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F47EB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июль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F47EB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10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F47EB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bookmarkStart w:id="0" w:name="_GoBack"/>
      <w:bookmarkEnd w:id="0"/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1C4839">
        <w:rPr>
          <w:color w:val="000000" w:themeColor="text1"/>
          <w:sz w:val="32"/>
          <w:szCs w:val="32"/>
        </w:rPr>
        <w:t>5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201843">
        <w:rPr>
          <w:color w:val="000000" w:themeColor="text1"/>
          <w:sz w:val="32"/>
          <w:szCs w:val="32"/>
        </w:rPr>
        <w:t>5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201843" w:rsidRDefault="009A7FF4" w:rsidP="001C483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4839">
        <w:rPr>
          <w:rFonts w:ascii="Times New Roman" w:hAnsi="Times New Roman" w:cs="Times New Roman"/>
          <w:sz w:val="32"/>
          <w:szCs w:val="32"/>
        </w:rPr>
        <w:t>Основные вопросы, отраженные в обращениях граждан:</w:t>
      </w:r>
    </w:p>
    <w:p w:rsidR="009A7FF4" w:rsidRPr="001C4839" w:rsidRDefault="00201843" w:rsidP="0020184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201843">
        <w:rPr>
          <w:rFonts w:ascii="Times New Roman" w:hAnsi="Times New Roman" w:cs="Times New Roman"/>
          <w:sz w:val="32"/>
          <w:szCs w:val="32"/>
        </w:rPr>
        <w:t xml:space="preserve">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Pr="00201843">
        <w:rPr>
          <w:rFonts w:ascii="Times New Roman" w:hAnsi="Times New Roman" w:cs="Times New Roman"/>
          <w:sz w:val="32"/>
          <w:szCs w:val="32"/>
        </w:rPr>
        <w:t>ФАПов</w:t>
      </w:r>
      <w:proofErr w:type="spellEnd"/>
      <w:r w:rsidRPr="00201843">
        <w:rPr>
          <w:rFonts w:ascii="Times New Roman" w:hAnsi="Times New Roman" w:cs="Times New Roman"/>
          <w:sz w:val="32"/>
          <w:szCs w:val="32"/>
        </w:rPr>
        <w:t xml:space="preserve"> и сельских дорог)</w:t>
      </w:r>
      <w:r w:rsidR="00966A2C">
        <w:rPr>
          <w:rFonts w:ascii="Times New Roman" w:hAnsi="Times New Roman" w:cs="Times New Roman"/>
          <w:sz w:val="32"/>
          <w:szCs w:val="32"/>
        </w:rPr>
        <w:t xml:space="preserve">, </w:t>
      </w:r>
      <w:r w:rsidR="00F0742B" w:rsidRPr="001C4839">
        <w:rPr>
          <w:rFonts w:ascii="Times New Roman" w:hAnsi="Times New Roman" w:cs="Times New Roman"/>
          <w:sz w:val="32"/>
          <w:szCs w:val="32"/>
        </w:rPr>
        <w:t>оказания государственной поддержки сельскохозяйственным товаропроизводителям</w:t>
      </w:r>
      <w:r w:rsidR="00B573AA">
        <w:rPr>
          <w:rFonts w:ascii="Times New Roman" w:hAnsi="Times New Roman" w:cs="Times New Roman"/>
          <w:sz w:val="32"/>
          <w:szCs w:val="32"/>
        </w:rPr>
        <w:t xml:space="preserve">. </w:t>
      </w:r>
      <w:r w:rsidR="009A7FF4" w:rsidRPr="001C4839">
        <w:rPr>
          <w:rFonts w:ascii="Times New Roman" w:hAnsi="Times New Roman" w:cs="Times New Roman"/>
          <w:color w:val="000000" w:themeColor="text1"/>
          <w:sz w:val="32"/>
          <w:szCs w:val="32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F47EBD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B04"/>
    <w:multiLevelType w:val="hybridMultilevel"/>
    <w:tmpl w:val="3EFE1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1C4839"/>
    <w:rsid w:val="00201843"/>
    <w:rsid w:val="00452EB6"/>
    <w:rsid w:val="0045582C"/>
    <w:rsid w:val="004E76ED"/>
    <w:rsid w:val="00533024"/>
    <w:rsid w:val="005663E6"/>
    <w:rsid w:val="006556A0"/>
    <w:rsid w:val="00735E32"/>
    <w:rsid w:val="007361A1"/>
    <w:rsid w:val="00750B60"/>
    <w:rsid w:val="00756FC2"/>
    <w:rsid w:val="007B38B1"/>
    <w:rsid w:val="0087572E"/>
    <w:rsid w:val="00966A2C"/>
    <w:rsid w:val="009A7FF4"/>
    <w:rsid w:val="00AD2FFC"/>
    <w:rsid w:val="00AE70FD"/>
    <w:rsid w:val="00B551F0"/>
    <w:rsid w:val="00B573AA"/>
    <w:rsid w:val="00BD10CD"/>
    <w:rsid w:val="00CB40A0"/>
    <w:rsid w:val="00CD4122"/>
    <w:rsid w:val="00D03E44"/>
    <w:rsid w:val="00D50074"/>
    <w:rsid w:val="00EA76C1"/>
    <w:rsid w:val="00F0742B"/>
    <w:rsid w:val="00F34CB6"/>
    <w:rsid w:val="00F42DF1"/>
    <w:rsid w:val="00F47EBD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8841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2025-10-20T08:47:00Z</dcterms:created>
  <dcterms:modified xsi:type="dcterms:W3CDTF">2025-10-20T10:01:00Z</dcterms:modified>
</cp:coreProperties>
</file>