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Приложение № 1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к Порядку поступления в Минсельхозпрод РД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обращений, уведомлений и заявлений,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являющихся основаниями для проведения заседаний 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Комиссии по соблюдению требований к служебному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 поведению государственных гражданских служащих 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Республики Дагестан и урегулированию конфликта интересов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bCs/>
          <w:sz w:val="20"/>
          <w:szCs w:val="20"/>
        </w:rPr>
      </w:pPr>
      <w:r w:rsidRPr="00061354">
        <w:rPr>
          <w:sz w:val="20"/>
          <w:szCs w:val="20"/>
        </w:rPr>
        <w:t xml:space="preserve"> в Министерстве </w:t>
      </w:r>
      <w:r w:rsidRPr="00061354">
        <w:rPr>
          <w:bCs/>
          <w:sz w:val="20"/>
          <w:szCs w:val="20"/>
        </w:rPr>
        <w:t xml:space="preserve">сельского хозяйства и 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bCs/>
          <w:sz w:val="20"/>
          <w:szCs w:val="20"/>
        </w:rPr>
        <w:t xml:space="preserve">продовольствия </w:t>
      </w:r>
      <w:r w:rsidRPr="00061354">
        <w:rPr>
          <w:sz w:val="20"/>
          <w:szCs w:val="20"/>
        </w:rPr>
        <w:t>Республики Дагестан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rPr>
          <w:sz w:val="20"/>
          <w:szCs w:val="20"/>
        </w:rPr>
      </w:pPr>
      <w:r w:rsidRPr="00061354">
        <w:rPr>
          <w:sz w:val="20"/>
          <w:szCs w:val="20"/>
        </w:rPr>
        <w:t>Рекомендуемый образец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rPr>
          <w:sz w:val="20"/>
          <w:szCs w:val="20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Председателю Комиссии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по соблюдению требований к служебному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поведению государственных гражданских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служащих Республики Дагестан в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Министерстве сельского хозяйства и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продовольствия Республики Дагестан 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_________________________________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center"/>
        <w:rPr>
          <w:sz w:val="20"/>
          <w:szCs w:val="20"/>
        </w:rPr>
      </w:pPr>
      <w:r w:rsidRPr="00061354">
        <w:rPr>
          <w:sz w:val="20"/>
          <w:szCs w:val="20"/>
        </w:rPr>
        <w:t xml:space="preserve">                                                                                                                                                   (инициалы, фамилия)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center"/>
        <w:rPr>
          <w:sz w:val="20"/>
          <w:szCs w:val="20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от ______________________________________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(фамилия, имя, отчество (при наличии), 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______________________________________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дата рождения, адрес места жительства)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center"/>
        <w:rPr>
          <w:b/>
          <w:sz w:val="32"/>
          <w:szCs w:val="32"/>
          <w:u w:val="single"/>
        </w:rPr>
      </w:pPr>
      <w:r w:rsidRPr="00061354">
        <w:rPr>
          <w:b/>
          <w:sz w:val="32"/>
          <w:szCs w:val="32"/>
          <w:u w:val="single"/>
        </w:rPr>
        <w:t>Обращение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center"/>
        <w:rPr>
          <w:b/>
          <w:sz w:val="20"/>
          <w:szCs w:val="20"/>
          <w:u w:val="single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28"/>
          <w:szCs w:val="28"/>
        </w:rPr>
      </w:pPr>
      <w:r w:rsidRPr="00061354">
        <w:rPr>
          <w:sz w:val="28"/>
          <w:szCs w:val="28"/>
        </w:rPr>
        <w:tab/>
        <w:t>Прошу дать согласие на замещение должности (выполнение работы на условиях гражданско-правового договора) в ___________________________________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28"/>
          <w:szCs w:val="28"/>
        </w:rPr>
        <w:t xml:space="preserve">                                                                                     </w:t>
      </w:r>
      <w:r w:rsidRPr="00061354">
        <w:rPr>
          <w:sz w:val="16"/>
          <w:szCs w:val="16"/>
        </w:rPr>
        <w:t>(наименование, адрес места нахождения коммерческой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или некоммерческой организации, характер её деятельности, вид договора (трудовой или гражданско-правовой), предполагаемый срок его действия,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                                                                 сумма оплаты за выполнение (оказание) по договору работ (услуг) 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28"/>
          <w:szCs w:val="28"/>
        </w:rPr>
      </w:pPr>
      <w:r w:rsidRPr="00061354">
        <w:rPr>
          <w:sz w:val="28"/>
          <w:szCs w:val="28"/>
        </w:rPr>
        <w:t>В течение последних двух лет до дня увольнения с государственной гражданской службы Республики Дагестан замещал должности ______________________________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(замещаемые должности государственной гражданской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_______________________________________________________________________________________________________________________________  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службы; должностные обязанности, исполняемые во время замещения должности государственной гражданской службы; функции по 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                                               государственному управлению в отношении коммерческой или некоммерческой организации)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                                             ___________________________________________                 ____________________________________________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(</w:t>
      </w:r>
      <w:proofErr w:type="gramStart"/>
      <w:r w:rsidRPr="00061354">
        <w:rPr>
          <w:sz w:val="16"/>
          <w:szCs w:val="16"/>
        </w:rPr>
        <w:t xml:space="preserve">дата)   </w:t>
      </w:r>
      <w:proofErr w:type="gramEnd"/>
      <w:r w:rsidRPr="00061354">
        <w:rPr>
          <w:sz w:val="16"/>
          <w:szCs w:val="16"/>
        </w:rPr>
        <w:t xml:space="preserve">                                                    (подпись лица, подавшего обращение)                                                       (расшифровка подписи)</w:t>
      </w: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071DDC" w:rsidRPr="00061354" w:rsidRDefault="00071DDC" w:rsidP="00071DDC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7E4EFC" w:rsidRDefault="007E4EFC">
      <w:bookmarkStart w:id="0" w:name="_GoBack"/>
      <w:bookmarkEnd w:id="0"/>
    </w:p>
    <w:sectPr w:rsidR="007E4EFC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DC"/>
    <w:rsid w:val="00071DDC"/>
    <w:rsid w:val="00292F53"/>
    <w:rsid w:val="007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B0BD2-0FE4-4466-82E0-82BBCB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71DDC"/>
    <w:rPr>
      <w:rFonts w:eastAsia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071DDC"/>
    <w:pPr>
      <w:widowControl w:val="0"/>
      <w:spacing w:line="259" w:lineRule="auto"/>
      <w:ind w:firstLine="300"/>
      <w:jc w:val="left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2024-03-26T08:24:00Z</dcterms:created>
  <dcterms:modified xsi:type="dcterms:W3CDTF">2024-03-26T08:25:00Z</dcterms:modified>
</cp:coreProperties>
</file>