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47946" w14:textId="77777777" w:rsidR="00E65DF2" w:rsidRPr="00E65DF2" w:rsidRDefault="002A670F" w:rsidP="00E65DF2">
      <w:pPr>
        <w:spacing w:line="20" w:lineRule="atLeast"/>
        <w:ind w:firstLine="5760"/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65DF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1C254A6E" w14:textId="77777777" w:rsidR="00962FB0" w:rsidRDefault="00962FB0" w:rsidP="002A670F">
      <w:pPr>
        <w:spacing w:line="20" w:lineRule="atLeast"/>
        <w:ind w:firstLine="57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A52D02" w14:textId="77777777" w:rsidR="002A670F" w:rsidRPr="002A670F" w:rsidRDefault="00990D5D" w:rsidP="00990D5D">
      <w:pPr>
        <w:spacing w:line="20" w:lineRule="atLeast"/>
        <w:ind w:firstLine="57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2A670F" w:rsidRPr="002A670F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tbl>
      <w:tblPr>
        <w:tblW w:w="6129" w:type="dxa"/>
        <w:tblInd w:w="4361" w:type="dxa"/>
        <w:tblLook w:val="04A0" w:firstRow="1" w:lastRow="0" w:firstColumn="1" w:lastColumn="0" w:noHBand="0" w:noVBand="1"/>
      </w:tblPr>
      <w:tblGrid>
        <w:gridCol w:w="6129"/>
      </w:tblGrid>
      <w:tr w:rsidR="0053074B" w:rsidRPr="00990D5D" w14:paraId="72172593" w14:textId="77777777" w:rsidTr="00990D5D">
        <w:tc>
          <w:tcPr>
            <w:tcW w:w="6129" w:type="dxa"/>
          </w:tcPr>
          <w:p w14:paraId="24BC97C5" w14:textId="35969004" w:rsidR="0053074B" w:rsidRPr="0053074B" w:rsidRDefault="0053074B" w:rsidP="0053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07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председателя конкурсной комиссии по отбору участников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07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предоставления грантов</w:t>
            </w:r>
          </w:p>
        </w:tc>
      </w:tr>
      <w:tr w:rsidR="0053074B" w:rsidRPr="00990D5D" w14:paraId="251B8757" w14:textId="77777777" w:rsidTr="00990D5D">
        <w:tc>
          <w:tcPr>
            <w:tcW w:w="6129" w:type="dxa"/>
          </w:tcPr>
          <w:p w14:paraId="6B5132EC" w14:textId="289B5D9C" w:rsidR="0053074B" w:rsidRPr="0053074B" w:rsidRDefault="0053074B" w:rsidP="00530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7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форме субсидий из республиканского бюджета Республики Дагестан на развитие </w:t>
            </w:r>
            <w:r w:rsidR="00051E01" w:rsidRPr="0005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материально</w:t>
            </w:r>
            <w:r w:rsidR="0005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051E01" w:rsidRPr="00051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технической базы сельскохозяйственных потребительских кооперативов</w:t>
            </w:r>
          </w:p>
        </w:tc>
      </w:tr>
      <w:tr w:rsidR="00903A08" w:rsidRPr="00441DB0" w14:paraId="7435D915" w14:textId="77777777" w:rsidTr="00903A08">
        <w:tc>
          <w:tcPr>
            <w:tcW w:w="6129" w:type="dxa"/>
          </w:tcPr>
          <w:p w14:paraId="09CB0A73" w14:textId="77777777" w:rsidR="0023201F" w:rsidRDefault="0023201F" w:rsidP="009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4FEF625" w14:textId="754C439E" w:rsidR="00903A08" w:rsidRPr="00903A08" w:rsidRDefault="00903A08" w:rsidP="009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3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___________________ </w:t>
            </w:r>
            <w:r w:rsidR="005307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Pr="00903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307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903A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5307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Аджеков</w:t>
            </w:r>
            <w:proofErr w:type="spellEnd"/>
          </w:p>
        </w:tc>
      </w:tr>
      <w:tr w:rsidR="00903A08" w:rsidRPr="00441DB0" w14:paraId="39FF2668" w14:textId="77777777" w:rsidTr="00903A08">
        <w:tc>
          <w:tcPr>
            <w:tcW w:w="6129" w:type="dxa"/>
          </w:tcPr>
          <w:p w14:paraId="3F74A5E0" w14:textId="77777777" w:rsidR="00903A08" w:rsidRPr="00903A08" w:rsidRDefault="00903A08" w:rsidP="009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0D5ED58" w14:textId="54E76831" w:rsidR="00903A08" w:rsidRPr="00903A08" w:rsidRDefault="00903A08" w:rsidP="0090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</w:t>
            </w:r>
            <w:r w:rsidRPr="00903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903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="00232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13</w:t>
            </w:r>
            <w:r w:rsidRPr="00903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903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903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="00232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июня</w:t>
            </w:r>
            <w:r w:rsidRPr="00903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  </w:t>
            </w:r>
            <w:r w:rsidRPr="00903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 w:rsidR="00232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903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75AE090E" w14:textId="77777777" w:rsidR="002A670F" w:rsidRDefault="002A670F" w:rsidP="002A670F">
      <w:pPr>
        <w:pStyle w:val="a6"/>
        <w:widowControl w:val="0"/>
        <w:spacing w:line="20" w:lineRule="atLeast"/>
        <w:ind w:firstLine="360"/>
        <w:contextualSpacing/>
        <w:jc w:val="right"/>
        <w:rPr>
          <w:b/>
          <w:sz w:val="16"/>
          <w:szCs w:val="16"/>
        </w:rPr>
      </w:pPr>
    </w:p>
    <w:p w14:paraId="309E4B8F" w14:textId="77777777" w:rsidR="00962FB0" w:rsidRPr="00E67787" w:rsidRDefault="00962FB0" w:rsidP="002A670F">
      <w:pPr>
        <w:pStyle w:val="a6"/>
        <w:widowControl w:val="0"/>
        <w:spacing w:line="20" w:lineRule="atLeast"/>
        <w:ind w:firstLine="360"/>
        <w:contextualSpacing/>
        <w:jc w:val="right"/>
        <w:rPr>
          <w:b/>
          <w:sz w:val="16"/>
          <w:szCs w:val="16"/>
        </w:rPr>
      </w:pPr>
    </w:p>
    <w:p w14:paraId="083EAE2F" w14:textId="77777777" w:rsidR="002A670F" w:rsidRPr="00990D5D" w:rsidRDefault="002A670F" w:rsidP="002A670F">
      <w:pPr>
        <w:pStyle w:val="1"/>
        <w:spacing w:line="20" w:lineRule="atLeast"/>
        <w:contextualSpacing/>
        <w:jc w:val="center"/>
        <w:rPr>
          <w:b/>
          <w:sz w:val="24"/>
          <w:szCs w:val="24"/>
          <w:u w:val="single"/>
        </w:rPr>
      </w:pPr>
      <w:r w:rsidRPr="00990D5D">
        <w:rPr>
          <w:b/>
          <w:sz w:val="24"/>
          <w:szCs w:val="24"/>
        </w:rPr>
        <w:t>ПРОТОКОЛ № 1</w:t>
      </w:r>
    </w:p>
    <w:p w14:paraId="67ACFA3E" w14:textId="3366359D" w:rsidR="00CB34AB" w:rsidRPr="002A670F" w:rsidRDefault="002A670F" w:rsidP="00990D5D">
      <w:pPr>
        <w:pStyle w:val="1"/>
        <w:spacing w:line="20" w:lineRule="atLeast"/>
        <w:contextualSpacing/>
        <w:jc w:val="center"/>
        <w:rPr>
          <w:b/>
          <w:sz w:val="24"/>
          <w:szCs w:val="24"/>
        </w:rPr>
      </w:pPr>
      <w:r w:rsidRPr="00990D5D">
        <w:rPr>
          <w:b/>
          <w:sz w:val="24"/>
          <w:szCs w:val="24"/>
        </w:rPr>
        <w:t xml:space="preserve">заседания конкурсной комиссии Министерства сельского хозяйства и продовольствия Республики Дагестан </w:t>
      </w:r>
      <w:r w:rsidR="00990D5D" w:rsidRPr="00990D5D">
        <w:rPr>
          <w:b/>
          <w:sz w:val="24"/>
          <w:szCs w:val="24"/>
        </w:rPr>
        <w:t>по отбору участников для предоставления грантов в форме субсидий из республиканского бюджета Республики Дагестан на развитие материально</w:t>
      </w:r>
      <w:r w:rsidR="00051E01">
        <w:rPr>
          <w:b/>
          <w:sz w:val="24"/>
          <w:szCs w:val="24"/>
        </w:rPr>
        <w:t>-</w:t>
      </w:r>
      <w:r w:rsidR="00990D5D" w:rsidRPr="00990D5D">
        <w:rPr>
          <w:b/>
          <w:sz w:val="24"/>
          <w:szCs w:val="24"/>
        </w:rPr>
        <w:t xml:space="preserve"> технической базы </w:t>
      </w:r>
      <w:bookmarkStart w:id="0" w:name="_GoBack"/>
      <w:r w:rsidR="00990D5D" w:rsidRPr="00990D5D">
        <w:rPr>
          <w:b/>
          <w:sz w:val="24"/>
          <w:szCs w:val="24"/>
        </w:rPr>
        <w:t>сельскохозяйственных потребительских кооперативов</w:t>
      </w:r>
      <w:bookmarkEnd w:id="0"/>
    </w:p>
    <w:p w14:paraId="72090D10" w14:textId="77777777" w:rsidR="00CB34AB" w:rsidRDefault="00CB34AB" w:rsidP="00CB34AB">
      <w:pPr>
        <w:pStyle w:val="1"/>
        <w:spacing w:line="20" w:lineRule="atLeast"/>
        <w:contextualSpacing/>
        <w:jc w:val="center"/>
        <w:rPr>
          <w:b/>
          <w:sz w:val="24"/>
          <w:szCs w:val="24"/>
        </w:rPr>
      </w:pPr>
    </w:p>
    <w:p w14:paraId="60471845" w14:textId="77777777" w:rsidR="00F6094E" w:rsidRDefault="00E67787" w:rsidP="000A2B64">
      <w:pPr>
        <w:keepNext/>
        <w:keepLines/>
        <w:widowControl w:val="0"/>
        <w:suppressLineNumbers/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108C6" w14:textId="5A8B9D0F" w:rsidR="00903A08" w:rsidRPr="00903A08" w:rsidRDefault="00903A08" w:rsidP="00903A08">
      <w:pPr>
        <w:spacing w:line="20" w:lineRule="atLeast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3A08">
        <w:rPr>
          <w:rFonts w:ascii="Times New Roman" w:hAnsi="Times New Roman" w:cs="Times New Roman"/>
          <w:sz w:val="24"/>
          <w:szCs w:val="24"/>
        </w:rPr>
        <w:t xml:space="preserve">г. Махачкала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03A0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903A08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903A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3201F">
        <w:rPr>
          <w:rFonts w:ascii="Times New Roman" w:hAnsi="Times New Roman" w:cs="Times New Roman"/>
          <w:sz w:val="24"/>
          <w:szCs w:val="24"/>
          <w:u w:val="single"/>
        </w:rPr>
        <w:t>13</w:t>
      </w:r>
      <w:r w:rsidRPr="00903A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03A08">
        <w:rPr>
          <w:rFonts w:ascii="Times New Roman" w:hAnsi="Times New Roman" w:cs="Times New Roman"/>
          <w:sz w:val="24"/>
          <w:szCs w:val="24"/>
        </w:rPr>
        <w:t>»</w:t>
      </w:r>
      <w:r w:rsidRPr="00903A0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23201F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Pr="00903A0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03A08">
        <w:rPr>
          <w:rFonts w:ascii="Times New Roman" w:hAnsi="Times New Roman" w:cs="Times New Roman"/>
          <w:sz w:val="24"/>
          <w:szCs w:val="24"/>
        </w:rPr>
        <w:t>202</w:t>
      </w:r>
      <w:r w:rsidR="0023201F">
        <w:rPr>
          <w:rFonts w:ascii="Times New Roman" w:hAnsi="Times New Roman" w:cs="Times New Roman"/>
          <w:sz w:val="24"/>
          <w:szCs w:val="24"/>
        </w:rPr>
        <w:t>3</w:t>
      </w:r>
      <w:r w:rsidRPr="00903A08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93"/>
      </w:tblGrid>
      <w:tr w:rsidR="00903A08" w:rsidRPr="00903A08" w14:paraId="5F44B081" w14:textId="77777777" w:rsidTr="00F003D5">
        <w:trPr>
          <w:trHeight w:val="1516"/>
        </w:trPr>
        <w:tc>
          <w:tcPr>
            <w:tcW w:w="9293" w:type="dxa"/>
          </w:tcPr>
          <w:p w14:paraId="44CA5E2F" w14:textId="77777777" w:rsidR="00903A08" w:rsidRPr="00903A08" w:rsidRDefault="00903A08" w:rsidP="00903A08">
            <w:pPr>
              <w:spacing w:line="20" w:lineRule="atLeast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C0B24" w14:textId="77777777" w:rsidR="00903A08" w:rsidRPr="00903A08" w:rsidRDefault="00903A08" w:rsidP="00903A08">
            <w:pPr>
              <w:spacing w:line="20" w:lineRule="atLeast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A08">
              <w:rPr>
                <w:rFonts w:ascii="Times New Roman" w:hAnsi="Times New Roman" w:cs="Times New Roman"/>
                <w:sz w:val="24"/>
                <w:szCs w:val="24"/>
              </w:rPr>
              <w:t>Присутствовали:</w:t>
            </w:r>
          </w:p>
          <w:p w14:paraId="68534CD6" w14:textId="77777777" w:rsidR="0023201F" w:rsidRPr="0023201F" w:rsidRDefault="0023201F" w:rsidP="0023201F">
            <w:pPr>
              <w:spacing w:line="20" w:lineRule="atLeast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01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конкурсной комиссии – </w:t>
            </w:r>
            <w:proofErr w:type="spellStart"/>
            <w:r w:rsidRPr="0023201F">
              <w:rPr>
                <w:rFonts w:ascii="Times New Roman" w:hAnsi="Times New Roman" w:cs="Times New Roman"/>
                <w:sz w:val="24"/>
                <w:szCs w:val="24"/>
              </w:rPr>
              <w:t>Аджеков</w:t>
            </w:r>
            <w:proofErr w:type="spellEnd"/>
            <w:r w:rsidRPr="0023201F">
              <w:rPr>
                <w:rFonts w:ascii="Times New Roman" w:hAnsi="Times New Roman" w:cs="Times New Roman"/>
                <w:sz w:val="24"/>
                <w:szCs w:val="24"/>
              </w:rPr>
              <w:t xml:space="preserve"> М. К.</w:t>
            </w:r>
          </w:p>
          <w:p w14:paraId="5EB79032" w14:textId="77777777" w:rsidR="0023201F" w:rsidRPr="0023201F" w:rsidRDefault="0023201F" w:rsidP="0023201F">
            <w:pPr>
              <w:spacing w:line="20" w:lineRule="atLeast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01F">
              <w:rPr>
                <w:rFonts w:ascii="Times New Roman" w:hAnsi="Times New Roman" w:cs="Times New Roman"/>
                <w:sz w:val="24"/>
                <w:szCs w:val="24"/>
              </w:rPr>
              <w:t xml:space="preserve">Члены конкурсной комиссии: </w:t>
            </w:r>
            <w:proofErr w:type="spellStart"/>
            <w:r w:rsidRPr="0023201F">
              <w:rPr>
                <w:rFonts w:ascii="Times New Roman" w:hAnsi="Times New Roman" w:cs="Times New Roman"/>
                <w:sz w:val="24"/>
                <w:szCs w:val="24"/>
              </w:rPr>
              <w:t>Ниматулаев</w:t>
            </w:r>
            <w:proofErr w:type="spellEnd"/>
            <w:r w:rsidRPr="0023201F">
              <w:rPr>
                <w:rFonts w:ascii="Times New Roman" w:hAnsi="Times New Roman" w:cs="Times New Roman"/>
                <w:sz w:val="24"/>
                <w:szCs w:val="24"/>
              </w:rPr>
              <w:t xml:space="preserve"> Н. М., </w:t>
            </w:r>
            <w:proofErr w:type="spellStart"/>
            <w:r w:rsidRPr="0023201F">
              <w:rPr>
                <w:rFonts w:ascii="Times New Roman" w:hAnsi="Times New Roman" w:cs="Times New Roman"/>
                <w:sz w:val="24"/>
                <w:szCs w:val="24"/>
              </w:rPr>
              <w:t>Энхов</w:t>
            </w:r>
            <w:proofErr w:type="spellEnd"/>
            <w:r w:rsidRPr="0023201F">
              <w:rPr>
                <w:rFonts w:ascii="Times New Roman" w:hAnsi="Times New Roman" w:cs="Times New Roman"/>
                <w:sz w:val="24"/>
                <w:szCs w:val="24"/>
              </w:rPr>
              <w:t xml:space="preserve"> Г. А., Гаджиева П. Г., Мусаев Д. Р., </w:t>
            </w:r>
            <w:proofErr w:type="spellStart"/>
            <w:r w:rsidRPr="0023201F"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 w:rsidRPr="0023201F">
              <w:rPr>
                <w:rFonts w:ascii="Times New Roman" w:hAnsi="Times New Roman" w:cs="Times New Roman"/>
                <w:sz w:val="24"/>
                <w:szCs w:val="24"/>
              </w:rPr>
              <w:t xml:space="preserve"> Н. А., </w:t>
            </w:r>
            <w:proofErr w:type="spellStart"/>
            <w:r w:rsidRPr="0023201F">
              <w:rPr>
                <w:rFonts w:ascii="Times New Roman" w:hAnsi="Times New Roman" w:cs="Times New Roman"/>
                <w:sz w:val="24"/>
                <w:szCs w:val="24"/>
              </w:rPr>
              <w:t>Агаева</w:t>
            </w:r>
            <w:proofErr w:type="spellEnd"/>
            <w:r w:rsidRPr="0023201F">
              <w:rPr>
                <w:rFonts w:ascii="Times New Roman" w:hAnsi="Times New Roman" w:cs="Times New Roman"/>
                <w:sz w:val="24"/>
                <w:szCs w:val="24"/>
              </w:rPr>
              <w:t xml:space="preserve"> С. Р., </w:t>
            </w:r>
            <w:proofErr w:type="spellStart"/>
            <w:r w:rsidRPr="0023201F">
              <w:rPr>
                <w:rFonts w:ascii="Times New Roman" w:hAnsi="Times New Roman" w:cs="Times New Roman"/>
                <w:sz w:val="24"/>
                <w:szCs w:val="24"/>
              </w:rPr>
              <w:t>Улчибекова</w:t>
            </w:r>
            <w:proofErr w:type="spellEnd"/>
            <w:r w:rsidRPr="0023201F">
              <w:rPr>
                <w:rFonts w:ascii="Times New Roman" w:hAnsi="Times New Roman" w:cs="Times New Roman"/>
                <w:sz w:val="24"/>
                <w:szCs w:val="24"/>
              </w:rPr>
              <w:t xml:space="preserve"> Н. А., </w:t>
            </w:r>
            <w:proofErr w:type="spellStart"/>
            <w:r w:rsidRPr="0023201F">
              <w:rPr>
                <w:rFonts w:ascii="Times New Roman" w:hAnsi="Times New Roman" w:cs="Times New Roman"/>
                <w:sz w:val="24"/>
                <w:szCs w:val="24"/>
              </w:rPr>
              <w:t>Нухов</w:t>
            </w:r>
            <w:proofErr w:type="spellEnd"/>
            <w:r w:rsidRPr="0023201F">
              <w:rPr>
                <w:rFonts w:ascii="Times New Roman" w:hAnsi="Times New Roman" w:cs="Times New Roman"/>
                <w:sz w:val="24"/>
                <w:szCs w:val="24"/>
              </w:rPr>
              <w:t xml:space="preserve"> М. М., </w:t>
            </w:r>
            <w:proofErr w:type="spellStart"/>
            <w:r w:rsidRPr="0023201F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23201F">
              <w:rPr>
                <w:rFonts w:ascii="Times New Roman" w:hAnsi="Times New Roman" w:cs="Times New Roman"/>
                <w:sz w:val="24"/>
                <w:szCs w:val="24"/>
              </w:rPr>
              <w:t xml:space="preserve"> Н. М., Юсуфов Ю. А.</w:t>
            </w:r>
          </w:p>
          <w:p w14:paraId="5230DD5E" w14:textId="043AEF97" w:rsidR="0067602C" w:rsidRPr="0067602C" w:rsidRDefault="0023201F" w:rsidP="0023201F">
            <w:pPr>
              <w:spacing w:line="20" w:lineRule="atLeast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01F">
              <w:rPr>
                <w:rFonts w:ascii="Times New Roman" w:hAnsi="Times New Roman" w:cs="Times New Roman"/>
                <w:sz w:val="24"/>
                <w:szCs w:val="24"/>
              </w:rPr>
              <w:t>Секретарь: Ахмедов Г.</w:t>
            </w:r>
            <w:r w:rsidR="00A66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01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14:paraId="032FE3D9" w14:textId="7B17B1C6" w:rsidR="00903A08" w:rsidRPr="00903A08" w:rsidRDefault="0067602C" w:rsidP="0067602C">
            <w:pPr>
              <w:spacing w:line="20" w:lineRule="atLeast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2C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Присутствуют </w:t>
            </w:r>
            <w:r w:rsidR="002320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7602C">
              <w:rPr>
                <w:rFonts w:ascii="Times New Roman" w:hAnsi="Times New Roman" w:cs="Times New Roman"/>
                <w:sz w:val="24"/>
                <w:szCs w:val="24"/>
              </w:rPr>
              <w:t xml:space="preserve"> из 14 членов конкурсной комиссии</w:t>
            </w:r>
          </w:p>
        </w:tc>
      </w:tr>
    </w:tbl>
    <w:p w14:paraId="7E741136" w14:textId="77777777" w:rsidR="002A670F" w:rsidRPr="002A670F" w:rsidRDefault="002A670F" w:rsidP="002A670F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C55108" w14:textId="77777777" w:rsidR="00F6094E" w:rsidRDefault="002A670F" w:rsidP="002A670F">
      <w:pPr>
        <w:shd w:val="clear" w:color="auto" w:fill="FFFFFF"/>
        <w:spacing w:line="20" w:lineRule="atLeast"/>
        <w:ind w:right="1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670F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DC28908" w14:textId="55F63301" w:rsidR="00875A8C" w:rsidRPr="00875A8C" w:rsidRDefault="002A670F" w:rsidP="00875A8C">
      <w:pPr>
        <w:shd w:val="clear" w:color="auto" w:fill="FFFFFF"/>
        <w:spacing w:line="20" w:lineRule="atLeast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670F">
        <w:rPr>
          <w:rFonts w:ascii="Times New Roman" w:hAnsi="Times New Roman" w:cs="Times New Roman"/>
          <w:sz w:val="24"/>
          <w:szCs w:val="24"/>
        </w:rPr>
        <w:t>Конкурсная комиссия рассмотрела представленн</w:t>
      </w:r>
      <w:r w:rsidR="0067602C">
        <w:rPr>
          <w:rFonts w:ascii="Times New Roman" w:hAnsi="Times New Roman" w:cs="Times New Roman"/>
          <w:sz w:val="24"/>
          <w:szCs w:val="24"/>
        </w:rPr>
        <w:t>ую</w:t>
      </w:r>
      <w:r w:rsidRPr="002A670F">
        <w:rPr>
          <w:rFonts w:ascii="Times New Roman" w:hAnsi="Times New Roman" w:cs="Times New Roman"/>
          <w:sz w:val="24"/>
          <w:szCs w:val="24"/>
        </w:rPr>
        <w:t xml:space="preserve"> на участие в конкурсе заяв</w:t>
      </w:r>
      <w:r w:rsidR="00832EEA">
        <w:rPr>
          <w:rFonts w:ascii="Times New Roman" w:hAnsi="Times New Roman" w:cs="Times New Roman"/>
          <w:sz w:val="24"/>
          <w:szCs w:val="24"/>
        </w:rPr>
        <w:t>к</w:t>
      </w:r>
      <w:r w:rsidR="0067602C">
        <w:rPr>
          <w:rFonts w:ascii="Times New Roman" w:hAnsi="Times New Roman" w:cs="Times New Roman"/>
          <w:sz w:val="24"/>
          <w:szCs w:val="24"/>
        </w:rPr>
        <w:t>у</w:t>
      </w:r>
      <w:r w:rsidR="00875A8C">
        <w:rPr>
          <w:rFonts w:ascii="Times New Roman" w:hAnsi="Times New Roman" w:cs="Times New Roman"/>
          <w:sz w:val="24"/>
          <w:szCs w:val="24"/>
        </w:rPr>
        <w:t>,</w:t>
      </w:r>
      <w:r w:rsidR="00832EEA">
        <w:rPr>
          <w:rFonts w:ascii="Times New Roman" w:hAnsi="Times New Roman" w:cs="Times New Roman"/>
          <w:sz w:val="24"/>
          <w:szCs w:val="24"/>
        </w:rPr>
        <w:t xml:space="preserve"> </w:t>
      </w:r>
      <w:r w:rsidR="007C31BE">
        <w:rPr>
          <w:rFonts w:ascii="Times New Roman" w:hAnsi="Times New Roman" w:cs="Times New Roman"/>
          <w:sz w:val="24"/>
          <w:szCs w:val="24"/>
        </w:rPr>
        <w:t>а также резюме, подготовленно</w:t>
      </w:r>
      <w:r w:rsidR="00875A8C" w:rsidRPr="00875A8C">
        <w:rPr>
          <w:rFonts w:ascii="Times New Roman" w:hAnsi="Times New Roman" w:cs="Times New Roman"/>
          <w:sz w:val="24"/>
          <w:szCs w:val="24"/>
        </w:rPr>
        <w:t xml:space="preserve">е </w:t>
      </w:r>
      <w:bookmarkStart w:id="1" w:name="_Hlk77253290"/>
      <w:r w:rsidR="00875A8C" w:rsidRPr="00875A8C">
        <w:rPr>
          <w:rFonts w:ascii="Times New Roman" w:hAnsi="Times New Roman" w:cs="Times New Roman"/>
          <w:sz w:val="24"/>
          <w:szCs w:val="24"/>
        </w:rPr>
        <w:t>отделом развития малых форм хозяйствования и сельскохозяйственной потребительской кооперации</w:t>
      </w:r>
      <w:bookmarkEnd w:id="1"/>
      <w:r w:rsidR="00875A8C" w:rsidRPr="00875A8C">
        <w:rPr>
          <w:rFonts w:ascii="Times New Roman" w:hAnsi="Times New Roman" w:cs="Times New Roman"/>
          <w:sz w:val="24"/>
          <w:szCs w:val="24"/>
        </w:rPr>
        <w:t xml:space="preserve">, </w:t>
      </w:r>
      <w:r w:rsidR="00832EEA">
        <w:rPr>
          <w:rFonts w:ascii="Times New Roman" w:hAnsi="Times New Roman" w:cs="Times New Roman"/>
          <w:sz w:val="24"/>
          <w:szCs w:val="24"/>
        </w:rPr>
        <w:t xml:space="preserve">на соответствие </w:t>
      </w:r>
      <w:r w:rsidRPr="002A670F">
        <w:rPr>
          <w:rFonts w:ascii="Times New Roman" w:hAnsi="Times New Roman" w:cs="Times New Roman"/>
          <w:sz w:val="24"/>
          <w:szCs w:val="24"/>
        </w:rPr>
        <w:t xml:space="preserve">требованиям и условиям </w:t>
      </w:r>
      <w:r w:rsidR="00832EEA" w:rsidRPr="00832EEA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</w:t>
      </w:r>
      <w:r w:rsidR="00832EEA">
        <w:rPr>
          <w:rFonts w:ascii="Times New Roman" w:eastAsia="Times New Roman" w:hAnsi="Times New Roman" w:cs="Times New Roman"/>
          <w:sz w:val="24"/>
          <w:szCs w:val="24"/>
        </w:rPr>
        <w:t xml:space="preserve">ой Федерации от 14 июля 2012 г. </w:t>
      </w:r>
      <w:r w:rsidR="00832EEA" w:rsidRPr="00832EEA">
        <w:rPr>
          <w:rFonts w:ascii="Times New Roman" w:eastAsia="Times New Roman" w:hAnsi="Times New Roman" w:cs="Times New Roman"/>
          <w:sz w:val="24"/>
          <w:szCs w:val="24"/>
        </w:rPr>
        <w:t>№ 717, Государственной программы Республики Дагестан «Развитие сельского хозяйства и регулирование рынков сельскохозяйственной продукции, сырья и продовольствия», утвержденной постановлением Правительства Республики Дагестан от 13 декаб</w:t>
      </w:r>
      <w:r w:rsidR="00832EEA">
        <w:rPr>
          <w:rFonts w:ascii="Times New Roman" w:eastAsia="Times New Roman" w:hAnsi="Times New Roman" w:cs="Times New Roman"/>
          <w:sz w:val="24"/>
          <w:szCs w:val="24"/>
        </w:rPr>
        <w:t>ря 2013 г.</w:t>
      </w:r>
      <w:r w:rsidR="00832EEA" w:rsidRPr="00832EEA">
        <w:rPr>
          <w:rFonts w:ascii="Times New Roman" w:eastAsia="Times New Roman" w:hAnsi="Times New Roman" w:cs="Times New Roman"/>
          <w:sz w:val="24"/>
          <w:szCs w:val="24"/>
        </w:rPr>
        <w:t xml:space="preserve"> № 673</w:t>
      </w:r>
      <w:r w:rsidRPr="002A670F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,</w:t>
      </w:r>
      <w:r w:rsidRPr="002A670F">
        <w:rPr>
          <w:rFonts w:ascii="Times New Roman" w:hAnsi="Times New Roman" w:cs="Times New Roman"/>
          <w:sz w:val="24"/>
          <w:szCs w:val="24"/>
        </w:rPr>
        <w:t xml:space="preserve"> </w:t>
      </w:r>
      <w:r w:rsidR="00875A8C" w:rsidRPr="00875A8C">
        <w:rPr>
          <w:rFonts w:ascii="Times New Roman" w:hAnsi="Times New Roman" w:cs="Times New Roman"/>
          <w:sz w:val="24"/>
          <w:szCs w:val="24"/>
        </w:rPr>
        <w:t>постановлением Правительства Республики Дагестан от 22 апреля 2021 г. № 79 «Об утверждении порядка предоставления грантов в форме субсидий из республиканского бюджета Республики Дагестан на развитие семейных фе</w:t>
      </w:r>
      <w:r w:rsidR="007C31BE">
        <w:rPr>
          <w:rFonts w:ascii="Times New Roman" w:hAnsi="Times New Roman" w:cs="Times New Roman"/>
          <w:sz w:val="24"/>
          <w:szCs w:val="24"/>
        </w:rPr>
        <w:t>рм и проектов «</w:t>
      </w:r>
      <w:proofErr w:type="spellStart"/>
      <w:r w:rsidR="007C31BE">
        <w:rPr>
          <w:rFonts w:ascii="Times New Roman" w:hAnsi="Times New Roman" w:cs="Times New Roman"/>
          <w:sz w:val="24"/>
          <w:szCs w:val="24"/>
        </w:rPr>
        <w:t>Агропрогресс</w:t>
      </w:r>
      <w:proofErr w:type="spellEnd"/>
      <w:r w:rsidR="007C31BE">
        <w:rPr>
          <w:rFonts w:ascii="Times New Roman" w:hAnsi="Times New Roman" w:cs="Times New Roman"/>
          <w:sz w:val="24"/>
          <w:szCs w:val="24"/>
        </w:rPr>
        <w:t>» и П</w:t>
      </w:r>
      <w:r w:rsidR="00875A8C" w:rsidRPr="00875A8C">
        <w:rPr>
          <w:rFonts w:ascii="Times New Roman" w:hAnsi="Times New Roman" w:cs="Times New Roman"/>
          <w:sz w:val="24"/>
          <w:szCs w:val="24"/>
        </w:rPr>
        <w:t>орядка предоставления грантов в форме субсидий из республиканского бюджета Республики Дагестан сельскохозяйственным потребительским кооперативам Республики Дагестан на развитие материально-технической базы» (далее - Порядок), приказа Министерства сельского хозяйства и продовольствия Республики Дагестан от 30 апреля 2021 г. № 106 «О реализации Порядков предоставления грантов в форме субсидий из республиканского бюджета Республики Дагестан, утверждённых постановлением Правительства Республики Дагестан от 22 апреля 2021 года №</w:t>
      </w:r>
      <w:r w:rsidR="00875A8C">
        <w:rPr>
          <w:rFonts w:ascii="Times New Roman" w:hAnsi="Times New Roman" w:cs="Times New Roman"/>
          <w:sz w:val="24"/>
          <w:szCs w:val="24"/>
        </w:rPr>
        <w:t xml:space="preserve"> </w:t>
      </w:r>
      <w:r w:rsidR="00875A8C" w:rsidRPr="00875A8C">
        <w:rPr>
          <w:rFonts w:ascii="Times New Roman" w:hAnsi="Times New Roman" w:cs="Times New Roman"/>
          <w:sz w:val="24"/>
          <w:szCs w:val="24"/>
        </w:rPr>
        <w:t>79» (далее – Положение о конкурсной комиссии).</w:t>
      </w:r>
    </w:p>
    <w:p w14:paraId="6B0FCBAC" w14:textId="323CFA1B" w:rsidR="00C665E2" w:rsidRDefault="002A670F" w:rsidP="00875A8C">
      <w:pPr>
        <w:shd w:val="clear" w:color="auto" w:fill="FFFFFF"/>
        <w:spacing w:line="20" w:lineRule="atLeast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0AA">
        <w:rPr>
          <w:rFonts w:ascii="Times New Roman" w:hAnsi="Times New Roman" w:cs="Times New Roman"/>
          <w:sz w:val="24"/>
          <w:szCs w:val="24"/>
        </w:rPr>
        <w:t xml:space="preserve">Прием заявок и документов проходил с </w:t>
      </w:r>
      <w:r w:rsidRPr="009130AA">
        <w:rPr>
          <w:rFonts w:ascii="Times New Roman" w:hAnsi="Times New Roman" w:cs="Times New Roman"/>
          <w:sz w:val="24"/>
          <w:szCs w:val="24"/>
          <w:u w:val="single"/>
        </w:rPr>
        <w:t>10-00</w:t>
      </w:r>
      <w:r w:rsidR="00364375" w:rsidRPr="009130AA">
        <w:rPr>
          <w:rFonts w:ascii="Times New Roman" w:hAnsi="Times New Roman" w:cs="Times New Roman"/>
          <w:sz w:val="24"/>
          <w:szCs w:val="24"/>
        </w:rPr>
        <w:t xml:space="preserve"> по МСК </w:t>
      </w:r>
      <w:r w:rsidRPr="009130AA">
        <w:rPr>
          <w:rFonts w:ascii="Times New Roman" w:hAnsi="Times New Roman" w:cs="Times New Roman"/>
          <w:sz w:val="24"/>
          <w:szCs w:val="24"/>
        </w:rPr>
        <w:t>времени «</w:t>
      </w:r>
      <w:r w:rsidR="00501856" w:rsidRPr="009130AA">
        <w:rPr>
          <w:rFonts w:ascii="Times New Roman" w:hAnsi="Times New Roman" w:cs="Times New Roman"/>
          <w:sz w:val="24"/>
          <w:szCs w:val="24"/>
        </w:rPr>
        <w:t>27</w:t>
      </w:r>
      <w:r w:rsidRPr="009130AA">
        <w:rPr>
          <w:rFonts w:ascii="Times New Roman" w:hAnsi="Times New Roman" w:cs="Times New Roman"/>
          <w:sz w:val="24"/>
          <w:szCs w:val="24"/>
        </w:rPr>
        <w:t xml:space="preserve">» </w:t>
      </w:r>
      <w:r w:rsidR="00B64854" w:rsidRPr="009130AA">
        <w:rPr>
          <w:rFonts w:ascii="Times New Roman" w:hAnsi="Times New Roman" w:cs="Times New Roman"/>
          <w:sz w:val="24"/>
          <w:szCs w:val="24"/>
        </w:rPr>
        <w:t>марта</w:t>
      </w:r>
      <w:r w:rsidR="00903A08" w:rsidRPr="009130AA">
        <w:rPr>
          <w:rFonts w:ascii="Times New Roman" w:hAnsi="Times New Roman" w:cs="Times New Roman"/>
          <w:sz w:val="24"/>
          <w:szCs w:val="24"/>
        </w:rPr>
        <w:t xml:space="preserve"> </w:t>
      </w:r>
      <w:r w:rsidR="00C665E2" w:rsidRPr="009130AA">
        <w:rPr>
          <w:rFonts w:ascii="Times New Roman" w:hAnsi="Times New Roman" w:cs="Times New Roman"/>
          <w:sz w:val="24"/>
          <w:szCs w:val="24"/>
        </w:rPr>
        <w:t>20</w:t>
      </w:r>
      <w:r w:rsidR="00832EEA" w:rsidRPr="009130AA">
        <w:rPr>
          <w:rFonts w:ascii="Times New Roman" w:hAnsi="Times New Roman" w:cs="Times New Roman"/>
          <w:sz w:val="24"/>
          <w:szCs w:val="24"/>
        </w:rPr>
        <w:t>2</w:t>
      </w:r>
      <w:r w:rsidR="00501856" w:rsidRPr="009130AA">
        <w:rPr>
          <w:rFonts w:ascii="Times New Roman" w:hAnsi="Times New Roman" w:cs="Times New Roman"/>
          <w:sz w:val="24"/>
          <w:szCs w:val="24"/>
        </w:rPr>
        <w:t>3</w:t>
      </w:r>
      <w:r w:rsidRPr="009130A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9130AA">
        <w:rPr>
          <w:rFonts w:ascii="Times New Roman" w:hAnsi="Times New Roman" w:cs="Times New Roman"/>
          <w:sz w:val="24"/>
          <w:szCs w:val="24"/>
          <w:u w:val="single"/>
        </w:rPr>
        <w:t>17-00</w:t>
      </w:r>
      <w:r w:rsidR="00C665E2" w:rsidRPr="009130AA">
        <w:rPr>
          <w:rFonts w:ascii="Times New Roman" w:hAnsi="Times New Roman" w:cs="Times New Roman"/>
          <w:sz w:val="24"/>
          <w:szCs w:val="24"/>
        </w:rPr>
        <w:t xml:space="preserve"> по МСК </w:t>
      </w:r>
      <w:r w:rsidRPr="009130AA">
        <w:rPr>
          <w:rFonts w:ascii="Times New Roman" w:hAnsi="Times New Roman" w:cs="Times New Roman"/>
          <w:sz w:val="24"/>
          <w:szCs w:val="24"/>
        </w:rPr>
        <w:t xml:space="preserve">времени </w:t>
      </w:r>
      <w:r w:rsidR="00C665E2" w:rsidRPr="009130AA">
        <w:rPr>
          <w:rFonts w:ascii="Times New Roman" w:hAnsi="Times New Roman" w:cs="Times New Roman"/>
          <w:sz w:val="24"/>
          <w:szCs w:val="24"/>
        </w:rPr>
        <w:t>«</w:t>
      </w:r>
      <w:r w:rsidR="00501856" w:rsidRPr="009130AA">
        <w:rPr>
          <w:rFonts w:ascii="Times New Roman" w:hAnsi="Times New Roman" w:cs="Times New Roman"/>
          <w:sz w:val="24"/>
          <w:szCs w:val="24"/>
        </w:rPr>
        <w:t>31</w:t>
      </w:r>
      <w:r w:rsidRPr="009130AA">
        <w:rPr>
          <w:rFonts w:ascii="Times New Roman" w:hAnsi="Times New Roman" w:cs="Times New Roman"/>
          <w:sz w:val="24"/>
          <w:szCs w:val="24"/>
        </w:rPr>
        <w:t xml:space="preserve">» </w:t>
      </w:r>
      <w:r w:rsidR="00501856" w:rsidRPr="009130AA">
        <w:rPr>
          <w:rFonts w:ascii="Times New Roman" w:hAnsi="Times New Roman" w:cs="Times New Roman"/>
          <w:sz w:val="24"/>
          <w:szCs w:val="24"/>
        </w:rPr>
        <w:t>мая</w:t>
      </w:r>
      <w:r w:rsidR="00832EEA" w:rsidRPr="009130AA">
        <w:rPr>
          <w:rFonts w:ascii="Times New Roman" w:hAnsi="Times New Roman" w:cs="Times New Roman"/>
          <w:sz w:val="24"/>
          <w:szCs w:val="24"/>
        </w:rPr>
        <w:t xml:space="preserve"> 202</w:t>
      </w:r>
      <w:r w:rsidR="00501856" w:rsidRPr="009130AA">
        <w:rPr>
          <w:rFonts w:ascii="Times New Roman" w:hAnsi="Times New Roman" w:cs="Times New Roman"/>
          <w:sz w:val="24"/>
          <w:szCs w:val="24"/>
        </w:rPr>
        <w:t>3</w:t>
      </w:r>
      <w:r w:rsidRPr="009130AA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12A40BC8" w14:textId="0774AC22" w:rsidR="00875A8C" w:rsidRPr="00875A8C" w:rsidRDefault="00875A8C" w:rsidP="00875A8C">
      <w:pPr>
        <w:spacing w:line="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3AFF">
        <w:rPr>
          <w:rFonts w:ascii="Times New Roman" w:hAnsi="Times New Roman" w:cs="Times New Roman"/>
          <w:sz w:val="24"/>
          <w:szCs w:val="24"/>
        </w:rPr>
        <w:t xml:space="preserve">Вопрос, поставленный на рассмотрение: </w:t>
      </w:r>
      <w:r w:rsidR="007C31BE">
        <w:rPr>
          <w:rFonts w:ascii="Times New Roman" w:hAnsi="Times New Roman" w:cs="Times New Roman"/>
          <w:sz w:val="24"/>
          <w:szCs w:val="24"/>
        </w:rPr>
        <w:t>о допуске</w:t>
      </w:r>
      <w:r w:rsidRPr="00963AFF">
        <w:rPr>
          <w:rFonts w:ascii="Times New Roman" w:hAnsi="Times New Roman" w:cs="Times New Roman"/>
          <w:sz w:val="24"/>
          <w:szCs w:val="24"/>
        </w:rPr>
        <w:t xml:space="preserve"> </w:t>
      </w:r>
      <w:r w:rsidR="00963AFF" w:rsidRPr="00963AFF">
        <w:rPr>
          <w:rFonts w:ascii="Times New Roman" w:hAnsi="Times New Roman" w:cs="Times New Roman"/>
          <w:sz w:val="24"/>
          <w:szCs w:val="24"/>
        </w:rPr>
        <w:t>заявк</w:t>
      </w:r>
      <w:r w:rsidR="007C31BE">
        <w:rPr>
          <w:rFonts w:ascii="Times New Roman" w:hAnsi="Times New Roman" w:cs="Times New Roman"/>
          <w:sz w:val="24"/>
          <w:szCs w:val="24"/>
        </w:rPr>
        <w:t>и</w:t>
      </w:r>
      <w:r w:rsidR="00963AFF" w:rsidRPr="00963AFF">
        <w:rPr>
          <w:rFonts w:ascii="Times New Roman" w:hAnsi="Times New Roman" w:cs="Times New Roman"/>
          <w:sz w:val="24"/>
          <w:szCs w:val="24"/>
        </w:rPr>
        <w:t xml:space="preserve"> СП</w:t>
      </w:r>
      <w:r w:rsidR="00CC5537">
        <w:rPr>
          <w:rFonts w:ascii="Times New Roman" w:hAnsi="Times New Roman" w:cs="Times New Roman"/>
          <w:sz w:val="24"/>
          <w:szCs w:val="24"/>
        </w:rPr>
        <w:t>О</w:t>
      </w:r>
      <w:r w:rsidR="00963AFF" w:rsidRPr="00963AFF">
        <w:rPr>
          <w:rFonts w:ascii="Times New Roman" w:hAnsi="Times New Roman" w:cs="Times New Roman"/>
          <w:sz w:val="24"/>
          <w:szCs w:val="24"/>
        </w:rPr>
        <w:t>К</w:t>
      </w:r>
      <w:r w:rsidR="0067602C">
        <w:rPr>
          <w:rFonts w:ascii="Times New Roman" w:hAnsi="Times New Roman" w:cs="Times New Roman"/>
          <w:sz w:val="24"/>
          <w:szCs w:val="24"/>
        </w:rPr>
        <w:t xml:space="preserve"> «</w:t>
      </w:r>
      <w:r w:rsidR="00CC5537">
        <w:rPr>
          <w:rFonts w:ascii="Times New Roman" w:hAnsi="Times New Roman" w:cs="Times New Roman"/>
          <w:sz w:val="24"/>
          <w:szCs w:val="24"/>
        </w:rPr>
        <w:t>Зори Дагестана</w:t>
      </w:r>
      <w:r w:rsidR="0067602C">
        <w:rPr>
          <w:rFonts w:ascii="Times New Roman" w:hAnsi="Times New Roman" w:cs="Times New Roman"/>
          <w:sz w:val="24"/>
          <w:szCs w:val="24"/>
        </w:rPr>
        <w:t>»</w:t>
      </w:r>
      <w:r w:rsidR="004C03D2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18271392"/>
      <w:r w:rsidR="007B17BC">
        <w:rPr>
          <w:rFonts w:ascii="Times New Roman" w:hAnsi="Times New Roman" w:cs="Times New Roman"/>
          <w:sz w:val="24"/>
          <w:szCs w:val="24"/>
        </w:rPr>
        <w:t>(</w:t>
      </w:r>
      <w:r w:rsidR="004C03D2">
        <w:rPr>
          <w:rFonts w:ascii="Times New Roman" w:hAnsi="Times New Roman" w:cs="Times New Roman"/>
          <w:sz w:val="24"/>
          <w:szCs w:val="24"/>
        </w:rPr>
        <w:t xml:space="preserve">ИНН </w:t>
      </w:r>
      <w:r w:rsidR="00CC5537" w:rsidRPr="00CC5537">
        <w:rPr>
          <w:rFonts w:ascii="Times New Roman" w:hAnsi="Times New Roman" w:cs="Times New Roman"/>
          <w:sz w:val="24"/>
          <w:szCs w:val="24"/>
        </w:rPr>
        <w:t>0521002198</w:t>
      </w:r>
      <w:r w:rsidR="007B17BC">
        <w:rPr>
          <w:rFonts w:ascii="Times New Roman" w:hAnsi="Times New Roman" w:cs="Times New Roman"/>
          <w:sz w:val="24"/>
          <w:szCs w:val="24"/>
        </w:rPr>
        <w:t>)</w:t>
      </w:r>
      <w:bookmarkEnd w:id="2"/>
      <w:r w:rsidR="00963AFF" w:rsidRPr="00963AFF">
        <w:rPr>
          <w:rFonts w:ascii="Times New Roman" w:hAnsi="Times New Roman" w:cs="Times New Roman"/>
          <w:sz w:val="24"/>
          <w:szCs w:val="24"/>
        </w:rPr>
        <w:t xml:space="preserve"> </w:t>
      </w:r>
      <w:r w:rsidRPr="00963AFF">
        <w:rPr>
          <w:rFonts w:ascii="Times New Roman" w:hAnsi="Times New Roman" w:cs="Times New Roman"/>
          <w:sz w:val="24"/>
          <w:szCs w:val="24"/>
        </w:rPr>
        <w:t xml:space="preserve">к участию в конкурсном отборе на получение гранта в форме субсидии из </w:t>
      </w:r>
      <w:r w:rsidRPr="00963AFF">
        <w:rPr>
          <w:rFonts w:ascii="Times New Roman" w:hAnsi="Times New Roman" w:cs="Times New Roman"/>
          <w:sz w:val="24"/>
          <w:szCs w:val="24"/>
        </w:rPr>
        <w:lastRenderedPageBreak/>
        <w:t xml:space="preserve">республиканского бюджета Республики Дагестан </w:t>
      </w:r>
      <w:r w:rsidR="00963AFF" w:rsidRPr="00963AFF">
        <w:rPr>
          <w:rFonts w:ascii="Times New Roman" w:hAnsi="Times New Roman" w:cs="Times New Roman"/>
          <w:sz w:val="24"/>
          <w:szCs w:val="24"/>
        </w:rPr>
        <w:t>на развитие материально технической базы сельскохозяйственных потребительских кооперативов.</w:t>
      </w:r>
    </w:p>
    <w:p w14:paraId="02E6DF37" w14:textId="3B50AE21" w:rsidR="00875A8C" w:rsidRPr="00875A8C" w:rsidRDefault="00875A8C" w:rsidP="0067602C">
      <w:pPr>
        <w:spacing w:line="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A8C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</w:t>
      </w:r>
      <w:r w:rsidR="0067602C">
        <w:rPr>
          <w:rFonts w:ascii="Times New Roman" w:hAnsi="Times New Roman" w:cs="Times New Roman"/>
          <w:sz w:val="24"/>
          <w:szCs w:val="24"/>
        </w:rPr>
        <w:t>ки</w:t>
      </w:r>
      <w:r w:rsidRPr="00875A8C">
        <w:rPr>
          <w:rFonts w:ascii="Times New Roman" w:hAnsi="Times New Roman" w:cs="Times New Roman"/>
          <w:sz w:val="24"/>
          <w:szCs w:val="24"/>
        </w:rPr>
        <w:t>, а т</w:t>
      </w:r>
      <w:r w:rsidR="007C31BE">
        <w:rPr>
          <w:rFonts w:ascii="Times New Roman" w:hAnsi="Times New Roman" w:cs="Times New Roman"/>
          <w:sz w:val="24"/>
          <w:szCs w:val="24"/>
        </w:rPr>
        <w:t>акже резюме, подготовленного</w:t>
      </w:r>
      <w:r w:rsidRPr="00875A8C">
        <w:rPr>
          <w:rFonts w:ascii="Times New Roman" w:hAnsi="Times New Roman" w:cs="Times New Roman"/>
          <w:sz w:val="24"/>
          <w:szCs w:val="24"/>
        </w:rPr>
        <w:t xml:space="preserve"> отделом развития малых форм хозяйствования и сельскохозяйственной потребительской кооперации по представленным в составе заявки документам на получение гранта</w:t>
      </w:r>
      <w:r w:rsidR="00963AFF">
        <w:rPr>
          <w:rFonts w:ascii="Times New Roman" w:hAnsi="Times New Roman" w:cs="Times New Roman"/>
          <w:sz w:val="24"/>
          <w:szCs w:val="24"/>
        </w:rPr>
        <w:t xml:space="preserve"> </w:t>
      </w:r>
      <w:r w:rsidR="00963AFF" w:rsidRPr="00963AFF">
        <w:rPr>
          <w:rFonts w:ascii="Times New Roman" w:hAnsi="Times New Roman" w:cs="Times New Roman"/>
          <w:sz w:val="24"/>
          <w:szCs w:val="24"/>
        </w:rPr>
        <w:t>на развитие материально технической базы сельскохозяйственных потребительских кооперативов</w:t>
      </w:r>
      <w:r w:rsidRPr="00875A8C">
        <w:rPr>
          <w:rFonts w:ascii="Times New Roman" w:hAnsi="Times New Roman" w:cs="Times New Roman"/>
          <w:sz w:val="24"/>
          <w:szCs w:val="24"/>
        </w:rPr>
        <w:t>, конкурсная комиссия приняла решение</w:t>
      </w:r>
      <w:r w:rsidR="007C31BE">
        <w:rPr>
          <w:rFonts w:ascii="Times New Roman" w:hAnsi="Times New Roman" w:cs="Times New Roman"/>
          <w:sz w:val="24"/>
          <w:szCs w:val="24"/>
        </w:rPr>
        <w:t xml:space="preserve"> допустить</w:t>
      </w:r>
      <w:r w:rsidRPr="00875A8C">
        <w:rPr>
          <w:rFonts w:ascii="Times New Roman" w:hAnsi="Times New Roman" w:cs="Times New Roman"/>
          <w:sz w:val="24"/>
          <w:szCs w:val="24"/>
        </w:rPr>
        <w:t xml:space="preserve"> </w:t>
      </w:r>
      <w:r w:rsidR="0067602C">
        <w:rPr>
          <w:rFonts w:ascii="Times New Roman" w:hAnsi="Times New Roman" w:cs="Times New Roman"/>
          <w:sz w:val="24"/>
          <w:szCs w:val="24"/>
        </w:rPr>
        <w:t>СП</w:t>
      </w:r>
      <w:r w:rsidR="00CC5537">
        <w:rPr>
          <w:rFonts w:ascii="Times New Roman" w:hAnsi="Times New Roman" w:cs="Times New Roman"/>
          <w:sz w:val="24"/>
          <w:szCs w:val="24"/>
        </w:rPr>
        <w:t>О</w:t>
      </w:r>
      <w:r w:rsidR="0067602C">
        <w:rPr>
          <w:rFonts w:ascii="Times New Roman" w:hAnsi="Times New Roman" w:cs="Times New Roman"/>
          <w:sz w:val="24"/>
          <w:szCs w:val="24"/>
        </w:rPr>
        <w:t>К «</w:t>
      </w:r>
      <w:r w:rsidR="00CC5537">
        <w:rPr>
          <w:rFonts w:ascii="Times New Roman" w:hAnsi="Times New Roman" w:cs="Times New Roman"/>
          <w:sz w:val="24"/>
          <w:szCs w:val="24"/>
        </w:rPr>
        <w:t>Зори Дагестана</w:t>
      </w:r>
      <w:r w:rsidR="0067602C">
        <w:rPr>
          <w:rFonts w:ascii="Times New Roman" w:hAnsi="Times New Roman" w:cs="Times New Roman"/>
          <w:sz w:val="24"/>
          <w:szCs w:val="24"/>
        </w:rPr>
        <w:t>»</w:t>
      </w:r>
      <w:r w:rsidRPr="00875A8C">
        <w:rPr>
          <w:rFonts w:ascii="Times New Roman" w:hAnsi="Times New Roman" w:cs="Times New Roman"/>
          <w:sz w:val="24"/>
          <w:szCs w:val="24"/>
        </w:rPr>
        <w:t xml:space="preserve"> </w:t>
      </w:r>
      <w:r w:rsidR="007B17BC" w:rsidRPr="007B17BC">
        <w:rPr>
          <w:rFonts w:ascii="Times New Roman" w:hAnsi="Times New Roman" w:cs="Times New Roman"/>
          <w:sz w:val="24"/>
          <w:szCs w:val="24"/>
        </w:rPr>
        <w:t xml:space="preserve">(ИНН </w:t>
      </w:r>
      <w:r w:rsidR="00CC5537" w:rsidRPr="00CC5537">
        <w:rPr>
          <w:rFonts w:ascii="Times New Roman" w:hAnsi="Times New Roman" w:cs="Times New Roman"/>
          <w:sz w:val="24"/>
          <w:szCs w:val="24"/>
        </w:rPr>
        <w:t>0521002198</w:t>
      </w:r>
      <w:r w:rsidR="007B17BC" w:rsidRPr="007B17BC">
        <w:rPr>
          <w:rFonts w:ascii="Times New Roman" w:hAnsi="Times New Roman" w:cs="Times New Roman"/>
          <w:sz w:val="24"/>
          <w:szCs w:val="24"/>
        </w:rPr>
        <w:t>)</w:t>
      </w:r>
      <w:r w:rsidR="007B17BC">
        <w:rPr>
          <w:rFonts w:ascii="Times New Roman" w:hAnsi="Times New Roman" w:cs="Times New Roman"/>
          <w:sz w:val="24"/>
          <w:szCs w:val="24"/>
        </w:rPr>
        <w:t xml:space="preserve"> </w:t>
      </w:r>
      <w:r w:rsidR="007C31BE">
        <w:rPr>
          <w:rFonts w:ascii="Times New Roman" w:hAnsi="Times New Roman" w:cs="Times New Roman"/>
          <w:sz w:val="24"/>
          <w:szCs w:val="24"/>
        </w:rPr>
        <w:t>к участию в</w:t>
      </w:r>
      <w:r w:rsidR="0067602C">
        <w:rPr>
          <w:rFonts w:ascii="Times New Roman" w:hAnsi="Times New Roman" w:cs="Times New Roman"/>
          <w:sz w:val="24"/>
          <w:szCs w:val="24"/>
        </w:rPr>
        <w:t>о</w:t>
      </w:r>
      <w:r w:rsidRPr="00875A8C">
        <w:rPr>
          <w:rFonts w:ascii="Times New Roman" w:hAnsi="Times New Roman" w:cs="Times New Roman"/>
          <w:sz w:val="24"/>
          <w:szCs w:val="24"/>
        </w:rPr>
        <w:t xml:space="preserve"> втором этап</w:t>
      </w:r>
      <w:r w:rsidR="007C31BE">
        <w:rPr>
          <w:rFonts w:ascii="Times New Roman" w:hAnsi="Times New Roman" w:cs="Times New Roman"/>
          <w:sz w:val="24"/>
          <w:szCs w:val="24"/>
        </w:rPr>
        <w:t>е</w:t>
      </w:r>
      <w:r w:rsidRPr="00875A8C">
        <w:rPr>
          <w:rFonts w:ascii="Times New Roman" w:hAnsi="Times New Roman" w:cs="Times New Roman"/>
          <w:sz w:val="24"/>
          <w:szCs w:val="24"/>
        </w:rPr>
        <w:t xml:space="preserve"> конкурса </w:t>
      </w:r>
    </w:p>
    <w:p w14:paraId="6E0DE013" w14:textId="77777777" w:rsidR="000A1598" w:rsidRPr="00E571EE" w:rsidRDefault="0066133A" w:rsidP="00E571EE">
      <w:pPr>
        <w:spacing w:line="2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1E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2C2539EC" w14:textId="77777777" w:rsidR="00746314" w:rsidRDefault="00746314" w:rsidP="00746314">
      <w:pPr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141597" w14:textId="77777777" w:rsidR="00876FA4" w:rsidRPr="00876FA4" w:rsidRDefault="00876FA4" w:rsidP="00876F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9C61A0" w14:textId="77777777" w:rsidR="00A66A91" w:rsidRPr="00A66A91" w:rsidRDefault="00A66A91" w:rsidP="00A66A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  <w:proofErr w:type="spellStart"/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>Аджеков</w:t>
      </w:r>
      <w:proofErr w:type="spellEnd"/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М.К.   </w:t>
      </w:r>
    </w:p>
    <w:p w14:paraId="795A01AD" w14:textId="77777777" w:rsidR="00A66A91" w:rsidRPr="00A66A91" w:rsidRDefault="00A66A91" w:rsidP="00A66A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(подпись, расшифровка подписи)</w:t>
      </w:r>
    </w:p>
    <w:p w14:paraId="0CFF3FCA" w14:textId="77777777" w:rsidR="00A66A91" w:rsidRPr="00A66A91" w:rsidRDefault="00A66A91" w:rsidP="00A66A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  <w:proofErr w:type="spellStart"/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>Ниматулаев</w:t>
      </w:r>
      <w:proofErr w:type="spellEnd"/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Н.М.</w:t>
      </w:r>
    </w:p>
    <w:p w14:paraId="373ED843" w14:textId="77777777" w:rsidR="00A66A91" w:rsidRPr="00A66A91" w:rsidRDefault="00A66A91" w:rsidP="00A66A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(подпись, расшифровка подписи)</w:t>
      </w:r>
    </w:p>
    <w:p w14:paraId="00FB5ECE" w14:textId="77777777" w:rsidR="00A66A91" w:rsidRPr="00A66A91" w:rsidRDefault="00A66A91" w:rsidP="00A66A9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  <w:proofErr w:type="spellStart"/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>Улчибекова</w:t>
      </w:r>
      <w:proofErr w:type="spellEnd"/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Н.А.</w:t>
      </w:r>
    </w:p>
    <w:p w14:paraId="4670BDDB" w14:textId="77777777" w:rsidR="00A66A91" w:rsidRPr="00A66A91" w:rsidRDefault="00A66A91" w:rsidP="00A66A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(подпись, расшифровка подписи)</w:t>
      </w:r>
    </w:p>
    <w:p w14:paraId="6E305D2A" w14:textId="77777777" w:rsidR="00A66A91" w:rsidRPr="00A66A91" w:rsidRDefault="00A66A91" w:rsidP="00A66A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Гаджиева П.Г.</w:t>
      </w:r>
    </w:p>
    <w:p w14:paraId="5072FB0F" w14:textId="77777777" w:rsidR="00A66A91" w:rsidRPr="00A66A91" w:rsidRDefault="00A66A91" w:rsidP="00A66A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(подпись, расшифровка подписи)</w:t>
      </w:r>
    </w:p>
    <w:p w14:paraId="66165061" w14:textId="77777777" w:rsidR="00A66A91" w:rsidRPr="00A66A91" w:rsidRDefault="00A66A91" w:rsidP="00A66A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</w:t>
      </w:r>
      <w:proofErr w:type="spellStart"/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>Энхов</w:t>
      </w:r>
      <w:proofErr w:type="spellEnd"/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Г.А.</w:t>
      </w:r>
    </w:p>
    <w:p w14:paraId="01168297" w14:textId="77777777" w:rsidR="00A66A91" w:rsidRPr="00A66A91" w:rsidRDefault="00A66A91" w:rsidP="00A66A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(подпись, расшифровка подписи)</w:t>
      </w:r>
    </w:p>
    <w:p w14:paraId="579C9D2A" w14:textId="77777777" w:rsidR="00A66A91" w:rsidRPr="00A66A91" w:rsidRDefault="00A66A91" w:rsidP="00A66A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Мусаев Д.Р.</w:t>
      </w:r>
    </w:p>
    <w:p w14:paraId="2E464AF2" w14:textId="77777777" w:rsidR="00A66A91" w:rsidRPr="00A66A91" w:rsidRDefault="00A66A91" w:rsidP="00A66A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(подпись, расшифровка подписи)</w:t>
      </w:r>
    </w:p>
    <w:p w14:paraId="59B6006D" w14:textId="77777777" w:rsidR="00A66A91" w:rsidRPr="00A66A91" w:rsidRDefault="00A66A91" w:rsidP="00A66A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  <w:proofErr w:type="spellStart"/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>Хизриева</w:t>
      </w:r>
      <w:proofErr w:type="spellEnd"/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Н.А.</w:t>
      </w:r>
    </w:p>
    <w:p w14:paraId="363B3F9F" w14:textId="77777777" w:rsidR="00A66A91" w:rsidRPr="00A66A91" w:rsidRDefault="00A66A91" w:rsidP="00A66A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(подпись, расшифровка подписи)</w:t>
      </w:r>
    </w:p>
    <w:p w14:paraId="1A04916D" w14:textId="77777777" w:rsidR="00A66A91" w:rsidRPr="00A66A91" w:rsidRDefault="00A66A91" w:rsidP="00A66A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Юсуфов Ю.А.</w:t>
      </w:r>
    </w:p>
    <w:p w14:paraId="3C4BD432" w14:textId="77777777" w:rsidR="00A66A91" w:rsidRPr="00A66A91" w:rsidRDefault="00A66A91" w:rsidP="00A66A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(подпись, расшифровка подписи)</w:t>
      </w:r>
    </w:p>
    <w:p w14:paraId="44185496" w14:textId="77777777" w:rsidR="00A66A91" w:rsidRPr="00A66A91" w:rsidRDefault="00A66A91" w:rsidP="00A66A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3" w:name="_Hlk137638290"/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  <w:proofErr w:type="spellStart"/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>Агаева</w:t>
      </w:r>
      <w:proofErr w:type="spellEnd"/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С.Р.</w:t>
      </w:r>
    </w:p>
    <w:p w14:paraId="7471D0D6" w14:textId="77777777" w:rsidR="00A66A91" w:rsidRPr="00A66A91" w:rsidRDefault="00A66A91" w:rsidP="00A66A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(подпись, расшифровка подписи)</w:t>
      </w:r>
    </w:p>
    <w:p w14:paraId="4D65937C" w14:textId="77777777" w:rsidR="00A66A91" w:rsidRPr="00A66A91" w:rsidRDefault="00A66A91" w:rsidP="00A66A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4" w:name="_Hlk137638453"/>
      <w:bookmarkEnd w:id="3"/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  <w:proofErr w:type="spellStart"/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>Нухов</w:t>
      </w:r>
      <w:proofErr w:type="spellEnd"/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М.М.</w:t>
      </w:r>
    </w:p>
    <w:p w14:paraId="4CD7CBB2" w14:textId="77777777" w:rsidR="00A66A91" w:rsidRPr="00A66A91" w:rsidRDefault="00A66A91" w:rsidP="00A66A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(подпись, расшифровка подписи)</w:t>
      </w:r>
    </w:p>
    <w:bookmarkEnd w:id="4"/>
    <w:p w14:paraId="0DAE48BA" w14:textId="77777777" w:rsidR="00A66A91" w:rsidRPr="00A66A91" w:rsidRDefault="00A66A91" w:rsidP="00A66A9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  <w:proofErr w:type="spellStart"/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>Рабаданов</w:t>
      </w:r>
      <w:proofErr w:type="spellEnd"/>
      <w:r w:rsidRPr="00A66A9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Н.М.</w:t>
      </w:r>
    </w:p>
    <w:p w14:paraId="7228D1F9" w14:textId="77777777" w:rsidR="00A66A91" w:rsidRPr="00A66A91" w:rsidRDefault="00A66A91" w:rsidP="00A66A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66A9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(подпись, расшифровка подписи)</w:t>
      </w:r>
    </w:p>
    <w:p w14:paraId="5AF4E403" w14:textId="77777777" w:rsidR="00903A08" w:rsidRPr="00903A08" w:rsidRDefault="00903A08" w:rsidP="00903A0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03A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</w:p>
    <w:p w14:paraId="7FDC40C5" w14:textId="4B1DB522" w:rsidR="00903A08" w:rsidRDefault="00903A08" w:rsidP="00903A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4DBAB942" w14:textId="77777777" w:rsidR="004C03D2" w:rsidRPr="00903A08" w:rsidRDefault="004C03D2" w:rsidP="00903A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14:paraId="6856E8B7" w14:textId="78288067" w:rsidR="00903A08" w:rsidRPr="00903A08" w:rsidRDefault="00903A08" w:rsidP="004C03D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A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</w:t>
      </w:r>
      <w:r w:rsidRPr="00903A08">
        <w:rPr>
          <w:rFonts w:ascii="Times New Roman" w:eastAsia="Times New Roman" w:hAnsi="Times New Roman" w:cs="Times New Roman"/>
          <w:b/>
          <w:sz w:val="24"/>
          <w:szCs w:val="24"/>
        </w:rPr>
        <w:t xml:space="preserve">Секретарь конкурсной комиссии     ____________________       </w:t>
      </w:r>
      <w:r w:rsidR="004C03D2">
        <w:rPr>
          <w:rFonts w:ascii="Times New Roman" w:eastAsia="Times New Roman" w:hAnsi="Times New Roman" w:cs="Times New Roman"/>
          <w:b/>
          <w:sz w:val="24"/>
          <w:szCs w:val="24"/>
        </w:rPr>
        <w:t>Ахмедов</w:t>
      </w:r>
      <w:r w:rsidRPr="00903A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3D2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903A0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C03D2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Pr="00903A0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92A9CC7" w14:textId="347D6F25" w:rsidR="00903A08" w:rsidRPr="00903A08" w:rsidRDefault="00903A08" w:rsidP="00903A0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A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</w:t>
      </w:r>
      <w:r w:rsidR="004C03D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</w:t>
      </w:r>
      <w:r w:rsidRPr="00903A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(подпись)          </w:t>
      </w:r>
    </w:p>
    <w:p w14:paraId="0704C137" w14:textId="77777777" w:rsidR="009A4DCE" w:rsidRPr="002A670F" w:rsidRDefault="009A4DCE" w:rsidP="00876FA4">
      <w:pPr>
        <w:pStyle w:val="2"/>
        <w:spacing w:line="276" w:lineRule="auto"/>
        <w:contextualSpacing/>
        <w:jc w:val="left"/>
        <w:rPr>
          <w:szCs w:val="24"/>
        </w:rPr>
      </w:pPr>
    </w:p>
    <w:sectPr w:rsidR="009A4DCE" w:rsidRPr="002A670F" w:rsidSect="00875A8C">
      <w:headerReference w:type="even" r:id="rId7"/>
      <w:headerReference w:type="default" r:id="rId8"/>
      <w:pgSz w:w="11906" w:h="16838"/>
      <w:pgMar w:top="426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B9807" w14:textId="77777777" w:rsidR="00316BD3" w:rsidRDefault="00316BD3" w:rsidP="007071D4">
      <w:pPr>
        <w:spacing w:after="0" w:line="240" w:lineRule="auto"/>
      </w:pPr>
      <w:r>
        <w:separator/>
      </w:r>
    </w:p>
  </w:endnote>
  <w:endnote w:type="continuationSeparator" w:id="0">
    <w:p w14:paraId="54EA6322" w14:textId="77777777" w:rsidR="00316BD3" w:rsidRDefault="00316BD3" w:rsidP="0070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284FD" w14:textId="77777777" w:rsidR="00316BD3" w:rsidRDefault="00316BD3" w:rsidP="007071D4">
      <w:pPr>
        <w:spacing w:after="0" w:line="240" w:lineRule="auto"/>
      </w:pPr>
      <w:r>
        <w:separator/>
      </w:r>
    </w:p>
  </w:footnote>
  <w:footnote w:type="continuationSeparator" w:id="0">
    <w:p w14:paraId="27EA8ECD" w14:textId="77777777" w:rsidR="00316BD3" w:rsidRDefault="00316BD3" w:rsidP="00707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CB7D0" w14:textId="77777777" w:rsidR="00240423" w:rsidRDefault="00FD2D43" w:rsidP="00C648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A4DC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147EE8" w14:textId="77777777" w:rsidR="00240423" w:rsidRDefault="00316B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222EF" w14:textId="3E29A1BE" w:rsidR="00240423" w:rsidRDefault="00FD2D43" w:rsidP="00C648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A4D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527B">
      <w:rPr>
        <w:rStyle w:val="a5"/>
        <w:noProof/>
      </w:rPr>
      <w:t>2</w:t>
    </w:r>
    <w:r>
      <w:rPr>
        <w:rStyle w:val="a5"/>
      </w:rPr>
      <w:fldChar w:fldCharType="end"/>
    </w:r>
  </w:p>
  <w:p w14:paraId="7FD2F1A1" w14:textId="77777777" w:rsidR="00240423" w:rsidRDefault="00316B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6949"/>
    <w:multiLevelType w:val="hybridMultilevel"/>
    <w:tmpl w:val="C138F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7F4E3B"/>
    <w:multiLevelType w:val="hybridMultilevel"/>
    <w:tmpl w:val="DB0CD614"/>
    <w:lvl w:ilvl="0" w:tplc="4A7E48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A3F63"/>
    <w:multiLevelType w:val="hybridMultilevel"/>
    <w:tmpl w:val="BF802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77B77BD"/>
    <w:multiLevelType w:val="multilevel"/>
    <w:tmpl w:val="966C50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0F"/>
    <w:rsid w:val="000153AD"/>
    <w:rsid w:val="000410D7"/>
    <w:rsid w:val="00044F4F"/>
    <w:rsid w:val="00051E01"/>
    <w:rsid w:val="0005616C"/>
    <w:rsid w:val="00084360"/>
    <w:rsid w:val="00085003"/>
    <w:rsid w:val="0009310A"/>
    <w:rsid w:val="000954A7"/>
    <w:rsid w:val="000A1598"/>
    <w:rsid w:val="000A2B64"/>
    <w:rsid w:val="000D3E04"/>
    <w:rsid w:val="000D7F93"/>
    <w:rsid w:val="00106C21"/>
    <w:rsid w:val="001176AB"/>
    <w:rsid w:val="00175016"/>
    <w:rsid w:val="00185232"/>
    <w:rsid w:val="00191647"/>
    <w:rsid w:val="001D24FF"/>
    <w:rsid w:val="001F5BB0"/>
    <w:rsid w:val="002302D4"/>
    <w:rsid w:val="0023201F"/>
    <w:rsid w:val="00271429"/>
    <w:rsid w:val="002A670F"/>
    <w:rsid w:val="002B15B9"/>
    <w:rsid w:val="00316BD3"/>
    <w:rsid w:val="003318ED"/>
    <w:rsid w:val="00364375"/>
    <w:rsid w:val="00385425"/>
    <w:rsid w:val="003B64DA"/>
    <w:rsid w:val="003B7C49"/>
    <w:rsid w:val="004157E5"/>
    <w:rsid w:val="00416CEE"/>
    <w:rsid w:val="00452EEA"/>
    <w:rsid w:val="004A14A6"/>
    <w:rsid w:val="004C03D2"/>
    <w:rsid w:val="004D16F8"/>
    <w:rsid w:val="00501856"/>
    <w:rsid w:val="00503272"/>
    <w:rsid w:val="00523F85"/>
    <w:rsid w:val="0053074B"/>
    <w:rsid w:val="005768D2"/>
    <w:rsid w:val="005C6F46"/>
    <w:rsid w:val="005E1836"/>
    <w:rsid w:val="005E4FCC"/>
    <w:rsid w:val="006517B0"/>
    <w:rsid w:val="0066133A"/>
    <w:rsid w:val="0067602C"/>
    <w:rsid w:val="00692A96"/>
    <w:rsid w:val="00695DD1"/>
    <w:rsid w:val="006971CE"/>
    <w:rsid w:val="006973A9"/>
    <w:rsid w:val="006A73D8"/>
    <w:rsid w:val="006F2FAD"/>
    <w:rsid w:val="007071D4"/>
    <w:rsid w:val="00746314"/>
    <w:rsid w:val="00747EDF"/>
    <w:rsid w:val="00752B44"/>
    <w:rsid w:val="00752B8F"/>
    <w:rsid w:val="00772722"/>
    <w:rsid w:val="0078000A"/>
    <w:rsid w:val="00782349"/>
    <w:rsid w:val="007842A2"/>
    <w:rsid w:val="00785F20"/>
    <w:rsid w:val="007B17BC"/>
    <w:rsid w:val="007B7D25"/>
    <w:rsid w:val="007C31BE"/>
    <w:rsid w:val="007D4384"/>
    <w:rsid w:val="0081527B"/>
    <w:rsid w:val="00832EEA"/>
    <w:rsid w:val="008508C1"/>
    <w:rsid w:val="0085643F"/>
    <w:rsid w:val="00857397"/>
    <w:rsid w:val="00875A8C"/>
    <w:rsid w:val="00876FA4"/>
    <w:rsid w:val="008B2B10"/>
    <w:rsid w:val="008E75F7"/>
    <w:rsid w:val="008F7856"/>
    <w:rsid w:val="009033B4"/>
    <w:rsid w:val="00903A08"/>
    <w:rsid w:val="009130AA"/>
    <w:rsid w:val="00917378"/>
    <w:rsid w:val="00924F7E"/>
    <w:rsid w:val="00940BF2"/>
    <w:rsid w:val="00941649"/>
    <w:rsid w:val="00962FB0"/>
    <w:rsid w:val="00963AFF"/>
    <w:rsid w:val="00963BFC"/>
    <w:rsid w:val="00966D8B"/>
    <w:rsid w:val="00985516"/>
    <w:rsid w:val="00990D5D"/>
    <w:rsid w:val="00995680"/>
    <w:rsid w:val="009A4DCE"/>
    <w:rsid w:val="009C061E"/>
    <w:rsid w:val="009D2E2C"/>
    <w:rsid w:val="009D5DA8"/>
    <w:rsid w:val="009E3713"/>
    <w:rsid w:val="009E3CE0"/>
    <w:rsid w:val="009F3832"/>
    <w:rsid w:val="00A310B5"/>
    <w:rsid w:val="00A414FC"/>
    <w:rsid w:val="00A4717D"/>
    <w:rsid w:val="00A55033"/>
    <w:rsid w:val="00A62056"/>
    <w:rsid w:val="00A64182"/>
    <w:rsid w:val="00A66A91"/>
    <w:rsid w:val="00A66BDD"/>
    <w:rsid w:val="00A76BB8"/>
    <w:rsid w:val="00AB2863"/>
    <w:rsid w:val="00AB3531"/>
    <w:rsid w:val="00AC74CE"/>
    <w:rsid w:val="00B11498"/>
    <w:rsid w:val="00B64854"/>
    <w:rsid w:val="00BC0B8E"/>
    <w:rsid w:val="00BC1457"/>
    <w:rsid w:val="00BC1F24"/>
    <w:rsid w:val="00BC615F"/>
    <w:rsid w:val="00C4117F"/>
    <w:rsid w:val="00C665E2"/>
    <w:rsid w:val="00CA266D"/>
    <w:rsid w:val="00CB34AB"/>
    <w:rsid w:val="00CC5537"/>
    <w:rsid w:val="00D04802"/>
    <w:rsid w:val="00D1126A"/>
    <w:rsid w:val="00D92F3E"/>
    <w:rsid w:val="00E15CAB"/>
    <w:rsid w:val="00E23F1B"/>
    <w:rsid w:val="00E5518F"/>
    <w:rsid w:val="00E571EE"/>
    <w:rsid w:val="00E65DF2"/>
    <w:rsid w:val="00E67787"/>
    <w:rsid w:val="00E76ADA"/>
    <w:rsid w:val="00E93A0D"/>
    <w:rsid w:val="00EB7FC9"/>
    <w:rsid w:val="00EC58A3"/>
    <w:rsid w:val="00EE0E3F"/>
    <w:rsid w:val="00EE34CF"/>
    <w:rsid w:val="00F37A2C"/>
    <w:rsid w:val="00F6094E"/>
    <w:rsid w:val="00F61F1D"/>
    <w:rsid w:val="00F76C0D"/>
    <w:rsid w:val="00F945B7"/>
    <w:rsid w:val="00FC5CC2"/>
    <w:rsid w:val="00FD2D43"/>
    <w:rsid w:val="00FD622A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D3C4"/>
  <w15:docId w15:val="{3A0F0AEA-53C1-494D-8F5A-47BA3A22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26A"/>
  </w:style>
  <w:style w:type="paragraph" w:styleId="1">
    <w:name w:val="heading 1"/>
    <w:basedOn w:val="a"/>
    <w:next w:val="a"/>
    <w:link w:val="10"/>
    <w:uiPriority w:val="9"/>
    <w:qFormat/>
    <w:rsid w:val="002A67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70F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iPriority w:val="99"/>
    <w:rsid w:val="002A670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A670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rsid w:val="002A6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A670F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2A670F"/>
    <w:rPr>
      <w:rFonts w:cs="Times New Roman"/>
    </w:rPr>
  </w:style>
  <w:style w:type="paragraph" w:styleId="a6">
    <w:name w:val="Body Text"/>
    <w:basedOn w:val="a"/>
    <w:link w:val="a7"/>
    <w:uiPriority w:val="99"/>
    <w:rsid w:val="002A670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2A670F"/>
    <w:rPr>
      <w:rFonts w:ascii="Times New Roman" w:eastAsia="Times New Roman" w:hAnsi="Times New Roman" w:cs="Times New Roman"/>
      <w:sz w:val="24"/>
      <w:szCs w:val="20"/>
    </w:rPr>
  </w:style>
  <w:style w:type="character" w:styleId="a8">
    <w:name w:val="Strong"/>
    <w:basedOn w:val="a0"/>
    <w:uiPriority w:val="22"/>
    <w:qFormat/>
    <w:rsid w:val="002A670F"/>
    <w:rPr>
      <w:b/>
    </w:rPr>
  </w:style>
  <w:style w:type="paragraph" w:styleId="a9">
    <w:name w:val="List Paragraph"/>
    <w:basedOn w:val="a"/>
    <w:uiPriority w:val="34"/>
    <w:qFormat/>
    <w:rsid w:val="0009310A"/>
    <w:pPr>
      <w:ind w:left="720"/>
      <w:contextualSpacing/>
    </w:pPr>
  </w:style>
  <w:style w:type="paragraph" w:styleId="aa">
    <w:name w:val="No Spacing"/>
    <w:uiPriority w:val="1"/>
    <w:qFormat/>
    <w:rsid w:val="004157E5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940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40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cp:lastPrinted>2022-11-02T07:04:00Z</cp:lastPrinted>
  <dcterms:created xsi:type="dcterms:W3CDTF">2022-11-02T07:11:00Z</dcterms:created>
  <dcterms:modified xsi:type="dcterms:W3CDTF">2023-06-14T11:05:00Z</dcterms:modified>
</cp:coreProperties>
</file>