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A36E5" w14:textId="77777777" w:rsidR="00C8167A" w:rsidRDefault="00C8167A" w:rsidP="00C8167A">
      <w:pPr>
        <w:pStyle w:val="a5"/>
      </w:pPr>
      <w:r>
        <w:rPr>
          <w:b/>
          <w:bCs/>
        </w:rPr>
        <w:t>1. Общие положения</w:t>
      </w:r>
    </w:p>
    <w:p w14:paraId="7498BA0B" w14:textId="77777777" w:rsidR="00C8167A" w:rsidRDefault="00C8167A" w:rsidP="00C8167A">
      <w:pPr>
        <w:pStyle w:val="a5"/>
      </w:pPr>
      <w:r>
        <w:t>1.1. Настоящее объявление подготовлено в целях проведения в 2023 году отбора сельскохозяйственных товаропроизводителей для предоставления субсидий из республиканского бюджета Республики Дагестан на возмещение части затрат на поддержку собственного производства молока в Республике Дагестан, и заключения соглашений между сельскохозяйственным товаропроизводителем, прошедшим отбор и Министерством сельского хозяйства и продовольствия Республики Дагестан (далее - Министерство) о предоставлении субсидии, в соответствии с Правилами предоставления сельскохозяйственным товаропроизводителям субсидий из республиканского бюджета Республики Дагестан на возмещение части затрат на поддержку собственного производства молока в Республике Дагестан, утвержденными постановлением Правительства Республики Дагестан от 24 марта 2023 года № 98 (далее - отбор, субсидия, Правила).</w:t>
      </w:r>
    </w:p>
    <w:p w14:paraId="22262372" w14:textId="77777777" w:rsidR="00C8167A" w:rsidRDefault="00C8167A" w:rsidP="00C8167A">
      <w:pPr>
        <w:pStyle w:val="a5"/>
      </w:pPr>
      <w:r>
        <w:t>1.2. Проведение отбора осуществляется Управлением животноводства и племенной работы Министерства.</w:t>
      </w:r>
    </w:p>
    <w:p w14:paraId="2C2A922D" w14:textId="77777777" w:rsidR="00C8167A" w:rsidRDefault="00C8167A" w:rsidP="00C8167A">
      <w:pPr>
        <w:pStyle w:val="a5"/>
      </w:pPr>
      <w:r>
        <w:br/>
      </w:r>
      <w:r>
        <w:rPr>
          <w:b/>
          <w:bCs/>
        </w:rPr>
        <w:t>2. Сроки проведения отбора, даты начала или окончания подачи заявок на участие в отборе</w:t>
      </w:r>
      <w:r>
        <w:br/>
        <w:t>Отбор проводится в 2023 году в следующие сроки:</w:t>
      </w:r>
    </w:p>
    <w:p w14:paraId="78367FF1" w14:textId="77777777" w:rsidR="00C8167A" w:rsidRDefault="00C8167A" w:rsidP="00C8167A">
      <w:pPr>
        <w:pStyle w:val="a5"/>
      </w:pPr>
      <w:r>
        <w:t>Дата и время начала подачи заявок на участие в отборе: 05 апреля 2023 г.10:00 ч. (по московскому времени)</w:t>
      </w:r>
    </w:p>
    <w:p w14:paraId="5DD73836" w14:textId="77777777" w:rsidR="00C8167A" w:rsidRDefault="00C8167A" w:rsidP="00C8167A">
      <w:pPr>
        <w:pStyle w:val="a5"/>
      </w:pPr>
      <w:r>
        <w:t>Дата и время окончания подачи заявок на участие в отборе: 28 апреля 2023 г.18:00 ч. (по московскому времени)</w:t>
      </w:r>
    </w:p>
    <w:p w14:paraId="24944C9B" w14:textId="77777777" w:rsidR="00C8167A" w:rsidRDefault="00C8167A" w:rsidP="00C8167A">
      <w:pPr>
        <w:pStyle w:val="a5"/>
      </w:pPr>
      <w:r>
        <w:br/>
      </w:r>
      <w:r>
        <w:rPr>
          <w:b/>
          <w:bCs/>
        </w:rPr>
        <w:t>3. Место нахождение, почтовый адрес, адрес электронной почты Министерства</w:t>
      </w:r>
    </w:p>
    <w:p w14:paraId="684B99BE" w14:textId="77777777" w:rsidR="00C8167A" w:rsidRDefault="00C8167A" w:rsidP="00C8167A">
      <w:pPr>
        <w:pStyle w:val="a5"/>
      </w:pPr>
      <w:r>
        <w:t>Наименование:</w:t>
      </w:r>
      <w:r>
        <w:rPr>
          <w:b/>
          <w:bCs/>
        </w:rPr>
        <w:t> </w:t>
      </w:r>
      <w:r>
        <w:t>Министерство сельского хозяйства и продовольствия Республики Дагестан</w:t>
      </w:r>
      <w:r>
        <w:br/>
      </w:r>
      <w:r>
        <w:br/>
        <w:t>Место нахождение и почтовый адрес для подачи заявок на отбор: 367911, Республика Дагестан, г. Махачкала, пос. Новый Хушет, мкр. Ветеран</w:t>
      </w:r>
    </w:p>
    <w:p w14:paraId="3755FA25" w14:textId="77777777" w:rsidR="00C8167A" w:rsidRDefault="00C8167A" w:rsidP="00C8167A">
      <w:pPr>
        <w:pStyle w:val="a5"/>
      </w:pPr>
      <w:r>
        <w:t>Адрес электронной почты: mcxrd@mail.ru</w:t>
      </w:r>
      <w:r>
        <w:br/>
      </w:r>
      <w:r>
        <w:rPr>
          <w:b/>
          <w:bCs/>
        </w:rPr>
        <w:br/>
        <w:t>4. Результат предоставления субсидии</w:t>
      </w:r>
    </w:p>
    <w:p w14:paraId="786A3B66" w14:textId="77777777" w:rsidR="00C8167A" w:rsidRDefault="00C8167A" w:rsidP="00C8167A">
      <w:pPr>
        <w:pStyle w:val="a5"/>
      </w:pPr>
      <w:r>
        <w:t>Результатом предоставления субсидии является производство молока в сельскохозяйственных организациях, крестьянских (фермерских) хозяйствах, включая индивидуальных предпринимателей и граждан, ведущих личное подсобное хозяйство, применяющих специальный налоговый режим «Налог на профессиональный доход» на 31 декабря года предоставления субсидии (тонн).</w:t>
      </w:r>
    </w:p>
    <w:p w14:paraId="1E75AFB8" w14:textId="77777777" w:rsidR="00C8167A" w:rsidRDefault="00C8167A" w:rsidP="00C8167A">
      <w:pPr>
        <w:pStyle w:val="a5"/>
      </w:pPr>
      <w:r>
        <w:rPr>
          <w:b/>
          <w:bCs/>
        </w:rPr>
        <w:t>5. Доменное имя, и (или) сетевой адрес, и (или) указатель страницы сайта в информационно-телекоммуникационной сети Интернет, на котором обеспечивается проведение отбора</w:t>
      </w:r>
    </w:p>
    <w:p w14:paraId="23E2DC78" w14:textId="77777777" w:rsidR="00C8167A" w:rsidRDefault="00C8167A" w:rsidP="00C8167A">
      <w:pPr>
        <w:pStyle w:val="a5"/>
      </w:pPr>
      <w:hyperlink r:id="rId4" w:history="1">
        <w:r>
          <w:rPr>
            <w:rStyle w:val="a3"/>
          </w:rPr>
          <w:t>http://mcxrd.ru</w:t>
        </w:r>
      </w:hyperlink>
    </w:p>
    <w:p w14:paraId="5130AB07" w14:textId="77777777" w:rsidR="00C8167A" w:rsidRDefault="00C8167A" w:rsidP="00C8167A">
      <w:pPr>
        <w:pStyle w:val="a5"/>
      </w:pPr>
      <w:r>
        <w:rPr>
          <w:b/>
          <w:bCs/>
        </w:rPr>
        <w:lastRenderedPageBreak/>
        <w:t>6.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14:paraId="531E17AA" w14:textId="77777777" w:rsidR="00C8167A" w:rsidRDefault="00C8167A" w:rsidP="00C8167A">
      <w:pPr>
        <w:pStyle w:val="a5"/>
      </w:pPr>
      <w:r>
        <w:rPr>
          <w:i/>
          <w:iCs/>
        </w:rPr>
        <w:t>1.1.  Требования, которым должен соответствовать участник отбора по состоянию на дату не ранее чем за 30 календарных дней до даты подачи заявки на участие в отборе на получение субсидии:</w:t>
      </w:r>
    </w:p>
    <w:p w14:paraId="447EB2B8" w14:textId="77777777" w:rsidR="00C8167A" w:rsidRDefault="00C8167A" w:rsidP="00C8167A">
      <w:pPr>
        <w:pStyle w:val="a5"/>
      </w:pPr>
      <w: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B9B0E24" w14:textId="77777777" w:rsidR="00C8167A" w:rsidRDefault="00C8167A" w:rsidP="00C8167A">
      <w:pPr>
        <w:pStyle w:val="a5"/>
      </w:pPr>
      <w:r>
        <w:t>б)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167A57FE" w14:textId="77777777" w:rsidR="00C8167A" w:rsidRDefault="00C8167A" w:rsidP="00C8167A">
      <w:pPr>
        <w:pStyle w:val="a5"/>
      </w:pPr>
      <w:r>
        <w:t>в)  участники отбора —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и их деятельность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6E8E67BD" w14:textId="77777777" w:rsidR="00C8167A" w:rsidRDefault="00C8167A" w:rsidP="00C8167A">
      <w:pPr>
        <w:pStyle w:val="a5"/>
      </w:pPr>
      <w: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682EADE7" w14:textId="77777777" w:rsidR="00C8167A" w:rsidRDefault="00C8167A" w:rsidP="00C8167A">
      <w:pPr>
        <w:pStyle w:val="a5"/>
      </w:pPr>
      <w:r>
        <w:t>д) 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D254A7" w14:textId="77777777" w:rsidR="00C8167A" w:rsidRDefault="00C8167A" w:rsidP="00C8167A">
      <w:pPr>
        <w:pStyle w:val="a5"/>
      </w:pPr>
      <w:r>
        <w:t>е)  участник отбора не должен получать средства из республиканского бюджета Республики Дагестан, на основании иных нормативных правовых актов на цели, указанные в пункте 2 Правил;</w:t>
      </w:r>
    </w:p>
    <w:p w14:paraId="5D066D6C" w14:textId="77777777" w:rsidR="00C8167A" w:rsidRDefault="00C8167A" w:rsidP="00C8167A">
      <w:pPr>
        <w:pStyle w:val="a5"/>
      </w:pPr>
      <w:r>
        <w:lastRenderedPageBreak/>
        <w:t>ж)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5AA0B182" w14:textId="77777777" w:rsidR="00C8167A" w:rsidRDefault="00C8167A" w:rsidP="00C8167A">
      <w:pPr>
        <w:pStyle w:val="a5"/>
      </w:pPr>
      <w:r>
        <w:t>з) иные требования к участникам отбора:</w:t>
      </w:r>
    </w:p>
    <w:p w14:paraId="61C6A9EE" w14:textId="77777777" w:rsidR="00C8167A" w:rsidRDefault="00C8167A" w:rsidP="00C8167A">
      <w:pPr>
        <w:pStyle w:val="a5"/>
      </w:pPr>
      <w:r>
        <w:t>осуществление производственной деятельности и постановка на налоговый учет на территории Республики Дагестан;</w:t>
      </w:r>
    </w:p>
    <w:p w14:paraId="1D720A45" w14:textId="77777777" w:rsidR="00C8167A" w:rsidRDefault="00C8167A" w:rsidP="00C8167A">
      <w:pPr>
        <w:pStyle w:val="a5"/>
      </w:pPr>
      <w:r>
        <w:t>наличие у участника отбора поголовья коров и (или) коз по состоянию на 1 -е число месяца, в котором участник отбора обратился за предоставлением субсидии;</w:t>
      </w:r>
    </w:p>
    <w:p w14:paraId="3B00C7BE" w14:textId="77777777" w:rsidR="00C8167A" w:rsidRDefault="00C8167A" w:rsidP="00C8167A">
      <w:pPr>
        <w:pStyle w:val="a5"/>
      </w:pPr>
      <w:r>
        <w:t>обеспечение участниками отбора сохранности поголовья коров и (или) коз в отчетном финансовом году по отношению к уровню года, предшествующего отчетному финансовому году, за исключением участников отбора, которые начали хозяйственную деятельность по производству молока в отчетном или текущем финансовом году, и участников отбора, представивших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отчетном финансовом году;</w:t>
      </w:r>
    </w:p>
    <w:p w14:paraId="27FB9339" w14:textId="77777777" w:rsidR="00C8167A" w:rsidRDefault="00C8167A" w:rsidP="00C8167A">
      <w:pPr>
        <w:pStyle w:val="a5"/>
      </w:pPr>
      <w:r>
        <w:t>отсутствие в году, предшествующем году получения субсидии, случаев привлечения к ответственности участников отбора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Правилами противопожарного режима в Российской Федерации, утвержденными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14:paraId="794BCB51" w14:textId="77777777" w:rsidR="00C8167A" w:rsidRDefault="00C8167A" w:rsidP="00C8167A">
      <w:pPr>
        <w:pStyle w:val="a5"/>
      </w:pPr>
      <w:r>
        <w:t>соответствие информации об объеме произведенного и реализованного молока данным, содержащимся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ветеринарии;</w:t>
      </w:r>
    </w:p>
    <w:p w14:paraId="6BC3EBEB" w14:textId="77777777" w:rsidR="00C8167A" w:rsidRDefault="00C8167A" w:rsidP="00C8167A">
      <w:pPr>
        <w:pStyle w:val="a5"/>
      </w:pPr>
      <w:r>
        <w:t>достижение численности поголовья коров (или) коз за год, предшествующий году получения субсидии, установленной приказом Министерства, размещенным на официальном сайте Министерства в информационно-телекоммуникационной сети «Интернет» (</w:t>
      </w:r>
      <w:hyperlink r:id="rId5" w:history="1">
        <w:r>
          <w:rPr>
            <w:rStyle w:val="a3"/>
          </w:rPr>
          <w:t>www.mcxrd.ru</w:t>
        </w:r>
      </w:hyperlink>
      <w:r>
        <w:t>) в разделе «Документы»;</w:t>
      </w:r>
    </w:p>
    <w:p w14:paraId="563E7C33" w14:textId="77777777" w:rsidR="00C8167A" w:rsidRDefault="00C8167A" w:rsidP="00C8167A">
      <w:pPr>
        <w:pStyle w:val="a5"/>
      </w:pPr>
      <w:r>
        <w:t>представление отчетности о финансово-экономическом состоянии участника отбора за отчетный финансовый год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</w:t>
      </w:r>
      <w:hyperlink r:id="rId6" w:history="1">
        <w:r>
          <w:rPr>
            <w:rStyle w:val="a3"/>
          </w:rPr>
          <w:t>www.mcxrd.ru</w:t>
        </w:r>
      </w:hyperlink>
      <w:r>
        <w:t>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 (за исключением граждан, ведущих личное подсобное хозяйство, применяющих специальный налоговый режим «Налог на профессиональный доход», и участников отбора, которые начали хозяйственную деятельность по производству молока в текущем финансовом году);</w:t>
      </w:r>
    </w:p>
    <w:p w14:paraId="362F84AC" w14:textId="77777777" w:rsidR="00C8167A" w:rsidRDefault="00C8167A" w:rsidP="00C8167A">
      <w:pPr>
        <w:pStyle w:val="a5"/>
      </w:pPr>
      <w:r>
        <w:t>для граждан, ведущих личное подсобное хозяйство, применяющих специальный налоговый режим «Налог на профессиональный доход»:</w:t>
      </w:r>
    </w:p>
    <w:p w14:paraId="580193A6" w14:textId="77777777" w:rsidR="00C8167A" w:rsidRDefault="00C8167A" w:rsidP="00C8167A">
      <w:pPr>
        <w:pStyle w:val="a5"/>
      </w:pPr>
      <w:r>
        <w:lastRenderedPageBreak/>
        <w:t>постановка на учет физического лица в качестве плательщика налога на профессиональный доход на территории Республики Дагестан;</w:t>
      </w:r>
    </w:p>
    <w:p w14:paraId="4F8A26FD" w14:textId="77777777" w:rsidR="00C8167A" w:rsidRDefault="00C8167A" w:rsidP="00C8167A">
      <w:pPr>
        <w:pStyle w:val="a5"/>
      </w:pPr>
      <w:r>
        <w:t>ведение производственной деятельности не менее чем в течение 12 месяцев, предшествующих году предоставления субсидии.</w:t>
      </w:r>
    </w:p>
    <w:p w14:paraId="02069008" w14:textId="77777777" w:rsidR="00C8167A" w:rsidRDefault="00C8167A" w:rsidP="00C8167A">
      <w:pPr>
        <w:pStyle w:val="a5"/>
      </w:pPr>
      <w:r>
        <w:rPr>
          <w:i/>
          <w:iCs/>
        </w:rPr>
        <w:t>1.2. Перечень документов, представляемых участниками отбора для подтверждения их соответствия указанным требованиям:</w:t>
      </w:r>
    </w:p>
    <w:p w14:paraId="50D02765" w14:textId="77777777" w:rsidR="00C8167A" w:rsidRDefault="00C8167A" w:rsidP="00C8167A">
      <w:pPr>
        <w:pStyle w:val="a5"/>
      </w:pPr>
      <w:r>
        <w:t>а) заявление (в письменной или электронной форме) о предоставлении субсидии, которое должно содержать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(предложении)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лица), по форме, утверждаемой приказом Министерства;</w:t>
      </w:r>
    </w:p>
    <w:p w14:paraId="5C843924" w14:textId="77777777" w:rsidR="00C8167A" w:rsidRDefault="00C8167A" w:rsidP="00C8167A">
      <w:pPr>
        <w:pStyle w:val="a5"/>
      </w:pPr>
      <w: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14:paraId="5790F6B0" w14:textId="77777777" w:rsidR="00C8167A" w:rsidRDefault="00C8167A" w:rsidP="00C8167A">
      <w:pPr>
        <w:pStyle w:val="a5"/>
      </w:pPr>
      <w:r>
        <w:t>в)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p w14:paraId="6F54AB41" w14:textId="77777777" w:rsidR="00C8167A" w:rsidRDefault="00C8167A" w:rsidP="00C8167A">
      <w:pPr>
        <w:pStyle w:val="a5"/>
      </w:pPr>
      <w:r>
        <w:t>г) справки о соответствии участника отбора требованиям, установленным подпунктами «б» - «ж» и абзацем пятым подпункта «з» пункта 9 Правил, составленные в произвольной форме, подписанные единоличным исполнительным органом участника отбора - юридического лица, участником отбора - индивидуальным предпринимателем или участником отбора - гражданином, ведущим личное подсобное хозяйство, применяющим специальный налоговый режим «Налог на профессиональный доход»;</w:t>
      </w:r>
    </w:p>
    <w:p w14:paraId="1E3ADD58" w14:textId="77777777" w:rsidR="00C8167A" w:rsidRDefault="00C8167A" w:rsidP="00C8167A">
      <w:pPr>
        <w:pStyle w:val="a5"/>
      </w:pPr>
      <w:r>
        <w:t>д) копия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о предоставлении субсидии (за исключением граждан, ведущих личное подсобное хозяйство, применяющих специальный налоговый режим «Налог на профессиональный доход»);</w:t>
      </w:r>
    </w:p>
    <w:p w14:paraId="534A2ED7" w14:textId="77777777" w:rsidR="00C8167A" w:rsidRDefault="00C8167A" w:rsidP="00C8167A">
      <w:pPr>
        <w:pStyle w:val="a5"/>
      </w:pPr>
      <w:r>
        <w:t>е)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14:paraId="5FF3DEF2" w14:textId="77777777" w:rsidR="00C8167A" w:rsidRDefault="00C8167A" w:rsidP="00C8167A">
      <w:pPr>
        <w:pStyle w:val="a5"/>
      </w:pPr>
      <w:r>
        <w:t>ж) копия документа, подтверждающая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заверенная участником отбора подписью и печатью (при наличии) (за исключением граждан, ведущих личное подсобное хозяйство, применяющих специальный налоговый режим «Налог на профессиональный доход»);</w:t>
      </w:r>
    </w:p>
    <w:p w14:paraId="29BCD8E2" w14:textId="77777777" w:rsidR="00C8167A" w:rsidRDefault="00C8167A" w:rsidP="00C8167A">
      <w:pPr>
        <w:pStyle w:val="a5"/>
      </w:pPr>
      <w:r>
        <w:t xml:space="preserve">з) сведения о наличии у участника отбора поголовья коров и (или) коз на 1 января текущего финансового года, на 1 января отчетного финансового года и на 1-е число месяца, в котором </w:t>
      </w:r>
      <w:r>
        <w:lastRenderedPageBreak/>
        <w:t>участник отбора обратился за предоставлением субсидии, по форме, утверждаемой приказом Министерства;</w:t>
      </w:r>
    </w:p>
    <w:p w14:paraId="4CD93051" w14:textId="77777777" w:rsidR="00C8167A" w:rsidRDefault="00C8167A" w:rsidP="00C8167A">
      <w:pPr>
        <w:pStyle w:val="a5"/>
      </w:pPr>
      <w:r>
        <w:t>и) сведения об объемах производства молока, объемах реализованного и (или) отгруженного на собственную переработку молока за период, указанный в заявке, по форме, утверждаемой приказом Министерства;</w:t>
      </w:r>
    </w:p>
    <w:p w14:paraId="431F6193" w14:textId="77777777" w:rsidR="00C8167A" w:rsidRDefault="00C8167A" w:rsidP="00C8167A">
      <w:pPr>
        <w:pStyle w:val="a5"/>
      </w:pPr>
      <w:r>
        <w:t>к) сведения о молочной продуктивности коров и (или) коз за отчетный финансовый год и год, предшествующий отчетному финансовому году (при первичном обращении в текущем финансовом году) (в случае, если участником отбора не осуществлялась деятельность по производству молока в отчетном финансовом году, он заполняет указанные сведения только за текущий финансовый год) по форме, утверждаемой приказом Министерством;</w:t>
      </w:r>
    </w:p>
    <w:p w14:paraId="25EF2F8D" w14:textId="77777777" w:rsidR="00C8167A" w:rsidRDefault="00C8167A" w:rsidP="00C8167A">
      <w:pPr>
        <w:pStyle w:val="a5"/>
      </w:pPr>
      <w:r>
        <w:t>л) документы, подтверждающие факт реализации и (или) отгрузки на собственную переработку молока за период, заявленный для предоставления средств (их реестр), по форме, утверждаемой приказом Министерства;</w:t>
      </w:r>
    </w:p>
    <w:p w14:paraId="64000452" w14:textId="77777777" w:rsidR="00C8167A" w:rsidRDefault="00C8167A" w:rsidP="00C8167A">
      <w:pPr>
        <w:pStyle w:val="a5"/>
      </w:pPr>
      <w:r>
        <w:t>м) копии документов, подтверждающие фактически произведенные участником отбора затраты за заявленный период на производство молока (ведомости по заработной плате, договоры купли-продажи, товарные накладные, платежные документы, расписки в получении денежных средств (в случае заключения договоров с физическими лицами), универсальные передаточные документы, акты приема-передачи, акты о приемке выполненных работ (оказании услуг), товарные чеки, выписки из банка и иные документы, подтверждающие факт оплаты приобретения основных средств или расходных материалов, использованных при производстве молока), по направлениям затрат, указанным в пункте 27 Правил, заверенные участником отбора подписью и печатью (при наличии);</w:t>
      </w:r>
    </w:p>
    <w:p w14:paraId="6FB29E4B" w14:textId="77777777" w:rsidR="00C8167A" w:rsidRDefault="00C8167A" w:rsidP="00C8167A">
      <w:pPr>
        <w:pStyle w:val="a5"/>
      </w:pPr>
      <w:r>
        <w:t>н) справка государственного бюджетного учреждения, подведомственного Комитету по ветеринарии Республики Дагестан, о проведении мероприятий по оздоровлению стада от лейкоза крупного рогатого скота в отчетном финансовом году - в случае несохранения участником отбора поголовья коров и (или) коз в отчетном финансовом году по отношению к уровню года, предшествующего отчетному финансовому году, в связи с проведением мероприятий по оздоровлению стада от лейкоза крупного рогатого скота в отчетном финансовом году (представляется один раз в году при первичном обращении за получением субсидии);</w:t>
      </w:r>
    </w:p>
    <w:p w14:paraId="326FA1A7" w14:textId="77777777" w:rsidR="00C8167A" w:rsidRDefault="00C8167A" w:rsidP="00C8167A">
      <w:pPr>
        <w:pStyle w:val="a5"/>
      </w:pPr>
      <w:r>
        <w:t>о) документы, подтверждающие наступление обстоятельств непреодолимой силы, препятствующих соблюдению требования предоставления субсидии, установленного абзацем четвертым подпункта «з» пункта 9 Правил, - в случае необеспечения сохранения участником отбора поголовья коров и (или) коз в отчетном финансовом году по отношению к уровню года, предшествующего отчетному финансовому году, в связи с наступлением обстоятельств непреодолимой силы (представляется один раз в году при первичном обращении за получением субсидии);</w:t>
      </w:r>
    </w:p>
    <w:p w14:paraId="7F9947A0" w14:textId="77777777" w:rsidR="00C8167A" w:rsidRDefault="00C8167A" w:rsidP="00C8167A">
      <w:pPr>
        <w:pStyle w:val="a5"/>
      </w:pPr>
      <w:r>
        <w:t>п) копия договора сельскохозяйственного страхования поголовья молочных сельскохозяйственных животных, заверенная участником отбора подписью и печатью (при наличии) (при наличии у участников отбора застрахованного в отчетном финансовом году поголовья молочных сельскохозяйственных животных);</w:t>
      </w:r>
    </w:p>
    <w:p w14:paraId="365DBBAA" w14:textId="77777777" w:rsidR="00C8167A" w:rsidRDefault="00C8167A" w:rsidP="00C8167A">
      <w:pPr>
        <w:pStyle w:val="a5"/>
      </w:pPr>
      <w:r>
        <w:t>р) граждане, ведущие личное подсобное хозяйство, применяющие специальный налоговый режим «Налог на профессиональный доход» дополнительно представляют следующие документы:</w:t>
      </w:r>
    </w:p>
    <w:p w14:paraId="44F52A05" w14:textId="77777777" w:rsidR="00C8167A" w:rsidRDefault="00C8167A" w:rsidP="00C8167A">
      <w:pPr>
        <w:pStyle w:val="a5"/>
      </w:pPr>
      <w:r>
        <w:lastRenderedPageBreak/>
        <w:t>копия справки о постановке на учет участника отбора в качестве плательщика налога на профессиональный доход, заверенную участником отбора подписью и печатью (при наличии);</w:t>
      </w:r>
    </w:p>
    <w:p w14:paraId="0C59E3AD" w14:textId="77777777" w:rsidR="00C8167A" w:rsidRDefault="00C8167A" w:rsidP="00C8167A">
      <w:pPr>
        <w:pStyle w:val="a5"/>
      </w:pPr>
      <w:r>
        <w:t>выписка из похозяйственной книги, подтверждающая ведение участником отбора производственной деятельности не менее чем в течение 12 месяцев, предшествующих году предоставления субсидии, выданная не ранее чем за 30 календарных дней до даты подачи заявки;</w:t>
      </w:r>
    </w:p>
    <w:p w14:paraId="6F801FDD" w14:textId="77777777" w:rsidR="00C8167A" w:rsidRDefault="00C8167A" w:rsidP="00C8167A">
      <w:pPr>
        <w:pStyle w:val="a5"/>
      </w:pPr>
      <w:r>
        <w:t>копия документа, удостоверяющего личность участника отбора.</w:t>
      </w:r>
    </w:p>
    <w:p w14:paraId="21534E15" w14:textId="77777777" w:rsidR="00C8167A" w:rsidRDefault="00C8167A" w:rsidP="00C8167A">
      <w:pPr>
        <w:pStyle w:val="a5"/>
      </w:pPr>
      <w:r>
        <w:rPr>
          <w:b/>
          <w:bCs/>
        </w:rPr>
        <w:t>7.     Порядок подачи заявок участниками отбора и требования, предъявляемые к форме и содержанию заявок, подаваемых участниками отбора</w:t>
      </w:r>
    </w:p>
    <w:p w14:paraId="13E74B95" w14:textId="77777777" w:rsidR="00C8167A" w:rsidRDefault="00C8167A" w:rsidP="00C8167A">
      <w:pPr>
        <w:pStyle w:val="a5"/>
      </w:pPr>
      <w:r>
        <w:t>Для участия в отборе участник отбора подает заявку в письменной или электронной форме с приложением документов, приведенных в пункте 16 Правил одним из следующих способов:</w:t>
      </w:r>
    </w:p>
    <w:p w14:paraId="2B4B3F57" w14:textId="77777777" w:rsidR="00C8167A" w:rsidRDefault="00C8167A" w:rsidP="00C8167A">
      <w:pPr>
        <w:pStyle w:val="a5"/>
      </w:pPr>
      <w:r>
        <w:t>непосредственно в Министерство;</w:t>
      </w:r>
    </w:p>
    <w:p w14:paraId="00C9A687" w14:textId="77777777" w:rsidR="00C8167A" w:rsidRDefault="00C8167A" w:rsidP="00C8167A">
      <w:pPr>
        <w:pStyle w:val="a5"/>
      </w:pPr>
      <w:r>
        <w:t>через государственное автономное учреждение Республики Дагестан «Многофункциональный центр предоставления государственных и муниципальных услуг в Республике Дагестан» (далее -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14:paraId="53064C2E" w14:textId="77777777" w:rsidR="00C8167A" w:rsidRDefault="00C8167A" w:rsidP="00C8167A">
      <w:pPr>
        <w:pStyle w:val="a5"/>
      </w:pPr>
      <w: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 Заявление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федеральных законов от 6 апреля 2011 г. № 63-ФЗ «Об электронной подписи» и от 27 июля 2010 г. №    210-ФЗ «Об организации предоставления государственных и муниципальных услуг».</w:t>
      </w:r>
    </w:p>
    <w:p w14:paraId="33A550F6" w14:textId="77777777" w:rsidR="00C8167A" w:rsidRDefault="00C8167A" w:rsidP="00C8167A">
      <w:pPr>
        <w:pStyle w:val="a5"/>
      </w:pPr>
      <w:r>
        <w:t>Заявка участника отбора включает в себя в том числе согласие на публикацию (размещение) на официальном сайте Министерства информации об участнике отбора, о подаваемой участником отбора заявке, иной информации об участнике отбора, связанной с отбором на получение субсидии, а также согласие на обработку и передачу персональных данных в соответствии с Федеральным законом от 27 июля 2006 года № 152-ФЗ «О персональных данных» (для физического лица).</w:t>
      </w:r>
    </w:p>
    <w:p w14:paraId="681FC0E9" w14:textId="77777777" w:rsidR="00C8167A" w:rsidRDefault="00C8167A" w:rsidP="00C8167A">
      <w:pPr>
        <w:pStyle w:val="a5"/>
      </w:pPr>
      <w:r>
        <w:t>Копии документов, представляемые заявителем в составе заявки, заверяются подписью и печатью (при наличии).</w:t>
      </w:r>
    </w:p>
    <w:p w14:paraId="253898CB" w14:textId="77777777" w:rsidR="00C8167A" w:rsidRDefault="00C8167A" w:rsidP="00C8167A">
      <w:pPr>
        <w:pStyle w:val="a5"/>
      </w:pPr>
      <w:r>
        <w:t>Министерство регистрирует заявку в день её поступления в Министерство в порядке очередности поступления в специальном журнале регистрации заявок с присвоением номера и с указанием даты поступления, а также выдает участнику отбора копию его заявления с отметкой о дате приема документов и номера.</w:t>
      </w:r>
    </w:p>
    <w:p w14:paraId="074A57AD" w14:textId="77777777" w:rsidR="00C8167A" w:rsidRDefault="00C8167A" w:rsidP="00C8167A">
      <w:pPr>
        <w:pStyle w:val="a5"/>
      </w:pPr>
      <w:r>
        <w:t>Журнал регистрации заявок нумеруется, прошнуровывается и скрепляется печатью Министерства.</w:t>
      </w:r>
    </w:p>
    <w:p w14:paraId="4A12369A" w14:textId="77777777" w:rsidR="00C8167A" w:rsidRDefault="00C8167A" w:rsidP="00C8167A">
      <w:pPr>
        <w:pStyle w:val="a5"/>
      </w:pPr>
      <w:r>
        <w:rPr>
          <w:b/>
          <w:bCs/>
        </w:rPr>
        <w:t>8. Порядок отзыва заявок участников отбора, порядок возврата заявок участников отбора, определяющий в том числе основания для возврата заявок, а также порядок внесения изменений в заявки</w:t>
      </w:r>
    </w:p>
    <w:p w14:paraId="37C598F9" w14:textId="77777777" w:rsidR="00C8167A" w:rsidRDefault="00C8167A" w:rsidP="00C8167A">
      <w:pPr>
        <w:pStyle w:val="a5"/>
      </w:pPr>
      <w:r>
        <w:t>8.1.  Участник отбора вправе отозвать заявку и (при необходимости) представить новую заявку не позднее даты окончания приема заявок, указанной в объявлении о проведении отбора.</w:t>
      </w:r>
    </w:p>
    <w:p w14:paraId="328A58EE" w14:textId="77777777" w:rsidR="00C8167A" w:rsidRDefault="00C8167A" w:rsidP="00C8167A">
      <w:pPr>
        <w:pStyle w:val="a5"/>
      </w:pPr>
      <w:r>
        <w:lastRenderedPageBreak/>
        <w:t>8.2.  Основанием для отклонения заявки от участия в отборе на стадии рассмотрения и оценки заявок является:</w:t>
      </w:r>
    </w:p>
    <w:p w14:paraId="00827F73" w14:textId="77777777" w:rsidR="00C8167A" w:rsidRDefault="00C8167A" w:rsidP="00C8167A">
      <w:pPr>
        <w:pStyle w:val="a5"/>
      </w:pPr>
      <w:r>
        <w:t>несоответствие участника отбора категориям и требованиям, определенным соответственно пунктами 5 и 9 Правил; несоответствие представленных участником отбора заявки и документов требованиям к заявке и документам участника отбора, установленным в объявлении о проведении отбора;</w:t>
      </w:r>
    </w:p>
    <w:p w14:paraId="29602237" w14:textId="77777777" w:rsidR="00C8167A" w:rsidRDefault="00C8167A" w:rsidP="00C8167A">
      <w:pPr>
        <w:pStyle w:val="a5"/>
      </w:pPr>
      <w:r>
        <w:t>недостоверность представленной участником отбора информации, в том числе данных о месте нахождения и адресе юридического лица;</w:t>
      </w:r>
    </w:p>
    <w:p w14:paraId="680D5DBD" w14:textId="77777777" w:rsidR="00C8167A" w:rsidRDefault="00C8167A" w:rsidP="00C8167A">
      <w:pPr>
        <w:pStyle w:val="a5"/>
      </w:pPr>
      <w:r>
        <w:t>подача участником отбора заявки после даты и (или) времени, определенных для подачи заявок.</w:t>
      </w:r>
    </w:p>
    <w:p w14:paraId="63D2051F" w14:textId="77777777" w:rsidR="00C8167A" w:rsidRDefault="00C8167A" w:rsidP="00C8167A">
      <w:pPr>
        <w:pStyle w:val="a5"/>
      </w:pPr>
      <w:r>
        <w:t>8.3. В случае отклонения заявки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указанием причин отклонения. Данное уведомление направляется участнику отбора одним из следующих способов:</w:t>
      </w:r>
    </w:p>
    <w:p w14:paraId="0B1B562C" w14:textId="77777777" w:rsidR="00C8167A" w:rsidRDefault="00C8167A" w:rsidP="00C8167A">
      <w:pPr>
        <w:pStyle w:val="a5"/>
      </w:pPr>
      <w:r>
        <w:t>в форме электронного документа по адресу электронной почты, указанному в заявлении;</w:t>
      </w:r>
    </w:p>
    <w:p w14:paraId="32C59CA5" w14:textId="77777777" w:rsidR="00C8167A" w:rsidRDefault="00C8167A" w:rsidP="00C8167A">
      <w:pPr>
        <w:pStyle w:val="a5"/>
      </w:pPr>
      <w:r>
        <w:t>на бумажном носителе по почтовому адресу, указанному в заявлении;</w:t>
      </w:r>
    </w:p>
    <w:p w14:paraId="6217246E" w14:textId="77777777" w:rsidR="00C8167A" w:rsidRDefault="00C8167A" w:rsidP="00C8167A">
      <w:pPr>
        <w:pStyle w:val="a5"/>
      </w:pPr>
      <w:r>
        <w:t>на бумажном носителе в многофункциональный центр предоставления государственных и муниципальных услуг (далее - МФЦ), в случае представления через МФЦ;</w:t>
      </w:r>
    </w:p>
    <w:p w14:paraId="2CDD7C89" w14:textId="77777777" w:rsidR="00C8167A" w:rsidRDefault="00C8167A" w:rsidP="00C8167A">
      <w:pPr>
        <w:pStyle w:val="a5"/>
      </w:pPr>
      <w:r>
        <w:t>передается нарочно участнику отбора или его представителю.</w:t>
      </w:r>
    </w:p>
    <w:p w14:paraId="47FF4ED0" w14:textId="77777777" w:rsidR="00C8167A" w:rsidRDefault="00C8167A" w:rsidP="00C8167A">
      <w:pPr>
        <w:pStyle w:val="a5"/>
      </w:pPr>
      <w:r>
        <w:rPr>
          <w:b/>
          <w:bCs/>
        </w:rPr>
        <w:t>9.  Порядок рассмотрения и оценки заявок участников отбора</w:t>
      </w:r>
    </w:p>
    <w:p w14:paraId="287F6080" w14:textId="77777777" w:rsidR="00C8167A" w:rsidRDefault="00C8167A" w:rsidP="00C8167A">
      <w:pPr>
        <w:pStyle w:val="a5"/>
      </w:pPr>
      <w:r>
        <w:t>9.1. 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категориям и требованиям, указанным в пунктах 5 и 9 Правил,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</w:t>
      </w:r>
    </w:p>
    <w:p w14:paraId="39A5C74C" w14:textId="77777777" w:rsidR="00C8167A" w:rsidRDefault="00C8167A" w:rsidP="00C8167A">
      <w:pPr>
        <w:pStyle w:val="a5"/>
      </w:pPr>
      <w:r>
        <w:t>9.2. По результатам рассмотрения заявок Министерством в течение 3 рабочих дней принимается одно из следующих решений:</w:t>
      </w:r>
    </w:p>
    <w:p w14:paraId="27DB7C50" w14:textId="77777777" w:rsidR="00C8167A" w:rsidRDefault="00C8167A" w:rsidP="00C8167A">
      <w:pPr>
        <w:pStyle w:val="a5"/>
      </w:pPr>
      <w:r>
        <w:t>о допуске заявки к участию в отборе;</w:t>
      </w:r>
    </w:p>
    <w:p w14:paraId="2A3CCA67" w14:textId="77777777" w:rsidR="00C8167A" w:rsidRDefault="00C8167A" w:rsidP="00C8167A">
      <w:pPr>
        <w:pStyle w:val="a5"/>
      </w:pPr>
      <w:r>
        <w:t>об отклонении заявки от участия в отборе.</w:t>
      </w:r>
    </w:p>
    <w:p w14:paraId="792D93E0" w14:textId="77777777" w:rsidR="00C8167A" w:rsidRDefault="00C8167A" w:rsidP="00C8167A">
      <w:pPr>
        <w:pStyle w:val="a5"/>
      </w:pPr>
      <w:r>
        <w:t>9.3.  Решение о допуске заявки к участию в отборе или об отклонении заявки от участия в отборе оформляется по форме, утверждаемой Министерством.</w:t>
      </w:r>
    </w:p>
    <w:p w14:paraId="648EFCFF" w14:textId="77777777" w:rsidR="00C8167A" w:rsidRDefault="00C8167A" w:rsidP="00C8167A">
      <w:pPr>
        <w:pStyle w:val="a5"/>
      </w:pPr>
      <w:r>
        <w:t>9.4.  Информация об участниках отбора, заявки которых допущены к участию в отборе, в течение 3 рабочих дней размещается на официальном сайте Министерства в информационно-телекоммуникационной сети «Интернет» (</w:t>
      </w:r>
      <w:hyperlink r:id="rId7" w:history="1">
        <w:r>
          <w:rPr>
            <w:rStyle w:val="a3"/>
          </w:rPr>
          <w:t>www.mcxrd.ru</w:t>
        </w:r>
      </w:hyperlink>
      <w:r>
        <w:t>) в разделе «Документы».</w:t>
      </w:r>
    </w:p>
    <w:p w14:paraId="5C8CAFF5" w14:textId="77777777" w:rsidR="00C8167A" w:rsidRDefault="00C8167A" w:rsidP="00C8167A">
      <w:pPr>
        <w:pStyle w:val="a5"/>
      </w:pPr>
      <w:r>
        <w:lastRenderedPageBreak/>
        <w:t>9.5.  Министерство в течение 5 рабочих дней со дня принятия решения о допуске заявки к участию в отборе рассматривает документы на:</w:t>
      </w:r>
    </w:p>
    <w:p w14:paraId="1C47245F" w14:textId="77777777" w:rsidR="00C8167A" w:rsidRDefault="00C8167A" w:rsidP="00C8167A">
      <w:pPr>
        <w:pStyle w:val="a5"/>
      </w:pPr>
      <w:r>
        <w:t>соответствие их положениям, указанным в объявлении о проведении отбора согласно пункту 8 Правил;</w:t>
      </w:r>
    </w:p>
    <w:p w14:paraId="704B063C" w14:textId="77777777" w:rsidR="00C8167A" w:rsidRDefault="00C8167A" w:rsidP="00C8167A">
      <w:pPr>
        <w:pStyle w:val="a5"/>
      </w:pPr>
      <w:r>
        <w:t>представление их в полном объеме;</w:t>
      </w:r>
    </w:p>
    <w:p w14:paraId="093B0EB5" w14:textId="77777777" w:rsidR="00C8167A" w:rsidRDefault="00C8167A" w:rsidP="00C8167A">
      <w:pPr>
        <w:pStyle w:val="a5"/>
      </w:pPr>
      <w:r>
        <w:t>установление факта недостоверности информации, содержащейся в них.</w:t>
      </w:r>
    </w:p>
    <w:p w14:paraId="39AFE03D" w14:textId="77777777" w:rsidR="00C8167A" w:rsidRDefault="00C8167A" w:rsidP="00C8167A">
      <w:pPr>
        <w:pStyle w:val="a5"/>
      </w:pPr>
      <w:r>
        <w:t>9.6. По результатам рассмотрения документов, предусмотренных пунктом 16 Правил, представленных участником отбора, Министерство в течение 3 рабочих дней со дня окончания срока, установленного в предыдущем пункте, принимает одно из следующих решений:</w:t>
      </w:r>
    </w:p>
    <w:p w14:paraId="2B3A5DA0" w14:textId="77777777" w:rsidR="00C8167A" w:rsidRDefault="00C8167A" w:rsidP="00C8167A">
      <w:pPr>
        <w:pStyle w:val="a5"/>
      </w:pPr>
      <w:r>
        <w:t>о предоставлении субсидии;</w:t>
      </w:r>
    </w:p>
    <w:p w14:paraId="79269851" w14:textId="77777777" w:rsidR="00C8167A" w:rsidRDefault="00C8167A" w:rsidP="00C8167A">
      <w:pPr>
        <w:pStyle w:val="a5"/>
      </w:pPr>
      <w:r>
        <w:t>об отказе в предоставлении субсидии.</w:t>
      </w:r>
    </w:p>
    <w:p w14:paraId="58AE496B" w14:textId="77777777" w:rsidR="00C8167A" w:rsidRDefault="00C8167A" w:rsidP="00C8167A">
      <w:pPr>
        <w:pStyle w:val="a5"/>
      </w:pPr>
      <w:r>
        <w:t>9.7. Решение о предоставлении субсидии либо об отказе в предоставлении субсидии оформляются приказом Министерства.</w:t>
      </w:r>
    </w:p>
    <w:p w14:paraId="31438096" w14:textId="77777777" w:rsidR="00C8167A" w:rsidRDefault="00C8167A" w:rsidP="00C8167A">
      <w:pPr>
        <w:pStyle w:val="a5"/>
      </w:pPr>
      <w:r>
        <w:t>9.8.  В случае принятия решения о предоставлении субсидии Министерство делает соответствующую запись в журнале регистрации заявок и в течение 3 рабочих дней со дня принятия такого решения направляет получателю субсидии соглашение о предоставлении субсидии для подписания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14:paraId="05A8D7DB" w14:textId="77777777" w:rsidR="00C8167A" w:rsidRDefault="00C8167A" w:rsidP="00C8167A">
      <w:pPr>
        <w:pStyle w:val="a5"/>
      </w:pPr>
      <w:r>
        <w:t>9.9.  Получатель субсидии, прошедший отбор, подписывает и направляет в Министерство Соглашение в системе «Электронный бюджет» в течение 2 рабочих дней со дня его получения.</w:t>
      </w:r>
    </w:p>
    <w:p w14:paraId="396DAC79" w14:textId="77777777" w:rsidR="00C8167A" w:rsidRDefault="00C8167A" w:rsidP="00C8167A">
      <w:pPr>
        <w:pStyle w:val="a5"/>
      </w:pPr>
      <w:r>
        <w:t>9.10.  Основаниями для принятия Министерством решения об отказе в предоставлении субсидии являются:</w:t>
      </w:r>
    </w:p>
    <w:p w14:paraId="3F7E7579" w14:textId="77777777" w:rsidR="00C8167A" w:rsidRDefault="00C8167A" w:rsidP="00C8167A">
      <w:pPr>
        <w:pStyle w:val="a5"/>
      </w:pPr>
      <w:r>
        <w:t>несоответствие документов, представленных участником отбора, положениям, указанным в объявлении о проведении отбора в соответствии с пунктом 8 Правил;</w:t>
      </w:r>
    </w:p>
    <w:p w14:paraId="716D82CA" w14:textId="77777777" w:rsidR="00C8167A" w:rsidRDefault="00C8167A" w:rsidP="00C8167A">
      <w:pPr>
        <w:pStyle w:val="a5"/>
      </w:pPr>
      <w:r>
        <w:t>непредставление (представления не в полном объеме) участником отбора документов, предусмотренных пунктом 16 Правил и (или) наличие в документах неполных сведений;</w:t>
      </w:r>
    </w:p>
    <w:p w14:paraId="113F6570" w14:textId="77777777" w:rsidR="00C8167A" w:rsidRDefault="00C8167A" w:rsidP="00C8167A">
      <w:pPr>
        <w:pStyle w:val="a5"/>
      </w:pPr>
      <w:r>
        <w:t>установления факта недостоверности представленной участником отбора информации в целях получения субсидии.</w:t>
      </w:r>
    </w:p>
    <w:p w14:paraId="48233C73" w14:textId="77777777" w:rsidR="00C8167A" w:rsidRDefault="00C8167A" w:rsidP="00C8167A">
      <w:pPr>
        <w:pStyle w:val="a5"/>
      </w:pPr>
      <w:r>
        <w:t>9.11.  В случае принятия решения об отказе в предоставлении субсидии Министерство делает соответствующую запись в журнале регистрации заявок и в течение 5 рабочих дней со дня принятия решения направляет участнику отбора письменное уведомление с указанием причин отказа. Данное уведомление направляется участнику отбора одним из следующих способов:</w:t>
      </w:r>
    </w:p>
    <w:p w14:paraId="0AD2DB8D" w14:textId="77777777" w:rsidR="00C8167A" w:rsidRDefault="00C8167A" w:rsidP="00C8167A">
      <w:pPr>
        <w:pStyle w:val="a5"/>
      </w:pPr>
      <w:r>
        <w:t>в форме электронного документа по адресу электронной почты, указанному в заявлении;</w:t>
      </w:r>
    </w:p>
    <w:p w14:paraId="563D668B" w14:textId="77777777" w:rsidR="00C8167A" w:rsidRDefault="00C8167A" w:rsidP="00C8167A">
      <w:pPr>
        <w:pStyle w:val="a5"/>
      </w:pPr>
      <w:r>
        <w:t>на бумажном носителе по почтовому адресу, указанному в заявлении;</w:t>
      </w:r>
    </w:p>
    <w:p w14:paraId="0C93D6CA" w14:textId="77777777" w:rsidR="00C8167A" w:rsidRDefault="00C8167A" w:rsidP="00C8167A">
      <w:pPr>
        <w:pStyle w:val="a5"/>
      </w:pPr>
      <w:r>
        <w:lastRenderedPageBreak/>
        <w:t>на бумажном носителе в МФЦ, в случае представления через МФЦ; передается нарочно участнику отбора или его представителю.</w:t>
      </w:r>
    </w:p>
    <w:p w14:paraId="1EA3B344" w14:textId="77777777" w:rsidR="00C8167A" w:rsidRDefault="00C8167A" w:rsidP="00C8167A">
      <w:pPr>
        <w:pStyle w:val="a5"/>
      </w:pPr>
      <w:r>
        <w:rPr>
          <w:b/>
          <w:bCs/>
        </w:rPr>
        <w:t>10.    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14:paraId="0920EDCE" w14:textId="77777777" w:rsidR="00C8167A" w:rsidRDefault="00C8167A" w:rsidP="00C8167A">
      <w:pPr>
        <w:pStyle w:val="a5"/>
      </w:pPr>
      <w:r>
        <w:t>10.1.   Разъяснение положений объявления о проведении отбора осуществляется по телефонам отдела развития отраслей животноводства (51-11-61; 51-12-14) или непосредственно в отделе развития отраслей животноводства (кабинет 210) согласно режиму рабочего времени Министерства, в период проведения отбора.</w:t>
      </w:r>
    </w:p>
    <w:p w14:paraId="4F4FB0DB" w14:textId="77777777" w:rsidR="00C8167A" w:rsidRDefault="00C8167A" w:rsidP="00C8167A">
      <w:pPr>
        <w:pStyle w:val="a5"/>
      </w:pPr>
      <w:r>
        <w:t>10.2. Разъяснение положений проведения отбора не должно изменять его суть.</w:t>
      </w:r>
    </w:p>
    <w:p w14:paraId="3F40A42A" w14:textId="77777777" w:rsidR="00C8167A" w:rsidRDefault="00C8167A" w:rsidP="00C8167A">
      <w:pPr>
        <w:pStyle w:val="a5"/>
      </w:pPr>
      <w:r>
        <w:rPr>
          <w:b/>
          <w:bCs/>
        </w:rPr>
        <w:t>11. Срок, в течение которого победитель отбора должен подписать соглашение о предоставлении субсидии</w:t>
      </w:r>
    </w:p>
    <w:p w14:paraId="2DE6BA99" w14:textId="77777777" w:rsidR="00C8167A" w:rsidRDefault="00C8167A" w:rsidP="00C8167A">
      <w:pPr>
        <w:pStyle w:val="a5"/>
      </w:pPr>
      <w:r>
        <w:t>Получатель субсидии, прошедший отбор, подписывает усиленной квалифицированной электронной подписью и направляет в Министерство Соглашение в системе «Электронный бюджет» в течение 2 рабочих дней со дня его получения.</w:t>
      </w:r>
    </w:p>
    <w:p w14:paraId="0791432C" w14:textId="77777777" w:rsidR="00C8167A" w:rsidRDefault="00C8167A" w:rsidP="00C8167A">
      <w:pPr>
        <w:pStyle w:val="a5"/>
      </w:pPr>
      <w:r>
        <w:rPr>
          <w:b/>
          <w:bCs/>
        </w:rPr>
        <w:t>12. Условия признания победителя отбора уклонившимся от заключения соглашения</w:t>
      </w:r>
    </w:p>
    <w:p w14:paraId="6ACA9C50" w14:textId="77777777" w:rsidR="00C8167A" w:rsidRDefault="00C8167A" w:rsidP="00C8167A">
      <w:pPr>
        <w:pStyle w:val="a5"/>
      </w:pPr>
      <w:r>
        <w:t>Получатели субсидии, не обеспечившие подписание Соглашения с момента его поступления получателю субсидии, направленного Министерством в соответствии с абзацем пятым пункта 20 Правил, в установленный в настоящем пункте срок считаются уклонившимися от его заключения и утрачивают право на получение субсидии. Министерство в течение 10 рабочих дней приказом отменяет ранее принятое решение о предоставлении субсидии и направляет заявителю соответствующее уведомление.</w:t>
      </w:r>
    </w:p>
    <w:p w14:paraId="79DBA524" w14:textId="77777777" w:rsidR="00C8167A" w:rsidRDefault="00C8167A" w:rsidP="00C8167A">
      <w:pPr>
        <w:pStyle w:val="a5"/>
      </w:pPr>
      <w:r>
        <w:rPr>
          <w:b/>
          <w:bCs/>
        </w:rPr>
        <w:t>13. Дата размещения результатов отбора на едином портале, а также на официальном сайте Министерства в информационно- телекоммуникационной сети «Интернет»</w:t>
      </w:r>
    </w:p>
    <w:p w14:paraId="7A5B4E7C" w14:textId="77777777" w:rsidR="00C8167A" w:rsidRDefault="00C8167A" w:rsidP="00C8167A">
      <w:pPr>
        <w:pStyle w:val="a5"/>
      </w:pPr>
      <w:r>
        <w:t>Министерство не позднее четырнадцатого календарного дня, следующего за днем определения участников, прошедших отбор, обеспечивает размещение на едином портале, а также на официальном сайте Министерства (</w:t>
      </w:r>
      <w:hyperlink r:id="rId8" w:history="1">
        <w:r>
          <w:rPr>
            <w:rStyle w:val="a3"/>
          </w:rPr>
          <w:t>www.mcxrd.ru</w:t>
        </w:r>
      </w:hyperlink>
      <w:r>
        <w:t>) в информационно-телекоммуникационной сети «Интернет» информации о результатах рассмотрения заявок.</w:t>
      </w:r>
    </w:p>
    <w:p w14:paraId="6BD3C83D" w14:textId="77777777" w:rsidR="00CA525E" w:rsidRPr="00C8167A" w:rsidRDefault="00CA525E" w:rsidP="00C8167A">
      <w:bookmarkStart w:id="0" w:name="_GoBack"/>
      <w:bookmarkEnd w:id="0"/>
    </w:p>
    <w:sectPr w:rsidR="00CA525E" w:rsidRPr="00C8167A" w:rsidSect="00846509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D2C91"/>
    <w:rsid w:val="00112570"/>
    <w:rsid w:val="00191DB3"/>
    <w:rsid w:val="001F0EE1"/>
    <w:rsid w:val="00215625"/>
    <w:rsid w:val="00233BB3"/>
    <w:rsid w:val="002F0A5B"/>
    <w:rsid w:val="00335CA9"/>
    <w:rsid w:val="00426921"/>
    <w:rsid w:val="004E19E1"/>
    <w:rsid w:val="004F3846"/>
    <w:rsid w:val="00574B7E"/>
    <w:rsid w:val="005F513C"/>
    <w:rsid w:val="00626DDB"/>
    <w:rsid w:val="00660130"/>
    <w:rsid w:val="006B0648"/>
    <w:rsid w:val="00846509"/>
    <w:rsid w:val="00896E1C"/>
    <w:rsid w:val="008A65DF"/>
    <w:rsid w:val="009A3565"/>
    <w:rsid w:val="009D1040"/>
    <w:rsid w:val="00A10236"/>
    <w:rsid w:val="00A76AFA"/>
    <w:rsid w:val="00A90E8B"/>
    <w:rsid w:val="00AA379F"/>
    <w:rsid w:val="00AB177A"/>
    <w:rsid w:val="00AD6EA2"/>
    <w:rsid w:val="00C8167A"/>
    <w:rsid w:val="00CA525E"/>
    <w:rsid w:val="00DB6EE1"/>
    <w:rsid w:val="00DC5EED"/>
    <w:rsid w:val="00E343F8"/>
    <w:rsid w:val="00EF71F7"/>
    <w:rsid w:val="00F46AFB"/>
    <w:rsid w:val="00F52692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F130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8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xr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cxr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cxrd.ru" TargetMode="External"/><Relationship Id="rId5" Type="http://schemas.openxmlformats.org/officeDocument/2006/relationships/hyperlink" Target="http://www.mcxrd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cxrd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2023-05-19T09:44:00Z</dcterms:created>
  <dcterms:modified xsi:type="dcterms:W3CDTF">2023-05-19T09:44:00Z</dcterms:modified>
</cp:coreProperties>
</file>