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22" w:rsidRDefault="00BF2222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097CE5" w:rsidRDefault="00097CE5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CB73CE" w:rsidRDefault="00CB73CE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CB73CE" w:rsidRDefault="00CB73CE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097CE5" w:rsidRDefault="00097CE5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097CE5" w:rsidRDefault="00097CE5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097CE5" w:rsidRDefault="00097CE5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097CE5" w:rsidRPr="00DD4046" w:rsidRDefault="00097CE5" w:rsidP="009279B0">
      <w:pPr>
        <w:tabs>
          <w:tab w:val="left" w:pos="1485"/>
        </w:tabs>
        <w:rPr>
          <w:rFonts w:eastAsiaTheme="minorEastAsia"/>
          <w:sz w:val="28"/>
          <w:szCs w:val="28"/>
        </w:rPr>
      </w:pPr>
    </w:p>
    <w:p w:rsid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</w:p>
    <w:p w:rsid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</w:p>
    <w:p w:rsid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</w:p>
    <w:p w:rsid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</w:p>
    <w:p w:rsid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</w:p>
    <w:p w:rsid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</w:p>
    <w:p w:rsidR="00DD4046" w:rsidRP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  <w:r w:rsidRPr="00DD4046">
        <w:rPr>
          <w:rFonts w:eastAsiaTheme="minorEastAsia"/>
          <w:b/>
          <w:sz w:val="28"/>
          <w:szCs w:val="28"/>
        </w:rPr>
        <w:t>ПРИКАЗ</w:t>
      </w:r>
    </w:p>
    <w:p w:rsidR="00DD4046" w:rsidRPr="00DD4046" w:rsidRDefault="00D071E3" w:rsidP="00D071E3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DD4046" w:rsidRPr="00DD4046">
        <w:rPr>
          <w:rFonts w:eastAsiaTheme="minorEastAsia"/>
          <w:b/>
          <w:sz w:val="28"/>
          <w:szCs w:val="28"/>
        </w:rPr>
        <w:t>О внесении изменений в Приказ</w:t>
      </w:r>
      <w:r>
        <w:rPr>
          <w:rFonts w:eastAsiaTheme="minorEastAsia"/>
          <w:b/>
          <w:sz w:val="28"/>
          <w:szCs w:val="28"/>
        </w:rPr>
        <w:t xml:space="preserve"> </w:t>
      </w:r>
      <w:r w:rsidR="00DD4046" w:rsidRPr="00DD4046">
        <w:rPr>
          <w:rFonts w:eastAsiaTheme="minorEastAsia"/>
          <w:b/>
          <w:sz w:val="28"/>
          <w:szCs w:val="28"/>
        </w:rPr>
        <w:t>Министерства сельского хозяйства и продовольствия Республики Дагестан от 21 ноября 2019 года № 736</w:t>
      </w:r>
      <w:r>
        <w:rPr>
          <w:rFonts w:eastAsiaTheme="minorEastAsia"/>
          <w:b/>
          <w:sz w:val="28"/>
          <w:szCs w:val="28"/>
        </w:rPr>
        <w:t>»</w:t>
      </w:r>
    </w:p>
    <w:p w:rsidR="00DD4046" w:rsidRPr="00DD4046" w:rsidRDefault="00DD4046" w:rsidP="00DD4046">
      <w:pPr>
        <w:jc w:val="center"/>
        <w:rPr>
          <w:rFonts w:eastAsiaTheme="minorEastAsia"/>
          <w:sz w:val="28"/>
          <w:szCs w:val="28"/>
        </w:rPr>
      </w:pPr>
    </w:p>
    <w:p w:rsidR="00DD4046" w:rsidRPr="00DD4046" w:rsidRDefault="00DD4046" w:rsidP="00DD4046">
      <w:pPr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r w:rsidRPr="00DD4046">
        <w:rPr>
          <w:rFonts w:eastAsiaTheme="minorEastAsia"/>
          <w:sz w:val="28"/>
          <w:szCs w:val="28"/>
        </w:rPr>
        <w:t xml:space="preserve">В соответствии с постановлением Правительства Республики Дагестан </w:t>
      </w:r>
      <w:r>
        <w:rPr>
          <w:rFonts w:eastAsiaTheme="minorEastAsia"/>
          <w:sz w:val="28"/>
          <w:szCs w:val="28"/>
        </w:rPr>
        <w:t xml:space="preserve">                         </w:t>
      </w:r>
      <w:r w:rsidRPr="00DD4046">
        <w:rPr>
          <w:rFonts w:eastAsiaTheme="minorEastAsia"/>
          <w:sz w:val="28"/>
          <w:szCs w:val="28"/>
        </w:rPr>
        <w:t>от</w:t>
      </w:r>
      <w:r>
        <w:rPr>
          <w:rFonts w:eastAsiaTheme="minorEastAsia"/>
          <w:sz w:val="28"/>
          <w:szCs w:val="28"/>
        </w:rPr>
        <w:t xml:space="preserve"> 21</w:t>
      </w:r>
      <w:r w:rsidRPr="00DD4046">
        <w:rPr>
          <w:rFonts w:eastAsiaTheme="minorEastAsia"/>
          <w:sz w:val="28"/>
          <w:szCs w:val="28"/>
        </w:rPr>
        <w:t xml:space="preserve"> марта 2023 г. № 74 «О передаче в ведение Министерства сельского хозяйства и</w:t>
      </w:r>
      <w:r>
        <w:rPr>
          <w:rFonts w:eastAsiaTheme="minorEastAsia"/>
          <w:sz w:val="28"/>
          <w:szCs w:val="28"/>
        </w:rPr>
        <w:t xml:space="preserve"> </w:t>
      </w:r>
      <w:r w:rsidRPr="00DD4046">
        <w:rPr>
          <w:rFonts w:eastAsiaTheme="minorEastAsia"/>
          <w:sz w:val="28"/>
          <w:szCs w:val="28"/>
        </w:rPr>
        <w:t xml:space="preserve">продовольствия Республики Дагестан государственного бюджетного профессионального образовательного учреждения Республики Дагестан «Сельскохозяйственный колледж имени Ш.И. Шихсаидова», государственного бюджетного профессионального образовательного учреждения Республики Дагестан «Аграрный колледж» (интернет-портал правовой информации Республики Дагестан </w:t>
      </w:r>
      <w:r w:rsidR="00800909" w:rsidRPr="00DD4046">
        <w:rPr>
          <w:rFonts w:eastAsiaTheme="minorEastAsia"/>
          <w:sz w:val="28"/>
          <w:szCs w:val="28"/>
        </w:rPr>
        <w:t>(</w:t>
      </w:r>
      <w:hyperlink w:history="1">
        <w:r w:rsidR="00800909" w:rsidRPr="00800909">
          <w:rPr>
            <w:rFonts w:eastAsia="Calibri"/>
            <w:sz w:val="28"/>
            <w:szCs w:val="28"/>
          </w:rPr>
          <w:t>www.pravo.e-dag.ru),</w:t>
        </w:r>
        <w:r w:rsidR="00800909" w:rsidRPr="00800909">
          <w:rPr>
            <w:rFonts w:eastAsiaTheme="minorEastAsia"/>
            <w:sz w:val="28"/>
            <w:szCs w:val="28"/>
          </w:rPr>
          <w:t xml:space="preserve"> </w:t>
        </w:r>
        <w:r w:rsidR="00800909" w:rsidRPr="00800909">
          <w:rPr>
            <w:rFonts w:eastAsia="Calibri"/>
            <w:sz w:val="28"/>
            <w:szCs w:val="28"/>
          </w:rPr>
          <w:t>2023</w:t>
        </w:r>
      </w:hyperlink>
      <w:r w:rsidRPr="00DD4046">
        <w:rPr>
          <w:rFonts w:eastAsiaTheme="minorEastAsia"/>
          <w:sz w:val="28"/>
          <w:szCs w:val="28"/>
        </w:rPr>
        <w:t xml:space="preserve">, 23 марта, № 05002010853)                            </w:t>
      </w:r>
      <w:r w:rsidRPr="00DD4046">
        <w:rPr>
          <w:rFonts w:eastAsiaTheme="minorEastAsia"/>
          <w:b/>
          <w:sz w:val="28"/>
          <w:szCs w:val="28"/>
        </w:rPr>
        <w:t>п р и к а з ы в а ю:</w:t>
      </w:r>
    </w:p>
    <w:p w:rsidR="00DD4046" w:rsidRPr="00800909" w:rsidRDefault="00DD4046" w:rsidP="00DD404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D4046">
        <w:rPr>
          <w:rFonts w:eastAsiaTheme="minorEastAsia"/>
          <w:sz w:val="28"/>
          <w:szCs w:val="28"/>
        </w:rPr>
        <w:t>1. Внести в приказ Министерства сельского хозяйства и продовольствия Республики Дагестан от 21 ноября 2019 года № 736 «О реализации постановления Правительства Республики Дагестан от 28 сентября 2019 года</w:t>
      </w:r>
      <w:r>
        <w:rPr>
          <w:rFonts w:eastAsiaTheme="minorEastAsia"/>
          <w:sz w:val="28"/>
          <w:szCs w:val="28"/>
        </w:rPr>
        <w:t xml:space="preserve">                                                       </w:t>
      </w:r>
      <w:r w:rsidRPr="00DD4046">
        <w:rPr>
          <w:rFonts w:eastAsiaTheme="minorEastAsia"/>
          <w:sz w:val="28"/>
          <w:szCs w:val="28"/>
        </w:rPr>
        <w:t xml:space="preserve"> № 230</w:t>
      </w:r>
      <w:r>
        <w:rPr>
          <w:rFonts w:eastAsiaTheme="minorEastAsia"/>
          <w:sz w:val="28"/>
          <w:szCs w:val="28"/>
        </w:rPr>
        <w:t xml:space="preserve"> «О</w:t>
      </w:r>
      <w:r w:rsidRPr="00DD4046">
        <w:rPr>
          <w:rFonts w:eastAsiaTheme="minorEastAsia"/>
          <w:sz w:val="28"/>
          <w:szCs w:val="28"/>
        </w:rPr>
        <w:t xml:space="preserve">б утверждении Положений об оплате труда работников государственных учреждений, подведомственных Министерству сельского хозяйства </w:t>
      </w:r>
      <w:r>
        <w:rPr>
          <w:rFonts w:eastAsiaTheme="minorEastAsia"/>
          <w:sz w:val="28"/>
          <w:szCs w:val="28"/>
        </w:rPr>
        <w:t xml:space="preserve">                                          </w:t>
      </w:r>
      <w:r w:rsidRPr="00DD4046">
        <w:rPr>
          <w:rFonts w:eastAsiaTheme="minorEastAsia"/>
          <w:sz w:val="28"/>
          <w:szCs w:val="28"/>
        </w:rPr>
        <w:t xml:space="preserve">и продовольствия Республики Дагестан» (интернет-портал правовой информации Республики Дагестан (www.pravo.e-dag.ru), 2019, 16 декабря, № 05023005013; </w:t>
      </w:r>
      <w:r>
        <w:rPr>
          <w:rFonts w:eastAsiaTheme="minorEastAsia"/>
          <w:sz w:val="28"/>
          <w:szCs w:val="28"/>
        </w:rPr>
        <w:t xml:space="preserve">           </w:t>
      </w:r>
      <w:r w:rsidRPr="00DD4046">
        <w:rPr>
          <w:rFonts w:eastAsiaTheme="minorEastAsia"/>
          <w:sz w:val="28"/>
          <w:szCs w:val="28"/>
        </w:rPr>
        <w:t>2022, 11 ноября, № 05023009942; 2023, 10 июля, № 05023011593</w:t>
      </w:r>
      <w:r w:rsidR="005A37B1">
        <w:rPr>
          <w:rFonts w:eastAsiaTheme="minorEastAsia"/>
          <w:sz w:val="28"/>
          <w:szCs w:val="28"/>
        </w:rPr>
        <w:t>, зарегистрирован в Министерстве юстиции</w:t>
      </w:r>
      <w:r w:rsidR="008E1902">
        <w:rPr>
          <w:rFonts w:eastAsiaTheme="minorEastAsia"/>
          <w:sz w:val="28"/>
          <w:szCs w:val="28"/>
        </w:rPr>
        <w:t xml:space="preserve"> Республики Дагестан 16 декабря 2019 года № 5224</w:t>
      </w:r>
      <w:r w:rsidR="00B24069">
        <w:rPr>
          <w:rFonts w:eastAsiaTheme="minorEastAsia"/>
          <w:sz w:val="28"/>
          <w:szCs w:val="28"/>
        </w:rPr>
        <w:t>)</w:t>
      </w:r>
      <w:r w:rsidR="008E1902">
        <w:rPr>
          <w:rFonts w:eastAsiaTheme="minorEastAsia"/>
          <w:sz w:val="28"/>
          <w:szCs w:val="28"/>
        </w:rPr>
        <w:t xml:space="preserve">                   </w:t>
      </w:r>
      <w:r w:rsidRPr="00DD4046">
        <w:rPr>
          <w:rFonts w:eastAsiaTheme="minorEastAsia"/>
          <w:sz w:val="28"/>
          <w:szCs w:val="28"/>
        </w:rPr>
        <w:t>(далее – Приказ Минсельхозпрода РД) следующие изменения:</w:t>
      </w:r>
    </w:p>
    <w:p w:rsidR="00DD4046" w:rsidRPr="00DD4046" w:rsidRDefault="00DD4046" w:rsidP="00DD404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D4046">
        <w:rPr>
          <w:rFonts w:eastAsiaTheme="minorEastAsia"/>
          <w:sz w:val="28"/>
          <w:szCs w:val="28"/>
        </w:rPr>
        <w:t>а) Приложение № 1 к Приказу Минсельхозпрода РД дополнить позици</w:t>
      </w:r>
      <w:r w:rsidR="00800909">
        <w:rPr>
          <w:rFonts w:eastAsiaTheme="minorEastAsia"/>
          <w:sz w:val="28"/>
          <w:szCs w:val="28"/>
        </w:rPr>
        <w:t>ями</w:t>
      </w:r>
      <w:r w:rsidRPr="00DD4046">
        <w:rPr>
          <w:rFonts w:eastAsiaTheme="minorEastAsia"/>
          <w:sz w:val="28"/>
          <w:szCs w:val="28"/>
        </w:rPr>
        <w:t xml:space="preserve"> следующего содержания: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560"/>
        <w:gridCol w:w="742"/>
        <w:gridCol w:w="1470"/>
      </w:tblGrid>
      <w:tr w:rsidR="00DD4046" w:rsidRPr="00DD4046" w:rsidTr="008E1902">
        <w:tc>
          <w:tcPr>
            <w:tcW w:w="10004" w:type="dxa"/>
            <w:gridSpan w:val="5"/>
            <w:shd w:val="clear" w:color="auto" w:fill="auto"/>
          </w:tcPr>
          <w:p w:rsidR="00DD4046" w:rsidRPr="00DD4046" w:rsidRDefault="00DD4046" w:rsidP="001B2E63">
            <w:pPr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«Наименование учреждения:</w:t>
            </w:r>
          </w:p>
          <w:p w:rsidR="00DD4046" w:rsidRPr="00DD4046" w:rsidRDefault="00DD4046" w:rsidP="00800909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DD4046">
              <w:rPr>
                <w:rFonts w:eastAsiaTheme="minorEastAsia"/>
                <w:b/>
                <w:sz w:val="28"/>
                <w:szCs w:val="28"/>
              </w:rPr>
              <w:t xml:space="preserve">ГБПОУ РД «Сельскохозяйственный </w:t>
            </w:r>
            <w:r w:rsidR="00800909">
              <w:rPr>
                <w:rFonts w:eastAsiaTheme="minorEastAsia"/>
                <w:b/>
                <w:sz w:val="28"/>
                <w:szCs w:val="28"/>
              </w:rPr>
              <w:t>к</w:t>
            </w:r>
            <w:r w:rsidRPr="00DD4046">
              <w:rPr>
                <w:rFonts w:eastAsiaTheme="minorEastAsia"/>
                <w:b/>
                <w:sz w:val="28"/>
                <w:szCs w:val="28"/>
              </w:rPr>
              <w:t>олледж имени Ш.И. Шихсаидова»</w:t>
            </w:r>
          </w:p>
        </w:tc>
      </w:tr>
      <w:tr w:rsidR="00DD4046" w:rsidRPr="00DD4046" w:rsidTr="008E1902">
        <w:tc>
          <w:tcPr>
            <w:tcW w:w="562" w:type="dxa"/>
            <w:vMerge w:val="restart"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D4046" w:rsidRPr="00DD4046" w:rsidRDefault="00DD4046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 xml:space="preserve">Обеспечение количества заключенных </w:t>
            </w:r>
            <w:r w:rsidR="005D1A1D">
              <w:rPr>
                <w:rFonts w:eastAsiaTheme="minorEastAsia"/>
                <w:sz w:val="28"/>
                <w:szCs w:val="28"/>
              </w:rPr>
              <w:t>с</w:t>
            </w:r>
            <w:r w:rsidRPr="00DD4046">
              <w:rPr>
                <w:rFonts w:eastAsiaTheme="minorEastAsia"/>
                <w:sz w:val="28"/>
                <w:szCs w:val="28"/>
              </w:rPr>
              <w:t>оглашений (договоров) о трудоустройстве выпускников колледжа</w:t>
            </w:r>
          </w:p>
          <w:p w:rsidR="008E1902" w:rsidRPr="00AA2129" w:rsidRDefault="00DD4046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(81 проц. и выше = 5 баллов; </w:t>
            </w:r>
          </w:p>
        </w:tc>
        <w:tc>
          <w:tcPr>
            <w:tcW w:w="1560" w:type="dxa"/>
            <w:shd w:val="clear" w:color="auto" w:fill="auto"/>
          </w:tcPr>
          <w:p w:rsidR="00DD4046" w:rsidRPr="00DD4046" w:rsidRDefault="00DD4046" w:rsidP="008E1902">
            <w:pPr>
              <w:ind w:left="-108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42" w:type="dxa"/>
            <w:shd w:val="clear" w:color="auto" w:fill="auto"/>
          </w:tcPr>
          <w:p w:rsidR="00DD4046" w:rsidRPr="00DD4046" w:rsidRDefault="00DD4046" w:rsidP="008E1902">
            <w:pPr>
              <w:ind w:left="-108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DD4046" w:rsidRPr="00DD4046" w:rsidTr="008E1902">
        <w:tc>
          <w:tcPr>
            <w:tcW w:w="562" w:type="dxa"/>
            <w:vMerge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D4046" w:rsidRPr="00DD4046" w:rsidRDefault="00DD4046" w:rsidP="008E1902">
            <w:pPr>
              <w:ind w:left="-108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42" w:type="dxa"/>
            <w:shd w:val="clear" w:color="auto" w:fill="auto"/>
          </w:tcPr>
          <w:p w:rsidR="00DD4046" w:rsidRPr="00DD4046" w:rsidRDefault="00DD4046" w:rsidP="008E1902">
            <w:pPr>
              <w:ind w:left="-108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0" w:type="dxa"/>
            <w:vMerge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DD4046" w:rsidRPr="00DD4046" w:rsidTr="008E1902">
        <w:tc>
          <w:tcPr>
            <w:tcW w:w="562" w:type="dxa"/>
            <w:vMerge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D4046" w:rsidRPr="00DD4046" w:rsidRDefault="00DD4046" w:rsidP="008E1902">
            <w:pPr>
              <w:ind w:left="-108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42" w:type="dxa"/>
            <w:shd w:val="clear" w:color="auto" w:fill="auto"/>
          </w:tcPr>
          <w:p w:rsidR="00DD4046" w:rsidRPr="00DD4046" w:rsidRDefault="00DD4046" w:rsidP="008E1902">
            <w:pPr>
              <w:ind w:left="-108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0" w:type="dxa"/>
            <w:vMerge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DD4046" w:rsidRPr="00DD4046" w:rsidTr="008E1902">
        <w:tc>
          <w:tcPr>
            <w:tcW w:w="562" w:type="dxa"/>
            <w:vMerge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D4046" w:rsidRPr="00DD4046" w:rsidRDefault="00DD4046" w:rsidP="008E1902">
            <w:pPr>
              <w:ind w:left="-108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42" w:type="dxa"/>
            <w:shd w:val="clear" w:color="auto" w:fill="auto"/>
          </w:tcPr>
          <w:p w:rsidR="00DD4046" w:rsidRPr="00DD4046" w:rsidRDefault="00DD4046" w:rsidP="008E1902">
            <w:pPr>
              <w:ind w:left="-108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0" w:type="dxa"/>
            <w:vMerge/>
            <w:shd w:val="clear" w:color="auto" w:fill="auto"/>
          </w:tcPr>
          <w:p w:rsidR="00DD4046" w:rsidRPr="00DD4046" w:rsidRDefault="00DD4046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560"/>
        <w:gridCol w:w="753"/>
        <w:gridCol w:w="1473"/>
      </w:tblGrid>
      <w:tr w:rsidR="008E1902" w:rsidRPr="00DD4046" w:rsidTr="008E1902">
        <w:tc>
          <w:tcPr>
            <w:tcW w:w="562" w:type="dxa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8E1902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от 51 проц. до 80 проц. = 4 балла;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от 26 проц. до 50 проц. = 3 балла; </w:t>
            </w:r>
          </w:p>
          <w:p w:rsidR="008E1902" w:rsidRPr="00DD4046" w:rsidRDefault="008E1902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до 25 проц. = 0 баллов)</w:t>
            </w: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E1902" w:rsidRPr="00DD4046" w:rsidRDefault="008E1902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Обеспечение участия студентов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>в</w:t>
            </w:r>
            <w:r w:rsidR="005D1A1D"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>региональных и республиканских конкурсах</w:t>
            </w:r>
          </w:p>
          <w:p w:rsidR="008E1902" w:rsidRPr="00DD4046" w:rsidRDefault="008E1902" w:rsidP="008E1902">
            <w:pPr>
              <w:ind w:right="-249"/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(3 и более занятых первых места = 5 баллов;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1-2 занятых первых места или</w:t>
            </w:r>
            <w:r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3 и более занятых вторых места = 4 балла;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1-2 занятых вторых места или</w:t>
            </w:r>
            <w:r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3 и более занятых третьих места = 3 балла; </w:t>
            </w:r>
          </w:p>
          <w:p w:rsidR="008E1902" w:rsidRPr="00DD4046" w:rsidRDefault="008E1902" w:rsidP="008E1902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участие в 10 и менее конкурсах</w:t>
            </w:r>
            <w:r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i/>
                <w:sz w:val="28"/>
                <w:szCs w:val="28"/>
              </w:rPr>
              <w:t>= 0 баллов)</w:t>
            </w: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rPr>
          <w:trHeight w:val="986"/>
        </w:trPr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E1902" w:rsidRPr="00DD4046" w:rsidRDefault="008E1902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Принятие мер по увеличению общего числа обучающихся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>в колледже по сравнению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>с предыдущим годом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(на 15 проц. и выше = 5 баллов;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на 10 - 14 проц. = 4 балла;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 xml:space="preserve">на 1 - </w:t>
            </w: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10 проц. = 3 балла </w:t>
            </w:r>
          </w:p>
          <w:p w:rsidR="008E1902" w:rsidRPr="00DD4046" w:rsidRDefault="008E1902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менее 1 проц. = 0 баллов)</w:t>
            </w: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rPr>
          <w:trHeight w:val="986"/>
        </w:trPr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E1902" w:rsidRPr="00DD4046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Выполнение хозяйствами условий</w:t>
            </w:r>
            <w:r w:rsidR="005D1A1D"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>соглашений (договоров)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 xml:space="preserve">по трудоустройству выпускников колледжа от общего </w:t>
            </w:r>
            <w:r w:rsidR="005D1A1D">
              <w:rPr>
                <w:rFonts w:eastAsiaTheme="minorEastAsia"/>
                <w:sz w:val="28"/>
                <w:szCs w:val="28"/>
              </w:rPr>
              <w:t>к</w:t>
            </w:r>
            <w:r w:rsidRPr="00DD4046">
              <w:rPr>
                <w:rFonts w:eastAsiaTheme="minorEastAsia"/>
                <w:sz w:val="28"/>
                <w:szCs w:val="28"/>
              </w:rPr>
              <w:t>оличества заключенных соглашений (договоров)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(от 86 проц. и выше = 5 баллов;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от 71 проц. до 85 проц. = 4 балла;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от 50 проц. до 70 проц. = 4 балла; </w:t>
            </w:r>
          </w:p>
          <w:p w:rsidR="008E1902" w:rsidRPr="00DD4046" w:rsidRDefault="008E1902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до 50 проц. = 0 баллов)</w:t>
            </w: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8E1902">
        <w:tc>
          <w:tcPr>
            <w:tcW w:w="562" w:type="dxa"/>
            <w:vMerge w:val="restart"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5</w:t>
            </w:r>
          </w:p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8E1902" w:rsidRPr="005D7C45" w:rsidRDefault="008E1902" w:rsidP="005D1A1D">
            <w:pPr>
              <w:adjustRightInd w:val="0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Соблюдение сроков и качества</w:t>
            </w:r>
            <w:r w:rsidR="005D1A1D">
              <w:rPr>
                <w:rFonts w:eastAsiaTheme="minorEastAsia"/>
                <w:sz w:val="28"/>
                <w:szCs w:val="28"/>
              </w:rPr>
              <w:t xml:space="preserve"> </w:t>
            </w:r>
            <w:r w:rsidRPr="005D7C45">
              <w:rPr>
                <w:rFonts w:eastAsiaTheme="minorEastAsia"/>
                <w:sz w:val="28"/>
                <w:szCs w:val="28"/>
              </w:rPr>
              <w:t xml:space="preserve">предоставления подготовленной по запросу Учредителя информации, в том числе </w:t>
            </w:r>
            <w:r w:rsidR="005D1A1D">
              <w:rPr>
                <w:rFonts w:eastAsiaTheme="minorEastAsia"/>
                <w:sz w:val="28"/>
                <w:szCs w:val="28"/>
              </w:rPr>
              <w:t>о</w:t>
            </w:r>
            <w:r w:rsidRPr="005D7C45">
              <w:rPr>
                <w:rFonts w:eastAsiaTheme="minorEastAsia"/>
                <w:sz w:val="28"/>
                <w:szCs w:val="28"/>
              </w:rPr>
              <w:t>тчетов по основным направлениям</w:t>
            </w:r>
            <w:r w:rsidR="005D1A1D">
              <w:rPr>
                <w:rFonts w:eastAsiaTheme="minorEastAsia"/>
                <w:sz w:val="28"/>
                <w:szCs w:val="28"/>
              </w:rPr>
              <w:t xml:space="preserve"> </w:t>
            </w:r>
            <w:r w:rsidRPr="005D7C45">
              <w:rPr>
                <w:rFonts w:eastAsiaTheme="minorEastAsia"/>
                <w:sz w:val="28"/>
                <w:szCs w:val="28"/>
              </w:rPr>
              <w:t>деятельности, выполнения заданий,</w:t>
            </w:r>
            <w:r w:rsidR="005D1A1D">
              <w:rPr>
                <w:rFonts w:eastAsiaTheme="minorEastAsia"/>
                <w:sz w:val="28"/>
                <w:szCs w:val="28"/>
              </w:rPr>
              <w:t xml:space="preserve"> </w:t>
            </w:r>
            <w:r w:rsidRPr="005D7C45">
              <w:rPr>
                <w:rFonts w:eastAsiaTheme="minorEastAsia"/>
                <w:sz w:val="28"/>
                <w:szCs w:val="28"/>
              </w:rPr>
              <w:t>поручений (оперативных и внеплановых)</w:t>
            </w: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8E1902" w:rsidRPr="00CA038E" w:rsidTr="008E1902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8E1902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8E1902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8E1902">
        <w:tc>
          <w:tcPr>
            <w:tcW w:w="562" w:type="dxa"/>
            <w:vMerge w:val="restart"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8E1902" w:rsidRPr="005D7C45" w:rsidRDefault="008E1902" w:rsidP="005D1A1D">
            <w:pPr>
              <w:adjustRightInd w:val="0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Выполнение квоты по приему на работу</w:t>
            </w:r>
            <w:r w:rsidR="005D1A1D">
              <w:rPr>
                <w:rFonts w:eastAsiaTheme="minorEastAsia"/>
                <w:sz w:val="28"/>
                <w:szCs w:val="28"/>
              </w:rPr>
              <w:t xml:space="preserve"> </w:t>
            </w:r>
            <w:r w:rsidRPr="005D7C45">
              <w:rPr>
                <w:rFonts w:eastAsiaTheme="minorEastAsia"/>
                <w:sz w:val="28"/>
                <w:szCs w:val="28"/>
              </w:rPr>
              <w:t>инвалидов (в соответствии с</w:t>
            </w:r>
            <w:r w:rsidR="005D1A1D">
              <w:rPr>
                <w:rFonts w:eastAsiaTheme="minorEastAsia"/>
                <w:sz w:val="28"/>
                <w:szCs w:val="28"/>
              </w:rPr>
              <w:t xml:space="preserve"> </w:t>
            </w:r>
            <w:r w:rsidRPr="005D7C45">
              <w:rPr>
                <w:rFonts w:eastAsiaTheme="minorEastAsia"/>
                <w:sz w:val="28"/>
                <w:szCs w:val="28"/>
              </w:rPr>
              <w:t>законодательством Российской Федерации)</w:t>
            </w: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8E1902" w:rsidRPr="00CA038E" w:rsidTr="008E1902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8E1902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8E1902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8E1902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10018" w:type="dxa"/>
            <w:gridSpan w:val="5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Наименование учреждения:</w:t>
            </w:r>
          </w:p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DD4046">
              <w:rPr>
                <w:rFonts w:eastAsiaTheme="minorEastAsia"/>
                <w:b/>
                <w:sz w:val="28"/>
                <w:szCs w:val="28"/>
              </w:rPr>
              <w:t xml:space="preserve">ГБПОУ РД «Аграрный </w:t>
            </w:r>
            <w:r>
              <w:rPr>
                <w:rFonts w:eastAsiaTheme="minorEastAsia"/>
                <w:b/>
                <w:sz w:val="28"/>
                <w:szCs w:val="28"/>
              </w:rPr>
              <w:t>к</w:t>
            </w:r>
            <w:r w:rsidRPr="00DD4046">
              <w:rPr>
                <w:rFonts w:eastAsiaTheme="minorEastAsia"/>
                <w:b/>
                <w:sz w:val="28"/>
                <w:szCs w:val="28"/>
              </w:rPr>
              <w:t>олледж»</w:t>
            </w:r>
          </w:p>
        </w:tc>
      </w:tr>
      <w:tr w:rsidR="008E1902" w:rsidRPr="00DD4046" w:rsidTr="008E1902">
        <w:tc>
          <w:tcPr>
            <w:tcW w:w="562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E1902" w:rsidRPr="00DD4046" w:rsidRDefault="008E1902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Обеспечение количества заключенных соглашений (договоров) о трудоустройстве выпускников колледжа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(81 проц. и выше = 5 баллов;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от 51 проц. до 80 проц. = 4 балла;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от 26 проц. до 50 проц. = 3 балла; </w:t>
            </w:r>
          </w:p>
          <w:p w:rsidR="008E1902" w:rsidRPr="00DD4046" w:rsidRDefault="008E1902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до 25 проц. = 0 баллов)</w:t>
            </w: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8E1902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0</w:t>
            </w:r>
          </w:p>
          <w:p w:rsidR="008E1902" w:rsidRPr="00DD4046" w:rsidRDefault="008E1902" w:rsidP="008E1902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560"/>
        <w:gridCol w:w="753"/>
        <w:gridCol w:w="1473"/>
      </w:tblGrid>
      <w:tr w:rsidR="008E1902" w:rsidRPr="00DD4046" w:rsidTr="001B2E63">
        <w:tc>
          <w:tcPr>
            <w:tcW w:w="562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E1902" w:rsidRPr="00DD4046" w:rsidRDefault="008E1902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Обеспечение участия студентов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>в региональных и республиканских конкурсах</w:t>
            </w:r>
          </w:p>
          <w:p w:rsidR="008E1902" w:rsidRPr="00DD4046" w:rsidRDefault="008E1902" w:rsidP="001B2E63">
            <w:pPr>
              <w:ind w:right="-249"/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(3 и более занятых первых места = 5 баллов;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1-2 занятых первых места или</w:t>
            </w:r>
            <w:r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3 и более занятых вторых места = 4 балла;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1-2 занятых вторых места или</w:t>
            </w:r>
            <w:r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3 и более занятых третьих места = 3 балла; </w:t>
            </w:r>
          </w:p>
          <w:p w:rsidR="008E1902" w:rsidRPr="00DD4046" w:rsidRDefault="008E1902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участие в 10 и менее конкурсах</w:t>
            </w:r>
            <w:r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i/>
                <w:sz w:val="28"/>
                <w:szCs w:val="28"/>
              </w:rPr>
              <w:t>= 0 баллов)</w:t>
            </w: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8E1902" w:rsidRPr="00DD4046" w:rsidTr="001B2E63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1B2E63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1B2E63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1B2E63">
        <w:trPr>
          <w:trHeight w:val="1952"/>
        </w:trPr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D1A1D" w:rsidRPr="00DD4046" w:rsidTr="001B2E63">
        <w:tc>
          <w:tcPr>
            <w:tcW w:w="562" w:type="dxa"/>
            <w:vMerge w:val="restart"/>
            <w:shd w:val="clear" w:color="auto" w:fill="auto"/>
          </w:tcPr>
          <w:p w:rsidR="005D1A1D" w:rsidRPr="00DD4046" w:rsidRDefault="005D1A1D" w:rsidP="005D1A1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D1A1D" w:rsidRPr="00DD4046" w:rsidRDefault="005D1A1D" w:rsidP="005D1A1D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Принятие мер по увеличению общего числа обучающихся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>в колледже по сравнению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>с предыдущим годом</w:t>
            </w:r>
          </w:p>
          <w:p w:rsidR="005D1A1D" w:rsidRPr="00DD4046" w:rsidRDefault="005D1A1D" w:rsidP="005D1A1D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(на 15 проц. и выше = 5 баллов; </w:t>
            </w:r>
          </w:p>
          <w:p w:rsidR="005D1A1D" w:rsidRPr="00DD4046" w:rsidRDefault="005D1A1D" w:rsidP="005D1A1D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на 10 - 14 проц. = 4 балла; </w:t>
            </w:r>
          </w:p>
          <w:p w:rsidR="005D1A1D" w:rsidRPr="00DD4046" w:rsidRDefault="005D1A1D" w:rsidP="005D1A1D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 xml:space="preserve">на 1 - </w:t>
            </w: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10 проц. = 3 балла </w:t>
            </w:r>
          </w:p>
          <w:p w:rsidR="005D1A1D" w:rsidRPr="00DD4046" w:rsidRDefault="005D1A1D" w:rsidP="005D1A1D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менее 1 проц. = 0 баллов)</w:t>
            </w:r>
          </w:p>
        </w:tc>
        <w:tc>
          <w:tcPr>
            <w:tcW w:w="1560" w:type="dxa"/>
            <w:shd w:val="clear" w:color="auto" w:fill="auto"/>
          </w:tcPr>
          <w:p w:rsidR="005D1A1D" w:rsidRPr="00DD4046" w:rsidRDefault="005D1A1D" w:rsidP="005D1A1D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5D1A1D" w:rsidRPr="00DD4046" w:rsidRDefault="005D1A1D" w:rsidP="005D1A1D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5D1A1D" w:rsidRPr="00DD4046" w:rsidRDefault="005D1A1D" w:rsidP="005D1A1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8E1902" w:rsidRPr="00DD4046" w:rsidTr="001B2E63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1B2E63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1B2E63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1B2E63">
        <w:trPr>
          <w:trHeight w:val="984"/>
        </w:trPr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1B2E63">
        <w:tc>
          <w:tcPr>
            <w:tcW w:w="562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E1902" w:rsidRPr="00DD4046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Выполнение хозяйствами условий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>соглашений (договоров)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D4046">
              <w:rPr>
                <w:rFonts w:eastAsiaTheme="minorEastAsia"/>
                <w:sz w:val="28"/>
                <w:szCs w:val="28"/>
              </w:rPr>
              <w:t>по трудоустройству выпускников колледжа от общего количества заключенных соглашений (договоров)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(от 86 проц. и выше = 5 баллов;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от 71 проц. до 85 проц. = 4 балла; </w:t>
            </w:r>
          </w:p>
          <w:p w:rsidR="008E1902" w:rsidRPr="00DD4046" w:rsidRDefault="008E1902" w:rsidP="001B2E63">
            <w:pPr>
              <w:rPr>
                <w:rFonts w:eastAsiaTheme="minorEastAsia"/>
                <w:i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 xml:space="preserve">от 50 проц. до 70 проц. = 4 балла; </w:t>
            </w:r>
          </w:p>
          <w:p w:rsidR="008E1902" w:rsidRPr="00DD4046" w:rsidRDefault="008E1902" w:rsidP="001B2E63">
            <w:pPr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i/>
                <w:sz w:val="28"/>
                <w:szCs w:val="28"/>
              </w:rPr>
              <w:t>до 50 проц. = 0 баллов)</w:t>
            </w: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8E1902" w:rsidRPr="00DD4046" w:rsidTr="001B2E63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1B2E63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DD4046" w:rsidTr="001B2E63">
        <w:tc>
          <w:tcPr>
            <w:tcW w:w="562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DD4046" w:rsidRDefault="008E1902" w:rsidP="001B2E63">
            <w:pPr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DD4046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DD4046" w:rsidRDefault="008E1902" w:rsidP="001B2E6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1B2E63">
        <w:tc>
          <w:tcPr>
            <w:tcW w:w="562" w:type="dxa"/>
            <w:vMerge w:val="restart"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5</w:t>
            </w:r>
          </w:p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Соблюдение сроков и качества предоставления подготовленной по запросу Учредителя информации, в том числе отчетов по основным направлениям деятельности, выполнения заданий, поручений (оперативных и внеплановых)</w:t>
            </w: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ежегодно</w:t>
            </w:r>
          </w:p>
        </w:tc>
      </w:tr>
      <w:tr w:rsidR="008E1902" w:rsidRPr="00CA038E" w:rsidTr="001B2E63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1B2E63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1B2E63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1B2E63">
        <w:tc>
          <w:tcPr>
            <w:tcW w:w="562" w:type="dxa"/>
            <w:vMerge w:val="restart"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Выполнение квоты по приему на работу инвалидов (в соответствии с законодательством Российской Федерации)</w:t>
            </w: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отлично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</w:t>
            </w:r>
            <w:r w:rsidRPr="005D7C45">
              <w:rPr>
                <w:rFonts w:eastAsiaTheme="minorEastAsia"/>
                <w:sz w:val="28"/>
                <w:szCs w:val="28"/>
              </w:rPr>
              <w:t>жегодно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</w:tr>
      <w:tr w:rsidR="008E1902" w:rsidRPr="00CA038E" w:rsidTr="001B2E63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хорошо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1B2E63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E1902" w:rsidRPr="00CA038E" w:rsidTr="001B2E63">
        <w:tc>
          <w:tcPr>
            <w:tcW w:w="562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неудовлетв.</w:t>
            </w:r>
          </w:p>
        </w:tc>
        <w:tc>
          <w:tcPr>
            <w:tcW w:w="753" w:type="dxa"/>
            <w:shd w:val="clear" w:color="auto" w:fill="auto"/>
          </w:tcPr>
          <w:p w:rsidR="008E1902" w:rsidRPr="005D7C45" w:rsidRDefault="008E1902" w:rsidP="001B2E63">
            <w:pPr>
              <w:adjustRightInd w:val="0"/>
              <w:ind w:left="-87" w:right="-108"/>
              <w:jc w:val="center"/>
              <w:rPr>
                <w:rFonts w:eastAsiaTheme="minorEastAsia"/>
                <w:sz w:val="28"/>
                <w:szCs w:val="28"/>
              </w:rPr>
            </w:pPr>
            <w:r w:rsidRPr="005D7C45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</w:tcPr>
          <w:p w:rsidR="008E1902" w:rsidRPr="005D7C45" w:rsidRDefault="008E1902" w:rsidP="001B2E63">
            <w:pPr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E1902" w:rsidRDefault="008E1902" w:rsidP="008E1902">
      <w:pPr>
        <w:ind w:right="-1" w:firstLine="709"/>
        <w:jc w:val="both"/>
        <w:rPr>
          <w:rFonts w:eastAsiaTheme="minorEastAsia"/>
          <w:sz w:val="28"/>
          <w:szCs w:val="28"/>
        </w:rPr>
      </w:pPr>
    </w:p>
    <w:p w:rsidR="008E1902" w:rsidRDefault="008E1902" w:rsidP="008E1902">
      <w:pPr>
        <w:ind w:right="-1" w:firstLine="709"/>
        <w:jc w:val="both"/>
        <w:rPr>
          <w:rFonts w:eastAsiaTheme="minorEastAsia"/>
          <w:sz w:val="28"/>
          <w:szCs w:val="28"/>
        </w:rPr>
      </w:pPr>
      <w:r w:rsidRPr="00800909">
        <w:rPr>
          <w:rFonts w:eastAsiaTheme="minorEastAsia"/>
          <w:sz w:val="28"/>
          <w:szCs w:val="28"/>
        </w:rPr>
        <w:t>б) Приложение № 2 к Приказу Минсельхозпрода РД</w:t>
      </w:r>
      <w:r w:rsidR="00082295">
        <w:rPr>
          <w:rFonts w:eastAsiaTheme="minorEastAsia"/>
          <w:sz w:val="28"/>
          <w:szCs w:val="28"/>
        </w:rPr>
        <w:t xml:space="preserve"> </w:t>
      </w:r>
      <w:r w:rsidRPr="00800909">
        <w:rPr>
          <w:rFonts w:eastAsiaTheme="minorEastAsia"/>
          <w:sz w:val="28"/>
          <w:szCs w:val="28"/>
        </w:rPr>
        <w:t>дополнить позици</w:t>
      </w:r>
      <w:r w:rsidR="00082295">
        <w:rPr>
          <w:rFonts w:eastAsiaTheme="minorEastAsia"/>
          <w:sz w:val="28"/>
          <w:szCs w:val="28"/>
        </w:rPr>
        <w:t xml:space="preserve">ями                    </w:t>
      </w:r>
      <w:r w:rsidRPr="00800909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5</w:t>
      </w:r>
      <w:r w:rsidR="00082295">
        <w:rPr>
          <w:rFonts w:eastAsiaTheme="minorEastAsia"/>
          <w:sz w:val="28"/>
          <w:szCs w:val="28"/>
        </w:rPr>
        <w:t xml:space="preserve"> и 6</w:t>
      </w:r>
      <w:r w:rsidRPr="00800909">
        <w:rPr>
          <w:rFonts w:eastAsiaTheme="minorEastAsia"/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46"/>
        <w:gridCol w:w="4394"/>
      </w:tblGrid>
      <w:tr w:rsidR="008E1902" w:rsidRPr="00800909" w:rsidTr="001B2E63">
        <w:tc>
          <w:tcPr>
            <w:tcW w:w="594" w:type="dxa"/>
            <w:shd w:val="clear" w:color="auto" w:fill="auto"/>
          </w:tcPr>
          <w:p w:rsidR="008E1902" w:rsidRPr="00800909" w:rsidRDefault="008E1902" w:rsidP="001B2E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0909">
              <w:rPr>
                <w:rFonts w:eastAsia="Calibri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46" w:type="dxa"/>
            <w:shd w:val="clear" w:color="auto" w:fill="auto"/>
          </w:tcPr>
          <w:p w:rsidR="008E1902" w:rsidRPr="00800909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800909">
              <w:rPr>
                <w:rFonts w:eastAsia="Calibri"/>
                <w:sz w:val="28"/>
                <w:szCs w:val="28"/>
                <w:lang w:eastAsia="en-US"/>
              </w:rPr>
              <w:t>Г</w:t>
            </w:r>
            <w:r>
              <w:rPr>
                <w:rFonts w:eastAsia="Calibri"/>
                <w:sz w:val="28"/>
                <w:szCs w:val="28"/>
                <w:lang w:eastAsia="en-US"/>
              </w:rPr>
              <w:t>БПОУ РД «</w:t>
            </w:r>
            <w:r w:rsidRPr="00800909">
              <w:rPr>
                <w:rFonts w:eastAsia="Calibri"/>
                <w:sz w:val="28"/>
                <w:szCs w:val="28"/>
                <w:lang w:eastAsia="en-US"/>
              </w:rPr>
              <w:t xml:space="preserve">Сельскохозяйственный колледж имени Ш.И. Шихсаидова» </w:t>
            </w:r>
          </w:p>
        </w:tc>
        <w:tc>
          <w:tcPr>
            <w:tcW w:w="4394" w:type="dxa"/>
            <w:shd w:val="clear" w:color="auto" w:fill="auto"/>
          </w:tcPr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 физического воспитания;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преподаватель-организатор основ безопасности жизнедеятельности;</w:t>
            </w:r>
          </w:p>
          <w:p w:rsidR="008E1902" w:rsidRP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мастер производственного обучения;</w:t>
            </w:r>
          </w:p>
        </w:tc>
      </w:tr>
    </w:tbl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40"/>
        <w:gridCol w:w="106"/>
        <w:gridCol w:w="4394"/>
      </w:tblGrid>
      <w:tr w:rsidR="008E1902" w:rsidRPr="00800909" w:rsidTr="001B2E63">
        <w:tc>
          <w:tcPr>
            <w:tcW w:w="594" w:type="dxa"/>
            <w:shd w:val="clear" w:color="auto" w:fill="auto"/>
          </w:tcPr>
          <w:p w:rsidR="008E1902" w:rsidRPr="00800909" w:rsidRDefault="008E1902" w:rsidP="001B2E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46" w:type="dxa"/>
            <w:gridSpan w:val="2"/>
            <w:shd w:val="clear" w:color="auto" w:fill="auto"/>
          </w:tcPr>
          <w:p w:rsidR="008E1902" w:rsidRPr="00800909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5D1A1D" w:rsidRDefault="005D1A1D" w:rsidP="005D1A1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методист (включая старшего);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методист по учебной работе;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социальный педагог;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педагог-психолог;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E34F50">
              <w:rPr>
                <w:rFonts w:eastAsia="Calibri"/>
                <w:sz w:val="28"/>
                <w:szCs w:val="28"/>
                <w:lang w:eastAsia="en-US"/>
              </w:rPr>
              <w:t>мастер-инструктор практического обучения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педагог-организатор;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педагог-библиотекарь;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музыкальный руководитель;</w:t>
            </w:r>
          </w:p>
          <w:p w:rsidR="005D1A1D" w:rsidRDefault="005D1A1D" w:rsidP="005D1A1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воспитатель по сиротам;</w:t>
            </w:r>
          </w:p>
          <w:p w:rsidR="005D1A1D" w:rsidRDefault="005D1A1D" w:rsidP="005D1A1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воспитатель в общежитии;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старший мастер</w:t>
            </w:r>
            <w:r w:rsidR="005D1A1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8E1902" w:rsidRPr="00800909" w:rsidTr="001B2E63">
        <w:tc>
          <w:tcPr>
            <w:tcW w:w="594" w:type="dxa"/>
            <w:shd w:val="clear" w:color="auto" w:fill="auto"/>
          </w:tcPr>
          <w:p w:rsidR="008E1902" w:rsidRPr="00800909" w:rsidRDefault="008E1902" w:rsidP="001B2E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0909">
              <w:rPr>
                <w:rFonts w:eastAsia="Calibri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40" w:type="dxa"/>
            <w:shd w:val="clear" w:color="auto" w:fill="auto"/>
          </w:tcPr>
          <w:p w:rsidR="008E1902" w:rsidRPr="00800909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800909">
              <w:rPr>
                <w:rFonts w:eastAsia="Calibri"/>
                <w:sz w:val="28"/>
                <w:szCs w:val="28"/>
                <w:lang w:eastAsia="en-US"/>
              </w:rPr>
              <w:t>Г</w:t>
            </w:r>
            <w:r>
              <w:rPr>
                <w:rFonts w:eastAsia="Calibri"/>
                <w:sz w:val="28"/>
                <w:szCs w:val="28"/>
                <w:lang w:eastAsia="en-US"/>
              </w:rPr>
              <w:t>БПО</w:t>
            </w:r>
            <w:r w:rsidRPr="00800909">
              <w:rPr>
                <w:rFonts w:eastAsia="Calibri"/>
                <w:sz w:val="28"/>
                <w:szCs w:val="28"/>
                <w:lang w:eastAsia="en-US"/>
              </w:rPr>
              <w:t>У РД «А</w:t>
            </w:r>
            <w:r>
              <w:rPr>
                <w:rFonts w:eastAsia="Calibri"/>
                <w:sz w:val="28"/>
                <w:szCs w:val="28"/>
                <w:lang w:eastAsia="en-US"/>
              </w:rPr>
              <w:t>грарный колледж</w:t>
            </w:r>
            <w:r w:rsidRPr="00800909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8E1902" w:rsidRDefault="008E1902" w:rsidP="008E190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 физического воспитания;</w:t>
            </w:r>
          </w:p>
          <w:p w:rsidR="008E1902" w:rsidRDefault="008E1902" w:rsidP="008E190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преподаватель-организатор основ безопасности жизнедеятельности;</w:t>
            </w:r>
          </w:p>
          <w:p w:rsidR="008E1902" w:rsidRDefault="008E1902" w:rsidP="008E190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мастер производственного обучения;</w:t>
            </w:r>
          </w:p>
          <w:p w:rsidR="005D1A1D" w:rsidRDefault="005D1A1D" w:rsidP="005D1A1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методист (включая старшего);</w:t>
            </w:r>
          </w:p>
          <w:p w:rsidR="005D1A1D" w:rsidRDefault="005D1A1D" w:rsidP="005D1A1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методист по учебной работе;</w:t>
            </w:r>
          </w:p>
          <w:p w:rsidR="005D1A1D" w:rsidRDefault="005D1A1D" w:rsidP="005D1A1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социальный педагог;</w:t>
            </w:r>
          </w:p>
          <w:p w:rsidR="008E1902" w:rsidRPr="00800909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педагог-психолог;</w:t>
            </w:r>
          </w:p>
          <w:p w:rsidR="005D1A1D" w:rsidRDefault="005D1A1D" w:rsidP="005D1A1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E34F50">
              <w:rPr>
                <w:rFonts w:eastAsia="Calibri"/>
                <w:sz w:val="28"/>
                <w:szCs w:val="28"/>
                <w:lang w:eastAsia="en-US"/>
              </w:rPr>
              <w:t>мастер-инструктор практического обучения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D1A1D" w:rsidRDefault="005D1A1D" w:rsidP="005D1A1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педагог-организатор;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педагог-библиотекарь;</w:t>
            </w:r>
          </w:p>
          <w:p w:rsidR="005D1A1D" w:rsidRDefault="005D1A1D" w:rsidP="005D1A1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музыкальный руководитель;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воспитатель по сиротам;</w:t>
            </w:r>
          </w:p>
          <w:p w:rsidR="008E1902" w:rsidRDefault="008E1902" w:rsidP="001B2E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воспитатель в общежитии;</w:t>
            </w:r>
          </w:p>
          <w:p w:rsidR="008E1902" w:rsidRPr="00E235C2" w:rsidRDefault="005D1A1D" w:rsidP="005D1A1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старший мастер</w:t>
            </w:r>
            <w:r w:rsidR="008E1902" w:rsidRPr="00800909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p w:rsidR="00DD4046" w:rsidRPr="00DD4046" w:rsidRDefault="00DD4046" w:rsidP="00DD4046">
      <w:pPr>
        <w:ind w:right="-1" w:firstLine="709"/>
        <w:jc w:val="both"/>
        <w:rPr>
          <w:rFonts w:eastAsiaTheme="minorEastAsia"/>
          <w:sz w:val="28"/>
          <w:szCs w:val="28"/>
        </w:rPr>
      </w:pPr>
      <w:r w:rsidRPr="00DD4046">
        <w:rPr>
          <w:rFonts w:eastAsiaTheme="minorEastAsia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DD4046" w:rsidRPr="00DD4046" w:rsidRDefault="00DD4046" w:rsidP="00DD4046">
      <w:pPr>
        <w:ind w:right="-1" w:firstLine="709"/>
        <w:jc w:val="both"/>
        <w:rPr>
          <w:rFonts w:eastAsiaTheme="minorEastAsia"/>
          <w:sz w:val="28"/>
          <w:szCs w:val="28"/>
        </w:rPr>
      </w:pPr>
      <w:r w:rsidRPr="00DD4046">
        <w:rPr>
          <w:rFonts w:eastAsiaTheme="minorEastAsia"/>
          <w:sz w:val="28"/>
          <w:szCs w:val="28"/>
        </w:rPr>
        <w:t>3.  Разместить данный приказ на официальном сайте Министерства сельского хозяйства и продовольствия Республики Дагестан в информационно-телекоммуникационной сети интернет (</w:t>
      </w:r>
      <w:hyperlink r:id="rId7" w:history="1">
        <w:r w:rsidRPr="00DD4046">
          <w:rPr>
            <w:rFonts w:eastAsiaTheme="minorEastAsia"/>
            <w:sz w:val="28"/>
            <w:szCs w:val="28"/>
          </w:rPr>
          <w:t>www.mcxrd.ru</w:t>
        </w:r>
      </w:hyperlink>
      <w:r w:rsidRPr="00DD4046">
        <w:rPr>
          <w:rFonts w:eastAsiaTheme="minorEastAsia"/>
          <w:sz w:val="28"/>
          <w:szCs w:val="28"/>
        </w:rPr>
        <w:t>).</w:t>
      </w:r>
    </w:p>
    <w:p w:rsidR="00DD4046" w:rsidRPr="00DD4046" w:rsidRDefault="00DD4046" w:rsidP="00DD4046">
      <w:pPr>
        <w:ind w:right="-1" w:firstLine="709"/>
        <w:jc w:val="both"/>
        <w:rPr>
          <w:rFonts w:eastAsiaTheme="minorEastAsia"/>
          <w:sz w:val="28"/>
          <w:szCs w:val="28"/>
        </w:rPr>
      </w:pPr>
      <w:r w:rsidRPr="00DD4046">
        <w:rPr>
          <w:rFonts w:eastAsiaTheme="minorEastAsia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DD4046" w:rsidRPr="00DD4046" w:rsidRDefault="00DD4046" w:rsidP="00DD4046">
      <w:pPr>
        <w:ind w:firstLine="709"/>
        <w:jc w:val="both"/>
        <w:rPr>
          <w:rFonts w:eastAsiaTheme="minorEastAsia"/>
          <w:sz w:val="28"/>
          <w:szCs w:val="28"/>
        </w:rPr>
      </w:pPr>
      <w:r w:rsidRPr="00DD4046">
        <w:rPr>
          <w:rFonts w:eastAsiaTheme="minorEastAsia"/>
          <w:sz w:val="28"/>
          <w:szCs w:val="28"/>
        </w:rPr>
        <w:t>5. Контроль за исполнением настоящего приказа возложить на заместителя министра в соответствии с распределением обязанностей.</w:t>
      </w:r>
    </w:p>
    <w:p w:rsidR="00DD4046" w:rsidRDefault="00DD4046" w:rsidP="00DD4046">
      <w:pPr>
        <w:ind w:firstLine="709"/>
        <w:jc w:val="both"/>
        <w:rPr>
          <w:color w:val="000000"/>
          <w:szCs w:val="28"/>
        </w:rPr>
      </w:pPr>
    </w:p>
    <w:p w:rsidR="00DD4046" w:rsidRPr="00DD3827" w:rsidRDefault="00DD4046" w:rsidP="00DD4046">
      <w:pPr>
        <w:ind w:firstLine="709"/>
        <w:jc w:val="both"/>
        <w:rPr>
          <w:color w:val="000000"/>
          <w:szCs w:val="28"/>
        </w:rPr>
      </w:pPr>
    </w:p>
    <w:p w:rsidR="00DD4046" w:rsidRPr="00DD4046" w:rsidRDefault="00DD4046" w:rsidP="00DD4046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D4046">
        <w:rPr>
          <w:rFonts w:eastAsiaTheme="minorHAnsi"/>
          <w:b/>
          <w:sz w:val="28"/>
          <w:szCs w:val="28"/>
          <w:lang w:eastAsia="en-US"/>
        </w:rPr>
        <w:t>Министр                                                                                           М. Аджеков</w:t>
      </w:r>
    </w:p>
    <w:p w:rsidR="00097CE5" w:rsidRDefault="00097CE5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082295" w:rsidRDefault="00082295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5D1A1D" w:rsidRDefault="005D1A1D" w:rsidP="004A7E5B">
      <w:pPr>
        <w:jc w:val="center"/>
        <w:rPr>
          <w:b/>
          <w:sz w:val="28"/>
        </w:rPr>
      </w:pPr>
    </w:p>
    <w:p w:rsidR="00082295" w:rsidRDefault="00082295" w:rsidP="00C96E75">
      <w:pPr>
        <w:rPr>
          <w:b/>
          <w:sz w:val="28"/>
        </w:rPr>
      </w:pPr>
    </w:p>
    <w:p w:rsidR="00007C1D" w:rsidRPr="008127D8" w:rsidRDefault="00007C1D" w:rsidP="00007C1D">
      <w:pPr>
        <w:pStyle w:val="40"/>
        <w:shd w:val="clear" w:color="auto" w:fill="auto"/>
        <w:ind w:left="20"/>
        <w:rPr>
          <w:b/>
          <w:sz w:val="32"/>
          <w:szCs w:val="32"/>
        </w:rPr>
      </w:pPr>
      <w:r w:rsidRPr="008127D8">
        <w:rPr>
          <w:b/>
          <w:sz w:val="32"/>
          <w:szCs w:val="32"/>
        </w:rPr>
        <w:t xml:space="preserve">Уведомление </w:t>
      </w:r>
    </w:p>
    <w:p w:rsidR="00007C1D" w:rsidRDefault="00007C1D" w:rsidP="00007C1D">
      <w:pPr>
        <w:pStyle w:val="40"/>
        <w:ind w:left="20"/>
        <w:rPr>
          <w:b/>
          <w:sz w:val="32"/>
          <w:szCs w:val="32"/>
        </w:rPr>
      </w:pPr>
      <w:r w:rsidRPr="008127D8">
        <w:rPr>
          <w:b/>
          <w:sz w:val="32"/>
          <w:szCs w:val="32"/>
        </w:rPr>
        <w:t>о проведении независимой антикоррупционной экспертизы проекта</w:t>
      </w:r>
    </w:p>
    <w:p w:rsidR="00007C1D" w:rsidRDefault="00007C1D" w:rsidP="00007C1D">
      <w:pPr>
        <w:pStyle w:val="40"/>
        <w:ind w:left="20"/>
        <w:rPr>
          <w:b/>
          <w:sz w:val="32"/>
          <w:szCs w:val="32"/>
        </w:rPr>
      </w:pPr>
      <w:r w:rsidRPr="00827BBB">
        <w:rPr>
          <w:b/>
          <w:sz w:val="32"/>
          <w:szCs w:val="32"/>
        </w:rPr>
        <w:t>приказа Министерства сельского хозяйства и продовольствия</w:t>
      </w:r>
    </w:p>
    <w:p w:rsidR="00007C1D" w:rsidRPr="008127D8" w:rsidRDefault="00007C1D" w:rsidP="00007C1D">
      <w:pPr>
        <w:pStyle w:val="40"/>
        <w:ind w:left="20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827BBB">
        <w:rPr>
          <w:b/>
          <w:sz w:val="32"/>
          <w:szCs w:val="32"/>
        </w:rPr>
        <w:t>еспублики Дагестан «О внесении изменений в Приказ</w:t>
      </w:r>
      <w:r>
        <w:rPr>
          <w:b/>
          <w:sz w:val="32"/>
          <w:szCs w:val="32"/>
        </w:rPr>
        <w:t xml:space="preserve"> </w:t>
      </w:r>
      <w:r w:rsidRPr="00827BBB">
        <w:rPr>
          <w:b/>
          <w:sz w:val="32"/>
          <w:szCs w:val="32"/>
        </w:rPr>
        <w:t>Министерства сельского хозяйства и продовольствия Республики</w:t>
      </w:r>
      <w:r>
        <w:rPr>
          <w:b/>
          <w:sz w:val="32"/>
          <w:szCs w:val="32"/>
        </w:rPr>
        <w:t xml:space="preserve"> </w:t>
      </w:r>
      <w:r w:rsidRPr="00827BBB">
        <w:rPr>
          <w:b/>
          <w:sz w:val="32"/>
          <w:szCs w:val="32"/>
        </w:rPr>
        <w:t>Дагестан от 21 ноября 2019 года № 736»</w:t>
      </w:r>
    </w:p>
    <w:p w:rsidR="00007C1D" w:rsidRPr="008127D8" w:rsidRDefault="00007C1D" w:rsidP="00007C1D">
      <w:pPr>
        <w:widowControl w:val="0"/>
        <w:tabs>
          <w:tab w:val="left" w:pos="429"/>
          <w:tab w:val="left" w:pos="1119"/>
        </w:tabs>
        <w:jc w:val="right"/>
        <w:rPr>
          <w:sz w:val="32"/>
          <w:szCs w:val="32"/>
        </w:rPr>
      </w:pPr>
    </w:p>
    <w:p w:rsidR="00007C1D" w:rsidRPr="008127D8" w:rsidRDefault="00007C1D" w:rsidP="00007C1D">
      <w:pPr>
        <w:tabs>
          <w:tab w:val="left" w:pos="1094"/>
        </w:tabs>
        <w:ind w:firstLine="740"/>
        <w:jc w:val="center"/>
        <w:rPr>
          <w:sz w:val="32"/>
          <w:szCs w:val="32"/>
        </w:rPr>
      </w:pPr>
      <w:r w:rsidRPr="008127D8">
        <w:rPr>
          <w:sz w:val="32"/>
          <w:szCs w:val="32"/>
        </w:rPr>
        <w:t xml:space="preserve">Настоящим Министерство сельского хозяйства и продовольствия </w:t>
      </w:r>
    </w:p>
    <w:p w:rsidR="00007C1D" w:rsidRDefault="00007C1D" w:rsidP="00007C1D">
      <w:pPr>
        <w:tabs>
          <w:tab w:val="left" w:pos="1094"/>
        </w:tabs>
        <w:ind w:firstLine="740"/>
        <w:jc w:val="center"/>
        <w:rPr>
          <w:sz w:val="32"/>
          <w:szCs w:val="32"/>
        </w:rPr>
      </w:pPr>
      <w:r w:rsidRPr="008127D8">
        <w:rPr>
          <w:sz w:val="32"/>
          <w:szCs w:val="32"/>
        </w:rPr>
        <w:t xml:space="preserve">Республики Дагестан уведомляет о проведении независимой антикоррупционной экспертизы </w:t>
      </w:r>
    </w:p>
    <w:p w:rsidR="00007C1D" w:rsidRDefault="00007C1D" w:rsidP="00007C1D">
      <w:pPr>
        <w:tabs>
          <w:tab w:val="left" w:pos="1094"/>
        </w:tabs>
        <w:ind w:firstLine="740"/>
        <w:jc w:val="center"/>
        <w:rPr>
          <w:sz w:val="32"/>
          <w:szCs w:val="32"/>
        </w:rPr>
      </w:pPr>
    </w:p>
    <w:p w:rsidR="00007C1D" w:rsidRDefault="00007C1D" w:rsidP="00007C1D">
      <w:pPr>
        <w:tabs>
          <w:tab w:val="left" w:pos="1094"/>
        </w:tabs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проект приказа Министерства сельского хозяйства и продовольствия </w:t>
      </w:r>
    </w:p>
    <w:tbl>
      <w:tblPr>
        <w:tblStyle w:val="a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7C1D" w:rsidTr="007670C7">
        <w:tc>
          <w:tcPr>
            <w:tcW w:w="10195" w:type="dxa"/>
          </w:tcPr>
          <w:p w:rsidR="00007C1D" w:rsidRDefault="00007C1D" w:rsidP="007670C7">
            <w:pPr>
              <w:tabs>
                <w:tab w:val="left" w:pos="1094"/>
              </w:tabs>
              <w:jc w:val="center"/>
              <w:rPr>
                <w:sz w:val="16"/>
                <w:szCs w:val="16"/>
              </w:rPr>
            </w:pPr>
            <w:r w:rsidRPr="008127D8">
              <w:rPr>
                <w:sz w:val="16"/>
                <w:szCs w:val="16"/>
              </w:rPr>
              <w:t>(наименование проекта нормативного акта)</w:t>
            </w:r>
          </w:p>
          <w:p w:rsidR="00007C1D" w:rsidRDefault="00007C1D" w:rsidP="007670C7">
            <w:pPr>
              <w:tabs>
                <w:tab w:val="left" w:pos="109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Республики Дагестан «О внесении изменений в Приказ Министерства </w:t>
            </w:r>
          </w:p>
        </w:tc>
      </w:tr>
      <w:tr w:rsidR="00007C1D" w:rsidTr="007670C7">
        <w:tc>
          <w:tcPr>
            <w:tcW w:w="10195" w:type="dxa"/>
          </w:tcPr>
          <w:p w:rsidR="00007C1D" w:rsidRDefault="00007C1D" w:rsidP="007670C7">
            <w:pPr>
              <w:tabs>
                <w:tab w:val="left" w:pos="109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c</w:t>
            </w:r>
            <w:r>
              <w:rPr>
                <w:sz w:val="32"/>
                <w:szCs w:val="32"/>
              </w:rPr>
              <w:t xml:space="preserve">ельского хозяйства и продовольствия Республики Дагестан от </w:t>
            </w:r>
          </w:p>
        </w:tc>
      </w:tr>
      <w:tr w:rsidR="00007C1D" w:rsidTr="007670C7">
        <w:tc>
          <w:tcPr>
            <w:tcW w:w="10195" w:type="dxa"/>
          </w:tcPr>
          <w:p w:rsidR="00007C1D" w:rsidRDefault="00007C1D" w:rsidP="007670C7">
            <w:pPr>
              <w:tabs>
                <w:tab w:val="left" w:pos="109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ноября 2019 года № 736»</w:t>
            </w:r>
          </w:p>
        </w:tc>
      </w:tr>
      <w:tr w:rsidR="00007C1D" w:rsidTr="007670C7">
        <w:tc>
          <w:tcPr>
            <w:tcW w:w="10195" w:type="dxa"/>
          </w:tcPr>
          <w:p w:rsidR="00007C1D" w:rsidRDefault="00007C1D" w:rsidP="007670C7">
            <w:pPr>
              <w:tabs>
                <w:tab w:val="left" w:pos="1094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007C1D" w:rsidRPr="00200BA2" w:rsidRDefault="00007C1D" w:rsidP="00007C1D">
      <w:pPr>
        <w:tabs>
          <w:tab w:val="left" w:pos="1094"/>
        </w:tabs>
        <w:ind w:firstLine="740"/>
        <w:jc w:val="center"/>
        <w:rPr>
          <w:sz w:val="32"/>
          <w:szCs w:val="32"/>
          <w:lang w:val="en-US"/>
        </w:rPr>
      </w:pPr>
    </w:p>
    <w:p w:rsidR="00007C1D" w:rsidRPr="008127D8" w:rsidRDefault="00007C1D" w:rsidP="00007C1D">
      <w:pPr>
        <w:tabs>
          <w:tab w:val="left" w:pos="1094"/>
        </w:tabs>
        <w:ind w:firstLine="740"/>
        <w:jc w:val="center"/>
        <w:rPr>
          <w:sz w:val="16"/>
          <w:szCs w:val="16"/>
        </w:rPr>
      </w:pPr>
    </w:p>
    <w:p w:rsidR="00007C1D" w:rsidRPr="008127D8" w:rsidRDefault="00007C1D" w:rsidP="00007C1D">
      <w:pPr>
        <w:tabs>
          <w:tab w:val="left" w:pos="1094"/>
        </w:tabs>
        <w:ind w:firstLine="740"/>
        <w:jc w:val="center"/>
        <w:rPr>
          <w:sz w:val="32"/>
          <w:szCs w:val="32"/>
        </w:rPr>
      </w:pPr>
    </w:p>
    <w:p w:rsidR="00007C1D" w:rsidRPr="008127D8" w:rsidRDefault="00007C1D" w:rsidP="00007C1D">
      <w:pPr>
        <w:pStyle w:val="40"/>
        <w:shd w:val="clear" w:color="auto" w:fill="auto"/>
        <w:spacing w:line="276" w:lineRule="auto"/>
        <w:ind w:firstLine="709"/>
        <w:jc w:val="both"/>
        <w:rPr>
          <w:sz w:val="32"/>
          <w:szCs w:val="32"/>
        </w:rPr>
      </w:pPr>
      <w:r w:rsidRPr="008127D8">
        <w:rPr>
          <w:sz w:val="32"/>
          <w:szCs w:val="32"/>
        </w:rPr>
        <w:t>В рамках проведения независимой антикоррупционной экспертизы все заинтересованные лица могут направить свои предложения и замечания по данному проекту нормативного правового акта.</w:t>
      </w:r>
    </w:p>
    <w:p w:rsidR="00007C1D" w:rsidRPr="008127D8" w:rsidRDefault="00007C1D" w:rsidP="00007C1D">
      <w:pPr>
        <w:pStyle w:val="40"/>
        <w:shd w:val="clear" w:color="auto" w:fill="auto"/>
        <w:tabs>
          <w:tab w:val="left" w:leader="underscore" w:pos="8986"/>
        </w:tabs>
        <w:spacing w:line="276" w:lineRule="auto"/>
        <w:jc w:val="both"/>
        <w:rPr>
          <w:sz w:val="32"/>
          <w:szCs w:val="32"/>
        </w:rPr>
      </w:pPr>
    </w:p>
    <w:p w:rsidR="00007C1D" w:rsidRPr="00F270C9" w:rsidRDefault="00007C1D" w:rsidP="00007C1D">
      <w:pPr>
        <w:pStyle w:val="40"/>
        <w:shd w:val="clear" w:color="auto" w:fill="auto"/>
        <w:spacing w:line="276" w:lineRule="auto"/>
        <w:rPr>
          <w:b/>
          <w:sz w:val="32"/>
          <w:szCs w:val="32"/>
        </w:rPr>
      </w:pPr>
      <w:r w:rsidRPr="00F270C9">
        <w:rPr>
          <w:b/>
          <w:sz w:val="32"/>
          <w:szCs w:val="32"/>
        </w:rPr>
        <w:t>Предложения и замечания принимаются по адресу:</w:t>
      </w:r>
    </w:p>
    <w:p w:rsidR="00007C1D" w:rsidRDefault="00007C1D" w:rsidP="00007C1D">
      <w:pPr>
        <w:pStyle w:val="40"/>
        <w:shd w:val="clear" w:color="auto" w:fill="auto"/>
        <w:spacing w:line="276" w:lineRule="auto"/>
        <w:rPr>
          <w:sz w:val="32"/>
          <w:szCs w:val="32"/>
        </w:rPr>
      </w:pPr>
      <w:r w:rsidRPr="008127D8">
        <w:rPr>
          <w:sz w:val="32"/>
          <w:szCs w:val="32"/>
        </w:rPr>
        <w:t xml:space="preserve">367911, г. Махачкала, п. Новый Хушет, мкр «Ветеран», </w:t>
      </w:r>
    </w:p>
    <w:p w:rsidR="00007C1D" w:rsidRPr="008127D8" w:rsidRDefault="00007C1D" w:rsidP="00007C1D">
      <w:pPr>
        <w:pStyle w:val="40"/>
        <w:shd w:val="clear" w:color="auto" w:fill="auto"/>
        <w:spacing w:line="276" w:lineRule="auto"/>
        <w:rPr>
          <w:sz w:val="32"/>
          <w:szCs w:val="32"/>
        </w:rPr>
      </w:pPr>
      <w:r w:rsidRPr="008127D8">
        <w:rPr>
          <w:sz w:val="32"/>
          <w:szCs w:val="32"/>
        </w:rPr>
        <w:t xml:space="preserve">а также по адресу электронной почты </w:t>
      </w:r>
      <w:r w:rsidRPr="00F63C50">
        <w:rPr>
          <w:b/>
          <w:color w:val="0070C0"/>
          <w:sz w:val="32"/>
          <w:szCs w:val="32"/>
        </w:rPr>
        <w:t>&lt;</w:t>
      </w:r>
      <w:hyperlink r:id="rId8" w:history="1">
        <w:r w:rsidRPr="00F63C50">
          <w:rPr>
            <w:rStyle w:val="af0"/>
            <w:b/>
            <w:color w:val="0070C0"/>
            <w:sz w:val="32"/>
            <w:szCs w:val="32"/>
            <w:shd w:val="clear" w:color="auto" w:fill="F1F6FB"/>
          </w:rPr>
          <w:t>expertiza.mcxrd@mail.ru</w:t>
        </w:r>
      </w:hyperlink>
      <w:r w:rsidRPr="00F63C50">
        <w:rPr>
          <w:b/>
          <w:color w:val="0070C0"/>
          <w:sz w:val="32"/>
          <w:szCs w:val="32"/>
        </w:rPr>
        <w:t>&gt;</w:t>
      </w:r>
    </w:p>
    <w:p w:rsidR="00007C1D" w:rsidRDefault="00007C1D" w:rsidP="00007C1D">
      <w:pPr>
        <w:pStyle w:val="40"/>
        <w:shd w:val="clear" w:color="auto" w:fill="auto"/>
        <w:tabs>
          <w:tab w:val="left" w:leader="underscore" w:pos="5813"/>
          <w:tab w:val="left" w:leader="underscore" w:pos="7742"/>
        </w:tabs>
        <w:spacing w:line="276" w:lineRule="auto"/>
        <w:jc w:val="both"/>
        <w:rPr>
          <w:sz w:val="32"/>
          <w:szCs w:val="32"/>
        </w:rPr>
      </w:pPr>
    </w:p>
    <w:p w:rsidR="00007C1D" w:rsidRPr="003C7226" w:rsidRDefault="00007C1D" w:rsidP="00007C1D">
      <w:pPr>
        <w:pStyle w:val="40"/>
        <w:shd w:val="clear" w:color="auto" w:fill="auto"/>
        <w:tabs>
          <w:tab w:val="left" w:leader="underscore" w:pos="5813"/>
          <w:tab w:val="left" w:leader="underscore" w:pos="7742"/>
        </w:tabs>
        <w:spacing w:line="276" w:lineRule="auto"/>
        <w:rPr>
          <w:b/>
          <w:color w:val="FF0000"/>
          <w:sz w:val="32"/>
          <w:szCs w:val="32"/>
          <w:u w:val="single"/>
        </w:rPr>
      </w:pPr>
      <w:r w:rsidRPr="003C7226">
        <w:rPr>
          <w:b/>
          <w:color w:val="FF0000"/>
          <w:sz w:val="32"/>
          <w:szCs w:val="32"/>
          <w:u w:val="single"/>
        </w:rPr>
        <w:t>Сроки приёма предложений и замечаний: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1281"/>
        <w:gridCol w:w="1274"/>
        <w:gridCol w:w="1274"/>
        <w:gridCol w:w="1275"/>
        <w:gridCol w:w="1376"/>
        <w:gridCol w:w="1275"/>
      </w:tblGrid>
      <w:tr w:rsidR="00007C1D" w:rsidTr="007670C7">
        <w:tc>
          <w:tcPr>
            <w:tcW w:w="704" w:type="dxa"/>
          </w:tcPr>
          <w:p w:rsidR="00007C1D" w:rsidRPr="00566233" w:rsidRDefault="00007C1D" w:rsidP="007670C7">
            <w:pPr>
              <w:pStyle w:val="40"/>
              <w:shd w:val="clear" w:color="auto" w:fill="auto"/>
              <w:tabs>
                <w:tab w:val="left" w:leader="underscore" w:pos="5813"/>
                <w:tab w:val="left" w:leader="underscore" w:pos="7742"/>
              </w:tabs>
              <w:spacing w:line="276" w:lineRule="auto"/>
              <w:rPr>
                <w:b/>
                <w:sz w:val="32"/>
                <w:szCs w:val="32"/>
              </w:rPr>
            </w:pPr>
            <w:r w:rsidRPr="00566233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134" w:type="dxa"/>
          </w:tcPr>
          <w:p w:rsidR="00007C1D" w:rsidRPr="00566233" w:rsidRDefault="00007C1D" w:rsidP="007670C7">
            <w:pPr>
              <w:pStyle w:val="40"/>
              <w:shd w:val="clear" w:color="auto" w:fill="auto"/>
              <w:tabs>
                <w:tab w:val="left" w:leader="underscore" w:pos="5813"/>
                <w:tab w:val="left" w:leader="underscore" w:pos="7742"/>
              </w:tabs>
              <w:spacing w:line="276" w:lineRule="auto"/>
              <w:rPr>
                <w:b/>
                <w:sz w:val="32"/>
                <w:szCs w:val="32"/>
              </w:rPr>
            </w:pPr>
            <w:r w:rsidRPr="00566233"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</w:rPr>
              <w:t>29</w:t>
            </w:r>
            <w:r w:rsidRPr="00566233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281" w:type="dxa"/>
          </w:tcPr>
          <w:p w:rsidR="00007C1D" w:rsidRPr="00566233" w:rsidRDefault="00007C1D" w:rsidP="007670C7">
            <w:pPr>
              <w:pStyle w:val="40"/>
              <w:shd w:val="clear" w:color="auto" w:fill="auto"/>
              <w:tabs>
                <w:tab w:val="left" w:leader="underscore" w:pos="5813"/>
                <w:tab w:val="left" w:leader="underscore" w:pos="7742"/>
              </w:tabs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ноября</w:t>
            </w:r>
          </w:p>
        </w:tc>
        <w:tc>
          <w:tcPr>
            <w:tcW w:w="1274" w:type="dxa"/>
          </w:tcPr>
          <w:p w:rsidR="00007C1D" w:rsidRPr="00566233" w:rsidRDefault="00007C1D" w:rsidP="007670C7">
            <w:pPr>
              <w:pStyle w:val="40"/>
              <w:shd w:val="clear" w:color="auto" w:fill="auto"/>
              <w:tabs>
                <w:tab w:val="left" w:leader="underscore" w:pos="5813"/>
                <w:tab w:val="left" w:leader="underscore" w:pos="7742"/>
              </w:tabs>
              <w:spacing w:line="276" w:lineRule="auto"/>
              <w:rPr>
                <w:b/>
                <w:sz w:val="32"/>
                <w:szCs w:val="32"/>
              </w:rPr>
            </w:pPr>
            <w:r w:rsidRPr="00566233">
              <w:rPr>
                <w:b/>
                <w:sz w:val="32"/>
                <w:szCs w:val="32"/>
              </w:rPr>
              <w:t>2023 г.</w:t>
            </w:r>
          </w:p>
        </w:tc>
        <w:tc>
          <w:tcPr>
            <w:tcW w:w="1274" w:type="dxa"/>
          </w:tcPr>
          <w:p w:rsidR="00007C1D" w:rsidRPr="00566233" w:rsidRDefault="00007C1D" w:rsidP="007670C7">
            <w:pPr>
              <w:pStyle w:val="40"/>
              <w:shd w:val="clear" w:color="auto" w:fill="auto"/>
              <w:tabs>
                <w:tab w:val="left" w:leader="underscore" w:pos="5813"/>
                <w:tab w:val="left" w:leader="underscore" w:pos="7742"/>
              </w:tabs>
              <w:spacing w:line="276" w:lineRule="auto"/>
              <w:rPr>
                <w:b/>
                <w:sz w:val="32"/>
                <w:szCs w:val="32"/>
              </w:rPr>
            </w:pPr>
            <w:r w:rsidRPr="00566233">
              <w:rPr>
                <w:b/>
                <w:sz w:val="32"/>
                <w:szCs w:val="32"/>
              </w:rPr>
              <w:t>по</w:t>
            </w:r>
          </w:p>
        </w:tc>
        <w:tc>
          <w:tcPr>
            <w:tcW w:w="1275" w:type="dxa"/>
          </w:tcPr>
          <w:p w:rsidR="00007C1D" w:rsidRPr="00566233" w:rsidRDefault="00007C1D" w:rsidP="007670C7">
            <w:pPr>
              <w:pStyle w:val="40"/>
              <w:shd w:val="clear" w:color="auto" w:fill="auto"/>
              <w:tabs>
                <w:tab w:val="left" w:leader="underscore" w:pos="5813"/>
                <w:tab w:val="left" w:leader="underscore" w:pos="7742"/>
              </w:tabs>
              <w:spacing w:line="276" w:lineRule="auto"/>
              <w:rPr>
                <w:b/>
                <w:sz w:val="32"/>
                <w:szCs w:val="32"/>
              </w:rPr>
            </w:pPr>
            <w:r w:rsidRPr="00566233"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</w:rPr>
              <w:t>6</w:t>
            </w:r>
            <w:r w:rsidRPr="00566233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275" w:type="dxa"/>
          </w:tcPr>
          <w:p w:rsidR="00007C1D" w:rsidRPr="00566233" w:rsidRDefault="00007C1D" w:rsidP="007670C7">
            <w:pPr>
              <w:pStyle w:val="40"/>
              <w:shd w:val="clear" w:color="auto" w:fill="auto"/>
              <w:tabs>
                <w:tab w:val="left" w:leader="underscore" w:pos="5813"/>
                <w:tab w:val="left" w:leader="underscore" w:pos="7742"/>
              </w:tabs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декабря</w:t>
            </w:r>
          </w:p>
        </w:tc>
        <w:tc>
          <w:tcPr>
            <w:tcW w:w="1275" w:type="dxa"/>
          </w:tcPr>
          <w:p w:rsidR="00007C1D" w:rsidRPr="00566233" w:rsidRDefault="00007C1D" w:rsidP="007670C7">
            <w:pPr>
              <w:pStyle w:val="40"/>
              <w:shd w:val="clear" w:color="auto" w:fill="auto"/>
              <w:tabs>
                <w:tab w:val="left" w:leader="underscore" w:pos="5813"/>
                <w:tab w:val="left" w:leader="underscore" w:pos="7742"/>
              </w:tabs>
              <w:spacing w:line="276" w:lineRule="auto"/>
              <w:rPr>
                <w:b/>
                <w:sz w:val="32"/>
                <w:szCs w:val="32"/>
              </w:rPr>
            </w:pPr>
            <w:r w:rsidRPr="00566233">
              <w:rPr>
                <w:b/>
                <w:sz w:val="32"/>
                <w:szCs w:val="32"/>
              </w:rPr>
              <w:t>2023 г.</w:t>
            </w:r>
          </w:p>
        </w:tc>
      </w:tr>
    </w:tbl>
    <w:p w:rsidR="00007C1D" w:rsidRPr="008127D8" w:rsidRDefault="00007C1D" w:rsidP="00007C1D">
      <w:pPr>
        <w:pStyle w:val="40"/>
        <w:shd w:val="clear" w:color="auto" w:fill="auto"/>
        <w:tabs>
          <w:tab w:val="left" w:leader="underscore" w:pos="5813"/>
          <w:tab w:val="left" w:leader="underscore" w:pos="7742"/>
        </w:tabs>
        <w:spacing w:line="276" w:lineRule="auto"/>
        <w:rPr>
          <w:b/>
          <w:color w:val="FF0000"/>
          <w:sz w:val="32"/>
          <w:szCs w:val="32"/>
        </w:rPr>
      </w:pPr>
    </w:p>
    <w:p w:rsidR="00007C1D" w:rsidRPr="008127D8" w:rsidRDefault="00007C1D" w:rsidP="00007C1D">
      <w:pPr>
        <w:pStyle w:val="40"/>
        <w:shd w:val="clear" w:color="auto" w:fill="auto"/>
        <w:spacing w:line="276" w:lineRule="auto"/>
        <w:ind w:firstLine="708"/>
        <w:rPr>
          <w:sz w:val="32"/>
          <w:szCs w:val="32"/>
        </w:rPr>
      </w:pPr>
      <w:r w:rsidRPr="008127D8">
        <w:rPr>
          <w:sz w:val="32"/>
          <w:szCs w:val="32"/>
        </w:rPr>
        <w:t>Место размещения уведомления и проекта нормативного правового акта в информационно</w:t>
      </w:r>
      <w:r w:rsidRPr="008127D8">
        <w:rPr>
          <w:sz w:val="32"/>
          <w:szCs w:val="32"/>
        </w:rPr>
        <w:softHyphen/>
        <w:t>-телекоммуникационной сети «Интернет»</w:t>
      </w:r>
    </w:p>
    <w:p w:rsidR="00007C1D" w:rsidRPr="008127D8" w:rsidRDefault="00007C1D" w:rsidP="00007C1D">
      <w:pPr>
        <w:pStyle w:val="40"/>
        <w:shd w:val="clear" w:color="auto" w:fill="auto"/>
        <w:spacing w:line="276" w:lineRule="auto"/>
        <w:ind w:firstLine="708"/>
        <w:rPr>
          <w:b/>
          <w:sz w:val="32"/>
          <w:szCs w:val="32"/>
        </w:rPr>
      </w:pPr>
      <w:r w:rsidRPr="008127D8">
        <w:rPr>
          <w:b/>
          <w:sz w:val="32"/>
          <w:szCs w:val="32"/>
        </w:rPr>
        <w:t>(</w:t>
      </w:r>
      <w:hyperlink r:id="rId9" w:history="1">
        <w:r w:rsidRPr="008127D8">
          <w:rPr>
            <w:rStyle w:val="af0"/>
            <w:b/>
            <w:sz w:val="32"/>
            <w:szCs w:val="32"/>
          </w:rPr>
          <w:t>https://mcxrd.ru/documents?type=332</w:t>
        </w:r>
      </w:hyperlink>
      <w:r w:rsidRPr="008127D8">
        <w:rPr>
          <w:b/>
          <w:sz w:val="32"/>
          <w:szCs w:val="32"/>
        </w:rPr>
        <w:t xml:space="preserve">): </w:t>
      </w:r>
    </w:p>
    <w:p w:rsidR="00007C1D" w:rsidRDefault="00007C1D" w:rsidP="00007C1D">
      <w:pPr>
        <w:pStyle w:val="40"/>
        <w:shd w:val="clear" w:color="auto" w:fill="auto"/>
        <w:spacing w:line="276" w:lineRule="auto"/>
        <w:ind w:firstLine="708"/>
      </w:pPr>
      <w:r w:rsidRPr="008127D8">
        <w:rPr>
          <w:b/>
          <w:sz w:val="32"/>
          <w:szCs w:val="32"/>
        </w:rPr>
        <w:t>(</w:t>
      </w:r>
      <w:hyperlink r:id="rId10" w:history="1">
        <w:r w:rsidRPr="008127D8">
          <w:rPr>
            <w:rStyle w:val="af0"/>
            <w:b/>
            <w:sz w:val="32"/>
            <w:szCs w:val="32"/>
          </w:rPr>
          <w:t>https://mcxrd</w:t>
        </w:r>
      </w:hyperlink>
      <w:r w:rsidRPr="008127D8">
        <w:rPr>
          <w:b/>
          <w:sz w:val="32"/>
          <w:szCs w:val="32"/>
        </w:rPr>
        <w:t xml:space="preserve"> &lt;Документы&gt;, &lt;Проекты правовых актов&gt;)</w:t>
      </w:r>
    </w:p>
    <w:p w:rsidR="00C96E75" w:rsidRDefault="00C96E75" w:rsidP="00C96E75">
      <w:pPr>
        <w:rPr>
          <w:b/>
          <w:sz w:val="28"/>
        </w:rPr>
      </w:pPr>
      <w:bookmarkStart w:id="0" w:name="_GoBack"/>
      <w:bookmarkEnd w:id="0"/>
    </w:p>
    <w:sectPr w:rsidR="00C96E75" w:rsidSect="008E1902">
      <w:pgSz w:w="11906" w:h="16838"/>
      <w:pgMar w:top="142" w:right="849" w:bottom="709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0F" w:rsidRDefault="0083250F">
      <w:r>
        <w:separator/>
      </w:r>
    </w:p>
  </w:endnote>
  <w:endnote w:type="continuationSeparator" w:id="0">
    <w:p w:rsidR="0083250F" w:rsidRDefault="0083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0F" w:rsidRDefault="0083250F">
      <w:r>
        <w:separator/>
      </w:r>
    </w:p>
  </w:footnote>
  <w:footnote w:type="continuationSeparator" w:id="0">
    <w:p w:rsidR="0083250F" w:rsidRDefault="0083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07C1D"/>
    <w:rsid w:val="000317E6"/>
    <w:rsid w:val="000343F5"/>
    <w:rsid w:val="000401F2"/>
    <w:rsid w:val="0005036E"/>
    <w:rsid w:val="00082295"/>
    <w:rsid w:val="00083EA5"/>
    <w:rsid w:val="00092ADE"/>
    <w:rsid w:val="00097CE5"/>
    <w:rsid w:val="000A69FC"/>
    <w:rsid w:val="000B0315"/>
    <w:rsid w:val="000B3469"/>
    <w:rsid w:val="000B55FC"/>
    <w:rsid w:val="000C3F72"/>
    <w:rsid w:val="000C7E0D"/>
    <w:rsid w:val="000D2BD2"/>
    <w:rsid w:val="00121269"/>
    <w:rsid w:val="001A435F"/>
    <w:rsid w:val="001B7237"/>
    <w:rsid w:val="001B7DF6"/>
    <w:rsid w:val="001F0082"/>
    <w:rsid w:val="0022219E"/>
    <w:rsid w:val="002258B5"/>
    <w:rsid w:val="00225B88"/>
    <w:rsid w:val="002B1903"/>
    <w:rsid w:val="002C1F90"/>
    <w:rsid w:val="002C4AA8"/>
    <w:rsid w:val="002E12C3"/>
    <w:rsid w:val="002E5D71"/>
    <w:rsid w:val="00300B7B"/>
    <w:rsid w:val="00306236"/>
    <w:rsid w:val="00327C38"/>
    <w:rsid w:val="00330DDE"/>
    <w:rsid w:val="003509AB"/>
    <w:rsid w:val="00354AC6"/>
    <w:rsid w:val="003B274B"/>
    <w:rsid w:val="003B7FE8"/>
    <w:rsid w:val="003E2A77"/>
    <w:rsid w:val="003F547A"/>
    <w:rsid w:val="003F5DE0"/>
    <w:rsid w:val="00412827"/>
    <w:rsid w:val="00430FA2"/>
    <w:rsid w:val="00433A35"/>
    <w:rsid w:val="00454312"/>
    <w:rsid w:val="0045648E"/>
    <w:rsid w:val="0045741C"/>
    <w:rsid w:val="00484DE7"/>
    <w:rsid w:val="004A7E5B"/>
    <w:rsid w:val="004D5EED"/>
    <w:rsid w:val="004D738B"/>
    <w:rsid w:val="004E00A8"/>
    <w:rsid w:val="004E25F1"/>
    <w:rsid w:val="005224AA"/>
    <w:rsid w:val="00527CD3"/>
    <w:rsid w:val="00536A77"/>
    <w:rsid w:val="0055366A"/>
    <w:rsid w:val="005639AF"/>
    <w:rsid w:val="00573541"/>
    <w:rsid w:val="0057638B"/>
    <w:rsid w:val="005A37B1"/>
    <w:rsid w:val="005C50D2"/>
    <w:rsid w:val="005C6EB9"/>
    <w:rsid w:val="005C7361"/>
    <w:rsid w:val="005D1A1D"/>
    <w:rsid w:val="005D3101"/>
    <w:rsid w:val="005D7C45"/>
    <w:rsid w:val="005F54C2"/>
    <w:rsid w:val="00610D54"/>
    <w:rsid w:val="00610E2C"/>
    <w:rsid w:val="00615E47"/>
    <w:rsid w:val="0063487A"/>
    <w:rsid w:val="00655688"/>
    <w:rsid w:val="006744E0"/>
    <w:rsid w:val="00674FD5"/>
    <w:rsid w:val="006B45F2"/>
    <w:rsid w:val="006C0C24"/>
    <w:rsid w:val="006D576C"/>
    <w:rsid w:val="006D61F9"/>
    <w:rsid w:val="00713DDB"/>
    <w:rsid w:val="00715CD1"/>
    <w:rsid w:val="00723947"/>
    <w:rsid w:val="00731BE3"/>
    <w:rsid w:val="00754B23"/>
    <w:rsid w:val="00756D81"/>
    <w:rsid w:val="007738E0"/>
    <w:rsid w:val="007941D4"/>
    <w:rsid w:val="007A5A87"/>
    <w:rsid w:val="007E3364"/>
    <w:rsid w:val="007E3DE4"/>
    <w:rsid w:val="00800909"/>
    <w:rsid w:val="00804A2E"/>
    <w:rsid w:val="0083250F"/>
    <w:rsid w:val="00847169"/>
    <w:rsid w:val="00852FBA"/>
    <w:rsid w:val="008608A9"/>
    <w:rsid w:val="00865C8B"/>
    <w:rsid w:val="008702FF"/>
    <w:rsid w:val="00872CEE"/>
    <w:rsid w:val="00882D05"/>
    <w:rsid w:val="0089414B"/>
    <w:rsid w:val="008B50D2"/>
    <w:rsid w:val="008C2B92"/>
    <w:rsid w:val="008D2F9B"/>
    <w:rsid w:val="008D6C86"/>
    <w:rsid w:val="008E1902"/>
    <w:rsid w:val="008E3426"/>
    <w:rsid w:val="0091140D"/>
    <w:rsid w:val="009279B0"/>
    <w:rsid w:val="00927EBF"/>
    <w:rsid w:val="00942278"/>
    <w:rsid w:val="00962E38"/>
    <w:rsid w:val="009725AD"/>
    <w:rsid w:val="00983C35"/>
    <w:rsid w:val="009C0F34"/>
    <w:rsid w:val="009C7ECF"/>
    <w:rsid w:val="009D64F1"/>
    <w:rsid w:val="009F32E4"/>
    <w:rsid w:val="009F7F45"/>
    <w:rsid w:val="00A058E1"/>
    <w:rsid w:val="00A21A34"/>
    <w:rsid w:val="00A26268"/>
    <w:rsid w:val="00A31260"/>
    <w:rsid w:val="00A37256"/>
    <w:rsid w:val="00A523AE"/>
    <w:rsid w:val="00A608F6"/>
    <w:rsid w:val="00A77ED9"/>
    <w:rsid w:val="00AA2129"/>
    <w:rsid w:val="00AD21AF"/>
    <w:rsid w:val="00B075F0"/>
    <w:rsid w:val="00B136FF"/>
    <w:rsid w:val="00B24069"/>
    <w:rsid w:val="00B26994"/>
    <w:rsid w:val="00B37C8C"/>
    <w:rsid w:val="00B4347A"/>
    <w:rsid w:val="00B625DA"/>
    <w:rsid w:val="00B85DED"/>
    <w:rsid w:val="00B9793A"/>
    <w:rsid w:val="00BB09CD"/>
    <w:rsid w:val="00BE26C3"/>
    <w:rsid w:val="00BF2222"/>
    <w:rsid w:val="00C101E3"/>
    <w:rsid w:val="00C417D8"/>
    <w:rsid w:val="00C563E8"/>
    <w:rsid w:val="00C70892"/>
    <w:rsid w:val="00C95E8B"/>
    <w:rsid w:val="00C96E75"/>
    <w:rsid w:val="00CB6CF6"/>
    <w:rsid w:val="00CB73CE"/>
    <w:rsid w:val="00CC34B1"/>
    <w:rsid w:val="00CE4749"/>
    <w:rsid w:val="00CF6694"/>
    <w:rsid w:val="00D040A6"/>
    <w:rsid w:val="00D071E3"/>
    <w:rsid w:val="00D07681"/>
    <w:rsid w:val="00D10599"/>
    <w:rsid w:val="00D30892"/>
    <w:rsid w:val="00D5282C"/>
    <w:rsid w:val="00D5582E"/>
    <w:rsid w:val="00D73460"/>
    <w:rsid w:val="00DA21FD"/>
    <w:rsid w:val="00DA5BDB"/>
    <w:rsid w:val="00DD1B65"/>
    <w:rsid w:val="00DD4046"/>
    <w:rsid w:val="00DD526A"/>
    <w:rsid w:val="00DE0AEF"/>
    <w:rsid w:val="00E02621"/>
    <w:rsid w:val="00E07110"/>
    <w:rsid w:val="00E10169"/>
    <w:rsid w:val="00E235C2"/>
    <w:rsid w:val="00E323A3"/>
    <w:rsid w:val="00E34F50"/>
    <w:rsid w:val="00E76B9B"/>
    <w:rsid w:val="00E80121"/>
    <w:rsid w:val="00E82F8C"/>
    <w:rsid w:val="00EA0484"/>
    <w:rsid w:val="00ED4DBC"/>
    <w:rsid w:val="00EE3EA1"/>
    <w:rsid w:val="00EE5A60"/>
    <w:rsid w:val="00EF00F5"/>
    <w:rsid w:val="00EF6D65"/>
    <w:rsid w:val="00F25B3F"/>
    <w:rsid w:val="00F33B36"/>
    <w:rsid w:val="00F560E2"/>
    <w:rsid w:val="00F64CD3"/>
    <w:rsid w:val="00F77A91"/>
    <w:rsid w:val="00F95372"/>
    <w:rsid w:val="00FA6FC6"/>
    <w:rsid w:val="00FE08C5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451DF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styleId="af0">
    <w:name w:val="Hyperlink"/>
    <w:basedOn w:val="a0"/>
    <w:uiPriority w:val="99"/>
    <w:rsid w:val="00D040A6"/>
    <w:rPr>
      <w:color w:val="0000FF"/>
      <w:u w:val="single"/>
    </w:rPr>
  </w:style>
  <w:style w:type="character" w:styleId="af1">
    <w:name w:val="FollowedHyperlink"/>
    <w:basedOn w:val="a0"/>
    <w:semiHidden/>
    <w:unhideWhenUsed/>
    <w:rsid w:val="00DD4046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007C1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7C1D"/>
    <w:pPr>
      <w:widowControl w:val="0"/>
      <w:shd w:val="clear" w:color="auto" w:fill="FFFFFF"/>
      <w:spacing w:line="274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iza.mcxr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cxr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cx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xrd.ru/documents?type=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AA58-E82F-41E6-82AD-1D0739E0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Пользователь Windows</cp:lastModifiedBy>
  <cp:revision>23</cp:revision>
  <cp:lastPrinted>2023-12-05T11:51:00Z</cp:lastPrinted>
  <dcterms:created xsi:type="dcterms:W3CDTF">2022-03-04T08:31:00Z</dcterms:created>
  <dcterms:modified xsi:type="dcterms:W3CDTF">2023-12-06T11:18:00Z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