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6E86" w14:textId="70926212" w:rsidR="00C661A5" w:rsidRPr="005860E9" w:rsidRDefault="005860E9" w:rsidP="005860E9">
      <w:pPr>
        <w:autoSpaceDE w:val="0"/>
        <w:autoSpaceDN w:val="0"/>
        <w:adjustRightInd w:val="0"/>
        <w:rPr>
          <w:rFonts w:cs="Times New Roman"/>
          <w:i/>
          <w:iCs/>
          <w:szCs w:val="28"/>
        </w:rPr>
      </w:pPr>
      <w:r w:rsidRPr="005860E9">
        <w:rPr>
          <w:rFonts w:cs="Times New Roman"/>
          <w:i/>
          <w:iCs/>
          <w:szCs w:val="28"/>
        </w:rPr>
        <w:t>Проект</w:t>
      </w:r>
    </w:p>
    <w:p w14:paraId="576ACAD2" w14:textId="77777777" w:rsidR="00C661A5" w:rsidRDefault="00C661A5" w:rsidP="00C661A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36F3C8A9" w14:textId="77777777" w:rsidR="00C661A5" w:rsidRPr="00084255" w:rsidRDefault="004D1522" w:rsidP="004D1522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084255">
        <w:rPr>
          <w:rFonts w:cs="Times New Roman"/>
          <w:b/>
          <w:szCs w:val="28"/>
        </w:rPr>
        <w:t>П Р И К А З</w:t>
      </w:r>
    </w:p>
    <w:p w14:paraId="4165C43A" w14:textId="77777777" w:rsidR="00084255" w:rsidRPr="00084255" w:rsidRDefault="00084255" w:rsidP="004D1522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7825ADD3" w14:textId="77777777" w:rsidR="00084255" w:rsidRPr="00084255" w:rsidRDefault="00084255" w:rsidP="00084255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084255">
        <w:rPr>
          <w:rFonts w:cs="Times New Roman"/>
          <w:b/>
          <w:szCs w:val="28"/>
        </w:rPr>
        <w:t xml:space="preserve">О внесении изменений в приказ Министерства сельского хозяйства и продовольствия Республики Дагестан </w:t>
      </w:r>
      <w:r w:rsidR="00077D5F" w:rsidRPr="00084255">
        <w:rPr>
          <w:rFonts w:cs="Times New Roman"/>
          <w:b/>
          <w:szCs w:val="28"/>
        </w:rPr>
        <w:t>от 6</w:t>
      </w:r>
      <w:r w:rsidRPr="00084255">
        <w:rPr>
          <w:rFonts w:cs="Times New Roman"/>
          <w:b/>
          <w:szCs w:val="28"/>
        </w:rPr>
        <w:t xml:space="preserve"> мая 2024 г. № 45</w:t>
      </w:r>
    </w:p>
    <w:p w14:paraId="588A5FCD" w14:textId="77777777" w:rsidR="004D1522" w:rsidRDefault="004D1522" w:rsidP="00C661A5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</w:p>
    <w:p w14:paraId="4F8A27E5" w14:textId="77777777" w:rsidR="004D1522" w:rsidRPr="00F73043" w:rsidRDefault="004D1522" w:rsidP="00C661A5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</w:p>
    <w:p w14:paraId="02294FAA" w14:textId="77777777" w:rsidR="00C661A5" w:rsidRPr="00F73043" w:rsidRDefault="00C661A5" w:rsidP="00C17156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F73043">
        <w:rPr>
          <w:rFonts w:cs="Times New Roman"/>
          <w:szCs w:val="28"/>
        </w:rPr>
        <w:t xml:space="preserve">В целях приведения </w:t>
      </w:r>
      <w:r w:rsidR="00E02F5C" w:rsidRPr="00F73043">
        <w:rPr>
          <w:rFonts w:cs="Times New Roman"/>
          <w:szCs w:val="28"/>
        </w:rPr>
        <w:t xml:space="preserve">нормативных правовых актов Министерства сельского хозяйства и продовольствия Республики Дагестан в </w:t>
      </w:r>
      <w:r w:rsidRPr="00F73043">
        <w:rPr>
          <w:rFonts w:cs="Times New Roman"/>
          <w:szCs w:val="28"/>
        </w:rPr>
        <w:t xml:space="preserve">соответствие </w:t>
      </w:r>
      <w:r w:rsidR="00C17156">
        <w:rPr>
          <w:rFonts w:cs="Times New Roman"/>
          <w:szCs w:val="28"/>
        </w:rPr>
        <w:t xml:space="preserve">Методическими рекомендациями по формированию и проведению конкурсного отбора общественно значимых проектов по благоустройству сельских территорий, утвержденными Министром сельского хозяйства Российской Федерации </w:t>
      </w:r>
      <w:proofErr w:type="spellStart"/>
      <w:r w:rsidR="00C17156">
        <w:rPr>
          <w:rFonts w:cs="Times New Roman"/>
          <w:szCs w:val="28"/>
        </w:rPr>
        <w:t>Д.Н.Патрушевым</w:t>
      </w:r>
      <w:proofErr w:type="spellEnd"/>
      <w:r w:rsidR="00C17156">
        <w:rPr>
          <w:rFonts w:cs="Times New Roman"/>
          <w:szCs w:val="28"/>
        </w:rPr>
        <w:t xml:space="preserve"> 11 февраля 2022 г. № ДП-885</w:t>
      </w:r>
      <w:r w:rsidRPr="00F73043">
        <w:rPr>
          <w:rFonts w:cs="Times New Roman"/>
          <w:szCs w:val="28"/>
        </w:rPr>
        <w:t>,</w:t>
      </w:r>
      <w:r w:rsidR="00E02F5C" w:rsidRPr="00F73043">
        <w:rPr>
          <w:rFonts w:cs="Times New Roman"/>
          <w:szCs w:val="28"/>
        </w:rPr>
        <w:t xml:space="preserve"> </w:t>
      </w:r>
      <w:r w:rsidR="00E02F5C" w:rsidRPr="00F73043">
        <w:rPr>
          <w:rFonts w:cs="Times New Roman"/>
          <w:b/>
          <w:szCs w:val="28"/>
        </w:rPr>
        <w:t>приказываю:</w:t>
      </w:r>
    </w:p>
    <w:p w14:paraId="05E1ED93" w14:textId="77777777" w:rsidR="00C661A5" w:rsidRPr="00F73043" w:rsidRDefault="00E52426" w:rsidP="004D1522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F73043">
        <w:rPr>
          <w:rFonts w:cs="Times New Roman"/>
          <w:szCs w:val="28"/>
        </w:rPr>
        <w:t xml:space="preserve">1. </w:t>
      </w:r>
      <w:r w:rsidR="00E02F5C" w:rsidRPr="00F73043">
        <w:rPr>
          <w:rFonts w:cs="Times New Roman"/>
          <w:szCs w:val="28"/>
        </w:rPr>
        <w:t xml:space="preserve">Внести </w:t>
      </w:r>
      <w:r w:rsidR="007A7487" w:rsidRPr="00F73043">
        <w:rPr>
          <w:rFonts w:cs="Times New Roman"/>
          <w:szCs w:val="28"/>
        </w:rPr>
        <w:t xml:space="preserve">изменения в Приложение № 3 к </w:t>
      </w:r>
      <w:r w:rsidR="00C661A5" w:rsidRPr="00F73043">
        <w:rPr>
          <w:rFonts w:cs="Times New Roman"/>
          <w:szCs w:val="28"/>
        </w:rPr>
        <w:t>Поряд</w:t>
      </w:r>
      <w:r w:rsidR="007A7487" w:rsidRPr="00F73043">
        <w:rPr>
          <w:rFonts w:cs="Times New Roman"/>
          <w:szCs w:val="28"/>
        </w:rPr>
        <w:t>ку</w:t>
      </w:r>
      <w:r w:rsidR="00C661A5" w:rsidRPr="00F73043">
        <w:rPr>
          <w:rFonts w:cs="Times New Roman"/>
          <w:szCs w:val="28"/>
        </w:rPr>
        <w:t xml:space="preserve"> проведения конкурсного отбора общественно значимых проектов по благоустройству сельских территорий Республики Дагестан</w:t>
      </w:r>
      <w:r w:rsidR="007A7487" w:rsidRPr="00F73043">
        <w:rPr>
          <w:rFonts w:cs="Times New Roman"/>
          <w:szCs w:val="28"/>
        </w:rPr>
        <w:t>, утвержденному приказом Министерства сельского хозяйства и продовольствия Республики Дагестан от  6 мая 2024 г. № 45 «О мерах по проведению отбора проектов для предоставления субсидий из республиканского бюджета Республики Дагестан на реализацию мероприятий по благоустройству сельских территорий Республики Дагестан»</w:t>
      </w:r>
      <w:r w:rsidR="00FB68D9" w:rsidRPr="00F73043">
        <w:rPr>
          <w:rFonts w:cs="Times New Roman"/>
          <w:szCs w:val="28"/>
        </w:rPr>
        <w:t xml:space="preserve"> (Официальный интернет-портал правовой информации (</w:t>
      </w:r>
      <w:r w:rsidR="00FB68D9" w:rsidRPr="00F73043">
        <w:rPr>
          <w:rFonts w:cs="Times New Roman"/>
          <w:szCs w:val="28"/>
          <w:lang w:val="en-US"/>
        </w:rPr>
        <w:t>www</w:t>
      </w:r>
      <w:r w:rsidR="00FB68D9" w:rsidRPr="00F73043">
        <w:rPr>
          <w:rFonts w:cs="Times New Roman"/>
          <w:szCs w:val="28"/>
        </w:rPr>
        <w:t xml:space="preserve">.pravo.gov.ru), 2024, 24 мая, </w:t>
      </w:r>
      <w:r w:rsidR="004D1522" w:rsidRPr="00F73043">
        <w:rPr>
          <w:rFonts w:cs="Times New Roman"/>
          <w:szCs w:val="28"/>
        </w:rPr>
        <w:t xml:space="preserve">№ </w:t>
      </w:r>
      <w:r w:rsidR="00FB68D9" w:rsidRPr="00F73043">
        <w:rPr>
          <w:rFonts w:cs="Times New Roman"/>
          <w:szCs w:val="28"/>
        </w:rPr>
        <w:t>0501202405240003</w:t>
      </w:r>
      <w:r w:rsidR="004D1522" w:rsidRPr="00F73043">
        <w:rPr>
          <w:rFonts w:cs="Times New Roman"/>
          <w:szCs w:val="28"/>
        </w:rPr>
        <w:t>, зарегистрирован в Министерстве юстиции Республики Дагестан 22.05.2024 № 7111</w:t>
      </w:r>
      <w:r w:rsidR="00FB68D9" w:rsidRPr="00F73043">
        <w:rPr>
          <w:rFonts w:cs="Times New Roman"/>
          <w:szCs w:val="28"/>
        </w:rPr>
        <w:t>)</w:t>
      </w:r>
      <w:r w:rsidR="00084255" w:rsidRPr="00F73043">
        <w:rPr>
          <w:rFonts w:cs="Times New Roman"/>
          <w:szCs w:val="28"/>
        </w:rPr>
        <w:t>, изложив его в новой редакции, согласно приложению к настоящему приказу.</w:t>
      </w:r>
    </w:p>
    <w:p w14:paraId="4763D873" w14:textId="77777777" w:rsidR="00E52426" w:rsidRPr="00F73043" w:rsidRDefault="00E52426" w:rsidP="00E52426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 w:rsidRPr="00F73043">
        <w:rPr>
          <w:rFonts w:cs="Times New Roman"/>
          <w:szCs w:val="28"/>
        </w:rPr>
        <w:t>2.  Управлению развития сельских территорий, развития малых форм хозяйствования и сельскохозяйственной потребительской кооперации обеспечить:</w:t>
      </w:r>
    </w:p>
    <w:p w14:paraId="5C739F83" w14:textId="77777777" w:rsidR="00E52426" w:rsidRPr="00F73043" w:rsidRDefault="00E52426" w:rsidP="00E52426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 w:rsidRPr="00F73043">
        <w:rPr>
          <w:rFonts w:cs="Times New Roman"/>
          <w:szCs w:val="28"/>
        </w:rPr>
        <w:t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14:paraId="5ABB5D26" w14:textId="77777777" w:rsidR="00E52426" w:rsidRPr="00F73043" w:rsidRDefault="00E52426" w:rsidP="00E52426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 w:rsidRPr="00F73043">
        <w:rPr>
          <w:rFonts w:cs="Times New Roman"/>
          <w:szCs w:val="28"/>
        </w:rPr>
        <w:t>размещение настоящего Приказа на официальном сайте Министерства сельского хозяйства и продовольствия Республики Дагестан в информационно-телекоммуникационной сети «Интернет» (www.mcxrd.ru).</w:t>
      </w:r>
    </w:p>
    <w:p w14:paraId="60F15E9C" w14:textId="77777777" w:rsidR="00E52426" w:rsidRPr="00F73043" w:rsidRDefault="00E52426" w:rsidP="00E52426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 w:rsidRPr="00F73043">
        <w:rPr>
          <w:rFonts w:cs="Times New Roman"/>
          <w:szCs w:val="28"/>
        </w:rPr>
        <w:t>3. Контроль за исполнением настоящего Приказа возложить на заместителя министра сельского хозяйства и продовольствия Республики Дагестан в соответствии с распределением обязанностей.</w:t>
      </w:r>
    </w:p>
    <w:p w14:paraId="26C75E6A" w14:textId="77777777" w:rsidR="00E52426" w:rsidRPr="00F73043" w:rsidRDefault="00E52426" w:rsidP="00E52426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</w:p>
    <w:p w14:paraId="497DD6E2" w14:textId="77777777" w:rsidR="00E52426" w:rsidRPr="00F73043" w:rsidRDefault="00E52426" w:rsidP="00E52426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</w:p>
    <w:p w14:paraId="7BA975CA" w14:textId="77777777" w:rsidR="00E52426" w:rsidRPr="00F73043" w:rsidRDefault="00E52426" w:rsidP="00E52426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</w:p>
    <w:p w14:paraId="2F18B07C" w14:textId="77777777" w:rsidR="00E52426" w:rsidRPr="00F73043" w:rsidRDefault="00E52426" w:rsidP="00E52426">
      <w:pPr>
        <w:autoSpaceDE w:val="0"/>
        <w:autoSpaceDN w:val="0"/>
        <w:adjustRightInd w:val="0"/>
        <w:ind w:firstLine="539"/>
        <w:jc w:val="both"/>
        <w:rPr>
          <w:rFonts w:cs="Times New Roman"/>
          <w:b/>
          <w:szCs w:val="28"/>
        </w:rPr>
      </w:pPr>
      <w:r w:rsidRPr="00F73043">
        <w:rPr>
          <w:rFonts w:cs="Times New Roman"/>
          <w:b/>
          <w:szCs w:val="28"/>
        </w:rPr>
        <w:t xml:space="preserve">Министр                                                             </w:t>
      </w:r>
      <w:r w:rsidR="00077D5F" w:rsidRPr="00F73043">
        <w:rPr>
          <w:rFonts w:cs="Times New Roman"/>
          <w:b/>
          <w:szCs w:val="28"/>
        </w:rPr>
        <w:t xml:space="preserve">          </w:t>
      </w:r>
      <w:r w:rsidRPr="00F73043">
        <w:rPr>
          <w:rFonts w:cs="Times New Roman"/>
          <w:b/>
          <w:szCs w:val="28"/>
        </w:rPr>
        <w:t xml:space="preserve">          </w:t>
      </w:r>
      <w:proofErr w:type="spellStart"/>
      <w:r w:rsidRPr="00F73043">
        <w:rPr>
          <w:rFonts w:cs="Times New Roman"/>
          <w:b/>
          <w:szCs w:val="28"/>
        </w:rPr>
        <w:t>М.К</w:t>
      </w:r>
      <w:proofErr w:type="spellEnd"/>
      <w:r w:rsidRPr="00F73043">
        <w:rPr>
          <w:rFonts w:cs="Times New Roman"/>
          <w:b/>
          <w:szCs w:val="28"/>
        </w:rPr>
        <w:t xml:space="preserve">. </w:t>
      </w:r>
      <w:proofErr w:type="spellStart"/>
      <w:r w:rsidRPr="00F73043">
        <w:rPr>
          <w:rFonts w:cs="Times New Roman"/>
          <w:b/>
          <w:szCs w:val="28"/>
        </w:rPr>
        <w:t>Аджеков</w:t>
      </w:r>
      <w:proofErr w:type="spellEnd"/>
    </w:p>
    <w:p w14:paraId="61374050" w14:textId="77777777" w:rsidR="00077D5F" w:rsidRDefault="00077D5F" w:rsidP="00E52426">
      <w:pPr>
        <w:autoSpaceDE w:val="0"/>
        <w:autoSpaceDN w:val="0"/>
        <w:adjustRightInd w:val="0"/>
        <w:ind w:firstLine="539"/>
        <w:jc w:val="both"/>
        <w:rPr>
          <w:rFonts w:cs="Times New Roman"/>
          <w:b/>
          <w:szCs w:val="28"/>
        </w:rPr>
      </w:pPr>
    </w:p>
    <w:p w14:paraId="1FAB30E7" w14:textId="77777777" w:rsidR="00077D5F" w:rsidRDefault="00077D5F" w:rsidP="00E52426">
      <w:pPr>
        <w:autoSpaceDE w:val="0"/>
        <w:autoSpaceDN w:val="0"/>
        <w:adjustRightInd w:val="0"/>
        <w:ind w:firstLine="539"/>
        <w:jc w:val="both"/>
        <w:rPr>
          <w:rFonts w:cs="Times New Roman"/>
          <w:b/>
          <w:szCs w:val="28"/>
        </w:rPr>
      </w:pPr>
    </w:p>
    <w:p w14:paraId="3E8E1282" w14:textId="77777777" w:rsidR="005860E9" w:rsidRDefault="005860E9" w:rsidP="00077D5F">
      <w:pPr>
        <w:autoSpaceDE w:val="0"/>
        <w:autoSpaceDN w:val="0"/>
        <w:adjustRightInd w:val="0"/>
        <w:ind w:firstLine="539"/>
        <w:rPr>
          <w:rFonts w:cs="Times New Roman"/>
          <w:szCs w:val="28"/>
        </w:rPr>
      </w:pPr>
    </w:p>
    <w:p w14:paraId="057FE0B8" w14:textId="042C9CF5" w:rsidR="00077D5F" w:rsidRPr="00F73043" w:rsidRDefault="00077D5F" w:rsidP="00077D5F">
      <w:pPr>
        <w:autoSpaceDE w:val="0"/>
        <w:autoSpaceDN w:val="0"/>
        <w:adjustRightInd w:val="0"/>
        <w:ind w:firstLine="539"/>
        <w:rPr>
          <w:rFonts w:cs="Times New Roman"/>
          <w:szCs w:val="28"/>
        </w:rPr>
      </w:pPr>
      <w:r w:rsidRPr="00F73043">
        <w:rPr>
          <w:rFonts w:cs="Times New Roman"/>
          <w:szCs w:val="28"/>
        </w:rPr>
        <w:lastRenderedPageBreak/>
        <w:t>Приложение к приказу</w:t>
      </w:r>
    </w:p>
    <w:p w14:paraId="15DC9B4F" w14:textId="77777777" w:rsidR="00077D5F" w:rsidRPr="00F73043" w:rsidRDefault="00077D5F" w:rsidP="00077D5F">
      <w:pPr>
        <w:autoSpaceDE w:val="0"/>
        <w:autoSpaceDN w:val="0"/>
        <w:adjustRightInd w:val="0"/>
        <w:ind w:firstLine="539"/>
        <w:rPr>
          <w:rFonts w:cs="Times New Roman"/>
          <w:szCs w:val="28"/>
        </w:rPr>
      </w:pPr>
      <w:r w:rsidRPr="00F73043">
        <w:rPr>
          <w:rFonts w:cs="Times New Roman"/>
          <w:szCs w:val="28"/>
        </w:rPr>
        <w:t>Министерства сельского</w:t>
      </w:r>
      <w:r w:rsidR="006D6174" w:rsidRPr="00F73043">
        <w:rPr>
          <w:rFonts w:cs="Times New Roman"/>
          <w:szCs w:val="28"/>
        </w:rPr>
        <w:t xml:space="preserve"> </w:t>
      </w:r>
    </w:p>
    <w:p w14:paraId="4B3EDC79" w14:textId="77777777" w:rsidR="006D6174" w:rsidRPr="00F73043" w:rsidRDefault="006D6174" w:rsidP="00077D5F">
      <w:pPr>
        <w:autoSpaceDE w:val="0"/>
        <w:autoSpaceDN w:val="0"/>
        <w:adjustRightInd w:val="0"/>
        <w:ind w:firstLine="539"/>
        <w:rPr>
          <w:rFonts w:cs="Times New Roman"/>
          <w:szCs w:val="28"/>
        </w:rPr>
      </w:pPr>
      <w:r w:rsidRPr="00F73043">
        <w:rPr>
          <w:rFonts w:cs="Times New Roman"/>
          <w:szCs w:val="28"/>
        </w:rPr>
        <w:t>хозяйства и продовольствия</w:t>
      </w:r>
    </w:p>
    <w:p w14:paraId="459CDF54" w14:textId="77777777" w:rsidR="006D6174" w:rsidRPr="00F73043" w:rsidRDefault="006D6174" w:rsidP="00077D5F">
      <w:pPr>
        <w:autoSpaceDE w:val="0"/>
        <w:autoSpaceDN w:val="0"/>
        <w:adjustRightInd w:val="0"/>
        <w:ind w:firstLine="539"/>
        <w:rPr>
          <w:rFonts w:cs="Times New Roman"/>
          <w:szCs w:val="28"/>
        </w:rPr>
      </w:pPr>
      <w:r w:rsidRPr="00F73043">
        <w:rPr>
          <w:rFonts w:cs="Times New Roman"/>
          <w:szCs w:val="28"/>
        </w:rPr>
        <w:t xml:space="preserve">Республики Дагестан </w:t>
      </w:r>
    </w:p>
    <w:p w14:paraId="2E307D65" w14:textId="77777777" w:rsidR="006D6174" w:rsidRPr="00F73043" w:rsidRDefault="006D6174" w:rsidP="00077D5F">
      <w:pPr>
        <w:autoSpaceDE w:val="0"/>
        <w:autoSpaceDN w:val="0"/>
        <w:adjustRightInd w:val="0"/>
        <w:ind w:firstLine="539"/>
        <w:rPr>
          <w:rFonts w:cs="Times New Roman"/>
          <w:szCs w:val="28"/>
        </w:rPr>
      </w:pPr>
    </w:p>
    <w:p w14:paraId="15476A67" w14:textId="77777777" w:rsidR="006D6174" w:rsidRPr="00F73043" w:rsidRDefault="006D6174" w:rsidP="00077D5F">
      <w:pPr>
        <w:autoSpaceDE w:val="0"/>
        <w:autoSpaceDN w:val="0"/>
        <w:adjustRightInd w:val="0"/>
        <w:ind w:firstLine="539"/>
        <w:rPr>
          <w:rFonts w:cs="Times New Roman"/>
          <w:szCs w:val="28"/>
        </w:rPr>
      </w:pPr>
      <w:r w:rsidRPr="00F73043">
        <w:rPr>
          <w:rFonts w:cs="Times New Roman"/>
          <w:szCs w:val="28"/>
        </w:rPr>
        <w:t>от «__</w:t>
      </w:r>
      <w:proofErr w:type="gramStart"/>
      <w:r w:rsidR="00F73043" w:rsidRPr="00F73043">
        <w:rPr>
          <w:rFonts w:cs="Times New Roman"/>
          <w:szCs w:val="28"/>
        </w:rPr>
        <w:t>_</w:t>
      </w:r>
      <w:r w:rsidRPr="00F73043">
        <w:rPr>
          <w:rFonts w:cs="Times New Roman"/>
          <w:szCs w:val="28"/>
        </w:rPr>
        <w:t>»</w:t>
      </w:r>
      <w:r w:rsidR="00F73043" w:rsidRPr="00F73043">
        <w:rPr>
          <w:rFonts w:cs="Times New Roman"/>
          <w:szCs w:val="28"/>
        </w:rPr>
        <w:t xml:space="preserve">  _</w:t>
      </w:r>
      <w:proofErr w:type="gramEnd"/>
      <w:r w:rsidR="00F73043" w:rsidRPr="00F73043">
        <w:rPr>
          <w:rFonts w:cs="Times New Roman"/>
          <w:szCs w:val="28"/>
        </w:rPr>
        <w:t>_____ 2024 г. № ___</w:t>
      </w:r>
    </w:p>
    <w:p w14:paraId="6FC9BBAB" w14:textId="77777777" w:rsidR="00077D5F" w:rsidRDefault="00077D5F" w:rsidP="00077D5F">
      <w:pPr>
        <w:autoSpaceDE w:val="0"/>
        <w:autoSpaceDN w:val="0"/>
        <w:adjustRightInd w:val="0"/>
        <w:outlineLvl w:val="0"/>
        <w:rPr>
          <w:rFonts w:cs="Times New Roman"/>
          <w:bCs/>
          <w:szCs w:val="28"/>
        </w:rPr>
      </w:pPr>
    </w:p>
    <w:p w14:paraId="29318F8D" w14:textId="77777777" w:rsidR="00077D5F" w:rsidRDefault="00077D5F" w:rsidP="00077D5F">
      <w:pPr>
        <w:autoSpaceDE w:val="0"/>
        <w:autoSpaceDN w:val="0"/>
        <w:adjustRightInd w:val="0"/>
        <w:outlineLvl w:val="0"/>
        <w:rPr>
          <w:rFonts w:cs="Times New Roman"/>
          <w:bCs/>
          <w:szCs w:val="28"/>
        </w:rPr>
      </w:pPr>
    </w:p>
    <w:p w14:paraId="6D5CD495" w14:textId="77777777" w:rsidR="00077D5F" w:rsidRPr="00077D5F" w:rsidRDefault="00077D5F" w:rsidP="00077D5F">
      <w:pPr>
        <w:autoSpaceDE w:val="0"/>
        <w:autoSpaceDN w:val="0"/>
        <w:adjustRightInd w:val="0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«</w:t>
      </w:r>
      <w:r w:rsidRPr="00077D5F">
        <w:rPr>
          <w:rFonts w:cs="Times New Roman"/>
          <w:bCs/>
          <w:szCs w:val="28"/>
        </w:rPr>
        <w:t xml:space="preserve">Приложение </w:t>
      </w:r>
      <w:r>
        <w:rPr>
          <w:rFonts w:cs="Times New Roman"/>
          <w:bCs/>
          <w:szCs w:val="28"/>
        </w:rPr>
        <w:t>№</w:t>
      </w:r>
      <w:r w:rsidRPr="00077D5F">
        <w:rPr>
          <w:rFonts w:cs="Times New Roman"/>
          <w:bCs/>
          <w:szCs w:val="28"/>
        </w:rPr>
        <w:t xml:space="preserve"> 3</w:t>
      </w:r>
    </w:p>
    <w:p w14:paraId="1D545975" w14:textId="77777777" w:rsidR="00077D5F" w:rsidRPr="00077D5F" w:rsidRDefault="00077D5F" w:rsidP="00077D5F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077D5F">
        <w:rPr>
          <w:rFonts w:cs="Times New Roman"/>
          <w:bCs/>
          <w:szCs w:val="28"/>
        </w:rPr>
        <w:t>к Порядку проведения конкурсного</w:t>
      </w:r>
    </w:p>
    <w:p w14:paraId="47F8A4C3" w14:textId="77777777" w:rsidR="00077D5F" w:rsidRPr="00077D5F" w:rsidRDefault="00077D5F" w:rsidP="00077D5F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077D5F">
        <w:rPr>
          <w:rFonts w:cs="Times New Roman"/>
          <w:bCs/>
          <w:szCs w:val="28"/>
        </w:rPr>
        <w:t>отбора общественно значимых проектов</w:t>
      </w:r>
    </w:p>
    <w:p w14:paraId="28D59CB7" w14:textId="77777777" w:rsidR="00077D5F" w:rsidRPr="00077D5F" w:rsidRDefault="00077D5F" w:rsidP="00077D5F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077D5F">
        <w:rPr>
          <w:rFonts w:cs="Times New Roman"/>
          <w:bCs/>
          <w:szCs w:val="28"/>
        </w:rPr>
        <w:t>по благоустройству сельских территорий</w:t>
      </w:r>
    </w:p>
    <w:p w14:paraId="25E9E416" w14:textId="77777777" w:rsidR="00077D5F" w:rsidRDefault="00077D5F" w:rsidP="00077D5F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077D5F">
        <w:rPr>
          <w:rFonts w:cs="Times New Roman"/>
          <w:bCs/>
          <w:szCs w:val="28"/>
        </w:rPr>
        <w:t xml:space="preserve">Республики </w:t>
      </w:r>
      <w:r>
        <w:rPr>
          <w:rFonts w:cs="Times New Roman"/>
          <w:bCs/>
          <w:szCs w:val="28"/>
        </w:rPr>
        <w:t>Дагестан</w:t>
      </w:r>
    </w:p>
    <w:p w14:paraId="18DFDE09" w14:textId="77777777" w:rsidR="00077D5F" w:rsidRDefault="00077D5F" w:rsidP="00077D5F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1140"/>
        <w:gridCol w:w="1701"/>
        <w:gridCol w:w="4110"/>
        <w:gridCol w:w="2694"/>
      </w:tblGrid>
      <w:tr w:rsidR="005860E9" w:rsidRPr="005F3443" w14:paraId="0BE34CB7" w14:textId="77777777" w:rsidTr="00916B72">
        <w:tc>
          <w:tcPr>
            <w:tcW w:w="846" w:type="dxa"/>
          </w:tcPr>
          <w:p w14:paraId="56F63C8E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№</w:t>
            </w:r>
          </w:p>
        </w:tc>
        <w:tc>
          <w:tcPr>
            <w:tcW w:w="1140" w:type="dxa"/>
          </w:tcPr>
          <w:p w14:paraId="3F7DE9FB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Наименование критерия</w:t>
            </w:r>
          </w:p>
        </w:tc>
        <w:tc>
          <w:tcPr>
            <w:tcW w:w="1701" w:type="dxa"/>
          </w:tcPr>
          <w:p w14:paraId="5C860638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Описание критерия</w:t>
            </w:r>
          </w:p>
        </w:tc>
        <w:tc>
          <w:tcPr>
            <w:tcW w:w="4110" w:type="dxa"/>
          </w:tcPr>
          <w:p w14:paraId="1CA9697D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Характеристика критерия</w:t>
            </w:r>
          </w:p>
        </w:tc>
        <w:tc>
          <w:tcPr>
            <w:tcW w:w="2694" w:type="dxa"/>
          </w:tcPr>
          <w:p w14:paraId="2A409D67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Балльная оценка</w:t>
            </w:r>
          </w:p>
        </w:tc>
      </w:tr>
      <w:tr w:rsidR="005860E9" w:rsidRPr="005F3443" w14:paraId="48262543" w14:textId="77777777" w:rsidTr="00916B72">
        <w:tc>
          <w:tcPr>
            <w:tcW w:w="846" w:type="dxa"/>
            <w:vMerge w:val="restart"/>
          </w:tcPr>
          <w:p w14:paraId="2A02C938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1.</w:t>
            </w:r>
          </w:p>
        </w:tc>
        <w:tc>
          <w:tcPr>
            <w:tcW w:w="1140" w:type="dxa"/>
            <w:vMerge w:val="restart"/>
          </w:tcPr>
          <w:p w14:paraId="47EE40C9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Комплексность и качество предпроектного исследования территории</w:t>
            </w:r>
          </w:p>
        </w:tc>
        <w:tc>
          <w:tcPr>
            <w:tcW w:w="1701" w:type="dxa"/>
            <w:vMerge w:val="restart"/>
          </w:tcPr>
          <w:p w14:paraId="1A3837E3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При формировании Проекта проведено предпроектное исследование территории, в рамках которого выявлены основные предпочтения жителей по реализации Проекта</w:t>
            </w:r>
          </w:p>
        </w:tc>
        <w:tc>
          <w:tcPr>
            <w:tcW w:w="4110" w:type="dxa"/>
          </w:tcPr>
          <w:p w14:paraId="79C4C346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проведен сбор исходных данных по населенному пункту</w:t>
            </w:r>
          </w:p>
        </w:tc>
        <w:tc>
          <w:tcPr>
            <w:tcW w:w="2694" w:type="dxa"/>
          </w:tcPr>
          <w:p w14:paraId="0C843D08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20EBA61F" w14:textId="77777777" w:rsidTr="00916B72">
        <w:tc>
          <w:tcPr>
            <w:tcW w:w="846" w:type="dxa"/>
            <w:vMerge/>
          </w:tcPr>
          <w:p w14:paraId="7A704E82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4180C2E5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03C193CD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344FD353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определены точки притяжения в населенном пункте</w:t>
            </w:r>
          </w:p>
        </w:tc>
        <w:tc>
          <w:tcPr>
            <w:tcW w:w="2694" w:type="dxa"/>
          </w:tcPr>
          <w:p w14:paraId="756AE54D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7C537A0C" w14:textId="77777777" w:rsidTr="00916B72">
        <w:tc>
          <w:tcPr>
            <w:tcW w:w="846" w:type="dxa"/>
            <w:vMerge/>
          </w:tcPr>
          <w:p w14:paraId="0B50C383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346940AC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44E2D648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4D437327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определены границы участка размещения объектов</w:t>
            </w:r>
          </w:p>
        </w:tc>
        <w:tc>
          <w:tcPr>
            <w:tcW w:w="2694" w:type="dxa"/>
          </w:tcPr>
          <w:p w14:paraId="2FA587B2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247ED4BD" w14:textId="77777777" w:rsidTr="00916B72">
        <w:tc>
          <w:tcPr>
            <w:tcW w:w="846" w:type="dxa"/>
            <w:vMerge/>
          </w:tcPr>
          <w:p w14:paraId="297E1C04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66059074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7E83AB85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1C581769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определена группа пользователей, заинтересованных в развитии территории</w:t>
            </w:r>
          </w:p>
        </w:tc>
        <w:tc>
          <w:tcPr>
            <w:tcW w:w="2694" w:type="dxa"/>
          </w:tcPr>
          <w:p w14:paraId="7A86E7FD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46D32D1E" w14:textId="77777777" w:rsidTr="00916B72">
        <w:tc>
          <w:tcPr>
            <w:tcW w:w="846" w:type="dxa"/>
            <w:vMerge/>
          </w:tcPr>
          <w:p w14:paraId="30B42C01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0B08F7EF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721C4FEE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433361EF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определены проблемы по благоустройству территории, требующие решения</w:t>
            </w:r>
          </w:p>
        </w:tc>
        <w:tc>
          <w:tcPr>
            <w:tcW w:w="2694" w:type="dxa"/>
          </w:tcPr>
          <w:p w14:paraId="2540ED0F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1B2946D1" w14:textId="77777777" w:rsidTr="00916B72">
        <w:tc>
          <w:tcPr>
            <w:tcW w:w="846" w:type="dxa"/>
            <w:vMerge/>
          </w:tcPr>
          <w:p w14:paraId="2E76BB7B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1C032086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3F03690E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00E216A8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проведен опрос (голосование) жителей с целью определения приоритетных направлений развития территории</w:t>
            </w:r>
          </w:p>
        </w:tc>
        <w:tc>
          <w:tcPr>
            <w:tcW w:w="2694" w:type="dxa"/>
          </w:tcPr>
          <w:p w14:paraId="7C8BD2F7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3429C581" w14:textId="77777777" w:rsidTr="00916B72">
        <w:tc>
          <w:tcPr>
            <w:tcW w:w="846" w:type="dxa"/>
            <w:vMerge w:val="restart"/>
          </w:tcPr>
          <w:p w14:paraId="198E9353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2.</w:t>
            </w:r>
          </w:p>
        </w:tc>
        <w:tc>
          <w:tcPr>
            <w:tcW w:w="1140" w:type="dxa"/>
            <w:vMerge w:val="restart"/>
          </w:tcPr>
          <w:p w14:paraId="0DB69100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Вовлечение граждан в проектирование</w:t>
            </w:r>
          </w:p>
        </w:tc>
        <w:tc>
          <w:tcPr>
            <w:tcW w:w="1701" w:type="dxa"/>
            <w:vMerge w:val="restart"/>
          </w:tcPr>
          <w:p w14:paraId="2FE5692B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В формировании Проекта активно участвовали представители различных социальных групп населения</w:t>
            </w:r>
          </w:p>
        </w:tc>
        <w:tc>
          <w:tcPr>
            <w:tcW w:w="4110" w:type="dxa"/>
          </w:tcPr>
          <w:p w14:paraId="0F006AFE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проведена информационная кампания по привлечению граждан в формирование Проекта</w:t>
            </w:r>
          </w:p>
        </w:tc>
        <w:tc>
          <w:tcPr>
            <w:tcW w:w="2694" w:type="dxa"/>
          </w:tcPr>
          <w:p w14:paraId="1E1559FB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302FFFB1" w14:textId="77777777" w:rsidTr="00916B72">
        <w:tc>
          <w:tcPr>
            <w:tcW w:w="846" w:type="dxa"/>
            <w:vMerge/>
          </w:tcPr>
          <w:p w14:paraId="418ABF1A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02D22F1A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5465A613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5AA1187F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организовано общественное обсуждение Проекта</w:t>
            </w:r>
          </w:p>
        </w:tc>
        <w:tc>
          <w:tcPr>
            <w:tcW w:w="2694" w:type="dxa"/>
          </w:tcPr>
          <w:p w14:paraId="713598B3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0135BC22" w14:textId="77777777" w:rsidTr="00916B72">
        <w:tc>
          <w:tcPr>
            <w:tcW w:w="846" w:type="dxa"/>
            <w:vMerge/>
          </w:tcPr>
          <w:p w14:paraId="3C70FC19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558419E8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47E2B66B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5F7CF83E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показаны/описаны механизмы согласования выбора направлений для включения в Проекты, приводится информация, подтверждающая участие в этом процессе граждан</w:t>
            </w:r>
          </w:p>
        </w:tc>
        <w:tc>
          <w:tcPr>
            <w:tcW w:w="2694" w:type="dxa"/>
          </w:tcPr>
          <w:p w14:paraId="584C4667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5F5014D3" w14:textId="77777777" w:rsidTr="00916B72">
        <w:tc>
          <w:tcPr>
            <w:tcW w:w="846" w:type="dxa"/>
            <w:vMerge/>
          </w:tcPr>
          <w:p w14:paraId="057F083F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756C0C96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4D2BC891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23BA36D3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в обсуждении Проекта приняли участие представители различных некоммерческих организаций, бюджетных учреждений, учреждений образования и культуры, религиозных организаций, активных групп жителей, бизнес–   сообщества и др.</w:t>
            </w:r>
          </w:p>
        </w:tc>
        <w:tc>
          <w:tcPr>
            <w:tcW w:w="2694" w:type="dxa"/>
          </w:tcPr>
          <w:p w14:paraId="39D5EF74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3016CE96" w14:textId="77777777" w:rsidTr="00916B72">
        <w:tc>
          <w:tcPr>
            <w:tcW w:w="846" w:type="dxa"/>
            <w:vMerge/>
          </w:tcPr>
          <w:p w14:paraId="1E3BBAC5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7478E26B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5C930E51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1099258D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к разработке Проекта привлечены архитектурные и ландшафтные дизайнеры, специалисты по благоустройству, представлен разработанный ими эскиз Проекта</w:t>
            </w:r>
          </w:p>
        </w:tc>
        <w:tc>
          <w:tcPr>
            <w:tcW w:w="2694" w:type="dxa"/>
          </w:tcPr>
          <w:p w14:paraId="5E4249D1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1F5319F5" w14:textId="77777777" w:rsidTr="00916B72">
        <w:tc>
          <w:tcPr>
            <w:tcW w:w="846" w:type="dxa"/>
            <w:vMerge/>
          </w:tcPr>
          <w:p w14:paraId="76002D66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7FDAAB3F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02E88035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2C8B2F85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по итогам обсуждения составлен и опубликован отчет</w:t>
            </w:r>
          </w:p>
        </w:tc>
        <w:tc>
          <w:tcPr>
            <w:tcW w:w="2694" w:type="dxa"/>
          </w:tcPr>
          <w:p w14:paraId="72AAD8FB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7EF7C239" w14:textId="77777777" w:rsidTr="00916B72">
        <w:tc>
          <w:tcPr>
            <w:tcW w:w="846" w:type="dxa"/>
            <w:vMerge w:val="restart"/>
          </w:tcPr>
          <w:p w14:paraId="5217A0BF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3.</w:t>
            </w:r>
          </w:p>
        </w:tc>
        <w:tc>
          <w:tcPr>
            <w:tcW w:w="1140" w:type="dxa"/>
            <w:vMerge w:val="restart"/>
          </w:tcPr>
          <w:p w14:paraId="6F7EA9EF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Соответствие задачам развития населенного пункта</w:t>
            </w:r>
          </w:p>
        </w:tc>
        <w:tc>
          <w:tcPr>
            <w:tcW w:w="1701" w:type="dxa"/>
            <w:vMerge w:val="restart"/>
          </w:tcPr>
          <w:p w14:paraId="694A1AE6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Выбор мероприятий и территории реализации Проекта обеспечивает реализацию целей и задач развития населенного пункта</w:t>
            </w:r>
          </w:p>
        </w:tc>
        <w:tc>
          <w:tcPr>
            <w:tcW w:w="4110" w:type="dxa"/>
          </w:tcPr>
          <w:p w14:paraId="5AF6EB1B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показаны и обоснованы изменения, которые произойдут в населенном, пункте в течение 3-5 лет в случае реализации Проекта</w:t>
            </w:r>
          </w:p>
        </w:tc>
        <w:tc>
          <w:tcPr>
            <w:tcW w:w="2694" w:type="dxa"/>
          </w:tcPr>
          <w:p w14:paraId="4DA646D2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2B82B4DB" w14:textId="77777777" w:rsidTr="00916B72">
        <w:tc>
          <w:tcPr>
            <w:tcW w:w="846" w:type="dxa"/>
            <w:vMerge/>
          </w:tcPr>
          <w:p w14:paraId="01E3000B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7C8558DE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22AF49AB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39A9E9D5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благоустраиваемая территория является или будет являться зоной активного пешеходного транзита</w:t>
            </w:r>
          </w:p>
        </w:tc>
        <w:tc>
          <w:tcPr>
            <w:tcW w:w="2694" w:type="dxa"/>
          </w:tcPr>
          <w:p w14:paraId="467C5982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38448A26" w14:textId="77777777" w:rsidTr="00916B72">
        <w:tc>
          <w:tcPr>
            <w:tcW w:w="846" w:type="dxa"/>
            <w:vMerge/>
          </w:tcPr>
          <w:p w14:paraId="50610D39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3645317A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1787F322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558722B6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на благоустраиваемой территории находятся здания и (или) зоны, расположенные в точках притяжения населенного пункта</w:t>
            </w:r>
          </w:p>
        </w:tc>
        <w:tc>
          <w:tcPr>
            <w:tcW w:w="2694" w:type="dxa"/>
          </w:tcPr>
          <w:p w14:paraId="3C4B8545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710F9CAC" w14:textId="77777777" w:rsidTr="00916B72">
        <w:tc>
          <w:tcPr>
            <w:tcW w:w="846" w:type="dxa"/>
            <w:vMerge/>
          </w:tcPr>
          <w:p w14:paraId="3874A4BA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6DE05400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52037B6F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6AA33FD7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благоустраиваемая территория связана или будет связана с туристскими маршрутами, местами массового отдыха населения</w:t>
            </w:r>
          </w:p>
        </w:tc>
        <w:tc>
          <w:tcPr>
            <w:tcW w:w="2694" w:type="dxa"/>
          </w:tcPr>
          <w:p w14:paraId="13D5183D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0A2829FD" w14:textId="77777777" w:rsidTr="00916B72">
        <w:tc>
          <w:tcPr>
            <w:tcW w:w="846" w:type="dxa"/>
            <w:vMerge/>
          </w:tcPr>
          <w:p w14:paraId="7EFA5B61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6590A3D4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78E9E523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400869D9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имеется потенциал для размещения объектов предпринимательской и социальной активности</w:t>
            </w:r>
          </w:p>
        </w:tc>
        <w:tc>
          <w:tcPr>
            <w:tcW w:w="2694" w:type="dxa"/>
          </w:tcPr>
          <w:p w14:paraId="1DD186AC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10351371" w14:textId="77777777" w:rsidTr="00916B72">
        <w:tc>
          <w:tcPr>
            <w:tcW w:w="846" w:type="dxa"/>
            <w:vMerge w:val="restart"/>
          </w:tcPr>
          <w:p w14:paraId="41DF768C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4.</w:t>
            </w:r>
          </w:p>
        </w:tc>
        <w:tc>
          <w:tcPr>
            <w:tcW w:w="1140" w:type="dxa"/>
            <w:vMerge w:val="restart"/>
          </w:tcPr>
          <w:p w14:paraId="34D3B612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Качество и обоснованность архитектурных и планировочных решений</w:t>
            </w:r>
          </w:p>
        </w:tc>
        <w:tc>
          <w:tcPr>
            <w:tcW w:w="1701" w:type="dxa"/>
            <w:vMerge w:val="restart"/>
          </w:tcPr>
          <w:p w14:paraId="38FCA8E1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Выбор архитектурных и планировочных решений обусловлен запросами участников формирования Проекта, экономически эффективен и обоснован</w:t>
            </w:r>
          </w:p>
        </w:tc>
        <w:tc>
          <w:tcPr>
            <w:tcW w:w="4110" w:type="dxa"/>
          </w:tcPr>
          <w:p w14:paraId="4FE79F7F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решения отражают функции территории в соответствии с результатами предпроектного исследования</w:t>
            </w:r>
          </w:p>
        </w:tc>
        <w:tc>
          <w:tcPr>
            <w:tcW w:w="2694" w:type="dxa"/>
          </w:tcPr>
          <w:p w14:paraId="03DEAA3A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5BAC8E6C" w14:textId="77777777" w:rsidTr="00916B72">
        <w:tc>
          <w:tcPr>
            <w:tcW w:w="846" w:type="dxa"/>
            <w:vMerge/>
          </w:tcPr>
          <w:p w14:paraId="5F379B82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7355B2AC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39B478A1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5B8493F9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решения позволяют использовать территорию более 6 месяцев в году</w:t>
            </w:r>
          </w:p>
        </w:tc>
        <w:tc>
          <w:tcPr>
            <w:tcW w:w="2694" w:type="dxa"/>
          </w:tcPr>
          <w:p w14:paraId="082DAF59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7B144AAC" w14:textId="77777777" w:rsidTr="00916B72">
        <w:tc>
          <w:tcPr>
            <w:tcW w:w="846" w:type="dxa"/>
            <w:vMerge/>
          </w:tcPr>
          <w:p w14:paraId="05E09BB5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14C21366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746EDCB6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5C1615D8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решения учитывают интересы различных социальных и возрастных групп жителей населенного пункта, предусматривая востребованные ими сценарии использования территории</w:t>
            </w:r>
          </w:p>
        </w:tc>
        <w:tc>
          <w:tcPr>
            <w:tcW w:w="2694" w:type="dxa"/>
          </w:tcPr>
          <w:p w14:paraId="5650F6AE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10A1A4A8" w14:textId="77777777" w:rsidTr="00916B72">
        <w:tc>
          <w:tcPr>
            <w:tcW w:w="846" w:type="dxa"/>
            <w:vMerge/>
          </w:tcPr>
          <w:p w14:paraId="5481A40A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0C7F01B5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7F7129B5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335A045C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 xml:space="preserve">решения соответствуют техническим регламентам, правилам и нормам по благоустройству территорий (СНиП, ГОСТ, </w:t>
            </w:r>
            <w:proofErr w:type="spellStart"/>
            <w:r w:rsidRPr="005F3443">
              <w:rPr>
                <w:sz w:val="20"/>
                <w:szCs w:val="16"/>
              </w:rPr>
              <w:t>ПЗЗ</w:t>
            </w:r>
            <w:proofErr w:type="spellEnd"/>
            <w:r w:rsidRPr="005F3443">
              <w:rPr>
                <w:sz w:val="20"/>
                <w:szCs w:val="16"/>
              </w:rPr>
              <w:t xml:space="preserve"> и др.), а также рекомендациям к элементам благоустройства и видам работ для включения в </w:t>
            </w:r>
            <w:hyperlink w:anchor="P915">
              <w:r w:rsidRPr="005F3443">
                <w:rPr>
                  <w:sz w:val="20"/>
                  <w:szCs w:val="16"/>
                </w:rPr>
                <w:t>перечень</w:t>
              </w:r>
            </w:hyperlink>
            <w:r w:rsidRPr="005F3443">
              <w:rPr>
                <w:sz w:val="20"/>
                <w:szCs w:val="16"/>
              </w:rPr>
              <w:t xml:space="preserve"> Проектов согласно приложению </w:t>
            </w:r>
          </w:p>
          <w:p w14:paraId="1F65FDCA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№ 3 к настоящему приказу</w:t>
            </w:r>
          </w:p>
        </w:tc>
        <w:tc>
          <w:tcPr>
            <w:tcW w:w="2694" w:type="dxa"/>
          </w:tcPr>
          <w:p w14:paraId="26C5E2FC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3</w:t>
            </w:r>
          </w:p>
        </w:tc>
      </w:tr>
      <w:tr w:rsidR="005860E9" w:rsidRPr="005F3443" w14:paraId="28C9BA4D" w14:textId="77777777" w:rsidTr="00916B72">
        <w:tc>
          <w:tcPr>
            <w:tcW w:w="846" w:type="dxa"/>
            <w:vMerge/>
          </w:tcPr>
          <w:p w14:paraId="243682F8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5A4B37F0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12ADD5D8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31F18946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при подготовке Проекта использована типовая или повторного применения проектная документация</w:t>
            </w:r>
          </w:p>
        </w:tc>
        <w:tc>
          <w:tcPr>
            <w:tcW w:w="2694" w:type="dxa"/>
          </w:tcPr>
          <w:p w14:paraId="1A2C190D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3025BE60" w14:textId="77777777" w:rsidTr="00916B72">
        <w:tc>
          <w:tcPr>
            <w:tcW w:w="846" w:type="dxa"/>
            <w:vMerge/>
          </w:tcPr>
          <w:p w14:paraId="5DFCE6C0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4A2D383B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43D2F92A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0FAD8FE9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предпочтение отдается качественным, природным, экологическим материалам, энергосберегающим технологиям</w:t>
            </w:r>
          </w:p>
        </w:tc>
        <w:tc>
          <w:tcPr>
            <w:tcW w:w="2694" w:type="dxa"/>
          </w:tcPr>
          <w:p w14:paraId="10769458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6C979183" w14:textId="77777777" w:rsidTr="00916B72">
        <w:tc>
          <w:tcPr>
            <w:tcW w:w="846" w:type="dxa"/>
            <w:vMerge w:val="restart"/>
          </w:tcPr>
          <w:p w14:paraId="33052A83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5.</w:t>
            </w:r>
          </w:p>
        </w:tc>
        <w:tc>
          <w:tcPr>
            <w:tcW w:w="1140" w:type="dxa"/>
            <w:vMerge w:val="restart"/>
          </w:tcPr>
          <w:p w14:paraId="683CC1EC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Комплексный подход к повышени</w:t>
            </w:r>
            <w:r w:rsidRPr="005F3443">
              <w:rPr>
                <w:sz w:val="20"/>
                <w:szCs w:val="16"/>
              </w:rPr>
              <w:lastRenderedPageBreak/>
              <w:t>ю качества жизни на сельских территориях</w:t>
            </w:r>
          </w:p>
        </w:tc>
        <w:tc>
          <w:tcPr>
            <w:tcW w:w="1701" w:type="dxa"/>
            <w:vMerge w:val="restart"/>
          </w:tcPr>
          <w:p w14:paraId="7DE86EDF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lastRenderedPageBreak/>
              <w:t xml:space="preserve">Реализация Проекта синхронизирована с </w:t>
            </w:r>
            <w:r w:rsidRPr="005F3443">
              <w:rPr>
                <w:sz w:val="20"/>
                <w:szCs w:val="16"/>
              </w:rPr>
              <w:lastRenderedPageBreak/>
              <w:t>мероприятиями, реализуемыми на территории муниципального образования в рамках государственных программ</w:t>
            </w:r>
          </w:p>
        </w:tc>
        <w:tc>
          <w:tcPr>
            <w:tcW w:w="4110" w:type="dxa"/>
          </w:tcPr>
          <w:p w14:paraId="58F24FAE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lastRenderedPageBreak/>
              <w:t xml:space="preserve">в населенном пункте реализуются мероприятия государственной </w:t>
            </w:r>
            <w:hyperlink r:id="rId4">
              <w:r w:rsidRPr="005F3443">
                <w:rPr>
                  <w:sz w:val="20"/>
                  <w:szCs w:val="16"/>
                </w:rPr>
                <w:t>программы</w:t>
              </w:r>
            </w:hyperlink>
            <w:r w:rsidRPr="005F3443">
              <w:rPr>
                <w:sz w:val="20"/>
                <w:szCs w:val="16"/>
              </w:rPr>
              <w:t xml:space="preserve"> Российской Федерации «Комплексное развитие сельских территорий», </w:t>
            </w:r>
            <w:r w:rsidRPr="005F3443">
              <w:rPr>
                <w:sz w:val="20"/>
                <w:szCs w:val="16"/>
              </w:rPr>
              <w:lastRenderedPageBreak/>
              <w:t>утвержденной постановлением Правительства Российской Федерации от 31 мая 2019 г. № 696</w:t>
            </w:r>
          </w:p>
        </w:tc>
        <w:tc>
          <w:tcPr>
            <w:tcW w:w="2694" w:type="dxa"/>
          </w:tcPr>
          <w:p w14:paraId="62E7AAFD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lastRenderedPageBreak/>
              <w:t>5</w:t>
            </w:r>
          </w:p>
        </w:tc>
      </w:tr>
      <w:tr w:rsidR="005860E9" w:rsidRPr="005F3443" w14:paraId="6265C79D" w14:textId="77777777" w:rsidTr="00916B72">
        <w:tc>
          <w:tcPr>
            <w:tcW w:w="846" w:type="dxa"/>
            <w:vMerge/>
          </w:tcPr>
          <w:p w14:paraId="0DB6341F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21FA4189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18B0E80F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55C33F45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в населенном пункте на благоустраиваемой территории или в непосредственной близости от нее реализуются мероприятия в рамках государственных или муниципальных программ в сфере в сфере ЖКХ, благоустройства, ремонта дорог, туризма, образования, культуры и др., показаны механизмы осуществления синхронизации и возможные синергетические эффекты</w:t>
            </w:r>
          </w:p>
        </w:tc>
        <w:tc>
          <w:tcPr>
            <w:tcW w:w="2694" w:type="dxa"/>
          </w:tcPr>
          <w:p w14:paraId="3E5F2045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5</w:t>
            </w:r>
          </w:p>
        </w:tc>
      </w:tr>
      <w:tr w:rsidR="005860E9" w:rsidRPr="005F3443" w14:paraId="4F482BF4" w14:textId="77777777" w:rsidTr="00916B72">
        <w:tc>
          <w:tcPr>
            <w:tcW w:w="846" w:type="dxa"/>
            <w:vMerge w:val="restart"/>
          </w:tcPr>
          <w:p w14:paraId="75A7B5FD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6.</w:t>
            </w:r>
          </w:p>
        </w:tc>
        <w:tc>
          <w:tcPr>
            <w:tcW w:w="1140" w:type="dxa"/>
            <w:vMerge w:val="restart"/>
          </w:tcPr>
          <w:p w14:paraId="3DFD9097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Ожидаемый экономический эффект от реализации Проекта</w:t>
            </w:r>
          </w:p>
        </w:tc>
        <w:tc>
          <w:tcPr>
            <w:tcW w:w="1701" w:type="dxa"/>
            <w:vMerge w:val="restart"/>
          </w:tcPr>
          <w:p w14:paraId="43A0B710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Осуществлены расчеты экономической эффективности реализации Проекта</w:t>
            </w:r>
          </w:p>
        </w:tc>
        <w:tc>
          <w:tcPr>
            <w:tcW w:w="4110" w:type="dxa"/>
          </w:tcPr>
          <w:p w14:paraId="079BC239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представлен поэлементный, укрупненный расчет затрат на реализацию Проекта</w:t>
            </w:r>
          </w:p>
        </w:tc>
        <w:tc>
          <w:tcPr>
            <w:tcW w:w="2694" w:type="dxa"/>
          </w:tcPr>
          <w:p w14:paraId="7D76BD46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5543889B" w14:textId="77777777" w:rsidTr="00916B72">
        <w:tc>
          <w:tcPr>
            <w:tcW w:w="846" w:type="dxa"/>
            <w:vMerge/>
          </w:tcPr>
          <w:p w14:paraId="1ECAFD7E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6C6B9A0C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77019EF0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143B62A3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представлен расчет ежегодных эксплуатационных расходов на содержание предлагаемого к созданию Проекта</w:t>
            </w:r>
          </w:p>
        </w:tc>
        <w:tc>
          <w:tcPr>
            <w:tcW w:w="2694" w:type="dxa"/>
          </w:tcPr>
          <w:p w14:paraId="4543CE06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4DE8A7C2" w14:textId="77777777" w:rsidTr="00916B72">
        <w:trPr>
          <w:trHeight w:val="858"/>
        </w:trPr>
        <w:tc>
          <w:tcPr>
            <w:tcW w:w="846" w:type="dxa"/>
            <w:vMerge w:val="restart"/>
          </w:tcPr>
          <w:p w14:paraId="1ADC86A4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7.</w:t>
            </w:r>
          </w:p>
        </w:tc>
        <w:tc>
          <w:tcPr>
            <w:tcW w:w="1140" w:type="dxa"/>
            <w:vMerge w:val="restart"/>
          </w:tcPr>
          <w:p w14:paraId="1925FD60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Доля финансирования Проекта из местного бюджета</w:t>
            </w:r>
          </w:p>
        </w:tc>
        <w:tc>
          <w:tcPr>
            <w:tcW w:w="1701" w:type="dxa"/>
            <w:vMerge w:val="restart"/>
          </w:tcPr>
          <w:p w14:paraId="6175FD67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Доля средств бюджета муниципального образования в общем объеме финансирования Проекта</w:t>
            </w:r>
          </w:p>
        </w:tc>
        <w:tc>
          <w:tcPr>
            <w:tcW w:w="4110" w:type="dxa"/>
          </w:tcPr>
          <w:p w14:paraId="068734BC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</w:p>
          <w:p w14:paraId="0BFEBB62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от 20 до 25%</w:t>
            </w:r>
          </w:p>
        </w:tc>
        <w:tc>
          <w:tcPr>
            <w:tcW w:w="2694" w:type="dxa"/>
          </w:tcPr>
          <w:p w14:paraId="46676316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</w:p>
          <w:p w14:paraId="07511D96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3</w:t>
            </w:r>
          </w:p>
        </w:tc>
      </w:tr>
      <w:tr w:rsidR="005860E9" w:rsidRPr="005F3443" w14:paraId="78386741" w14:textId="77777777" w:rsidTr="00916B72">
        <w:tc>
          <w:tcPr>
            <w:tcW w:w="846" w:type="dxa"/>
            <w:vMerge/>
          </w:tcPr>
          <w:p w14:paraId="71789404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39D355CA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7B8EF56E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366A6F01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более 25%</w:t>
            </w:r>
          </w:p>
        </w:tc>
        <w:tc>
          <w:tcPr>
            <w:tcW w:w="2694" w:type="dxa"/>
          </w:tcPr>
          <w:p w14:paraId="2C313E86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5</w:t>
            </w:r>
          </w:p>
        </w:tc>
      </w:tr>
      <w:tr w:rsidR="005860E9" w:rsidRPr="005F3443" w14:paraId="0B2F8DE6" w14:textId="77777777" w:rsidTr="00916B72">
        <w:tc>
          <w:tcPr>
            <w:tcW w:w="846" w:type="dxa"/>
            <w:vMerge w:val="restart"/>
          </w:tcPr>
          <w:p w14:paraId="26DE1AE1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8.</w:t>
            </w:r>
          </w:p>
        </w:tc>
        <w:tc>
          <w:tcPr>
            <w:tcW w:w="1140" w:type="dxa"/>
            <w:vMerge w:val="restart"/>
          </w:tcPr>
          <w:p w14:paraId="31BA03BA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Доля финансирования Проекта из внебюджетных источников</w:t>
            </w:r>
          </w:p>
        </w:tc>
        <w:tc>
          <w:tcPr>
            <w:tcW w:w="1701" w:type="dxa"/>
            <w:vMerge w:val="restart"/>
          </w:tcPr>
          <w:p w14:paraId="482DD62E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Доля денежных средств граждан в общем объеме финансирования Проекта</w:t>
            </w:r>
          </w:p>
        </w:tc>
        <w:tc>
          <w:tcPr>
            <w:tcW w:w="6804" w:type="dxa"/>
            <w:gridSpan w:val="2"/>
          </w:tcPr>
          <w:p w14:paraId="217E73DC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Средства граждан</w:t>
            </w:r>
          </w:p>
        </w:tc>
      </w:tr>
      <w:tr w:rsidR="005860E9" w:rsidRPr="005F3443" w14:paraId="7A2B4CA1" w14:textId="77777777" w:rsidTr="00916B72">
        <w:tc>
          <w:tcPr>
            <w:tcW w:w="846" w:type="dxa"/>
            <w:vMerge/>
          </w:tcPr>
          <w:p w14:paraId="3A637544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14967AD6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6BF32201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696C7E64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до 5%</w:t>
            </w:r>
          </w:p>
        </w:tc>
        <w:tc>
          <w:tcPr>
            <w:tcW w:w="2694" w:type="dxa"/>
          </w:tcPr>
          <w:p w14:paraId="0239B041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4FA68F9B" w14:textId="77777777" w:rsidTr="00916B72">
        <w:tc>
          <w:tcPr>
            <w:tcW w:w="846" w:type="dxa"/>
            <w:vMerge/>
          </w:tcPr>
          <w:p w14:paraId="6A27C455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12A3EDCA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35E609FE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551A242C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от 5 до 15%</w:t>
            </w:r>
          </w:p>
        </w:tc>
        <w:tc>
          <w:tcPr>
            <w:tcW w:w="2694" w:type="dxa"/>
          </w:tcPr>
          <w:p w14:paraId="66EA9016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3</w:t>
            </w:r>
          </w:p>
        </w:tc>
      </w:tr>
      <w:tr w:rsidR="005860E9" w:rsidRPr="005F3443" w14:paraId="0A5FAF0E" w14:textId="77777777" w:rsidTr="00916B72">
        <w:tc>
          <w:tcPr>
            <w:tcW w:w="846" w:type="dxa"/>
            <w:vMerge/>
          </w:tcPr>
          <w:p w14:paraId="43E01190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060E9C81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7996B682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25E49B87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более 15%</w:t>
            </w:r>
          </w:p>
        </w:tc>
        <w:tc>
          <w:tcPr>
            <w:tcW w:w="2694" w:type="dxa"/>
          </w:tcPr>
          <w:p w14:paraId="4E2F5F16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5</w:t>
            </w:r>
          </w:p>
        </w:tc>
      </w:tr>
      <w:tr w:rsidR="005860E9" w:rsidRPr="005F3443" w14:paraId="06D83F61" w14:textId="77777777" w:rsidTr="00916B72">
        <w:tc>
          <w:tcPr>
            <w:tcW w:w="846" w:type="dxa"/>
            <w:vMerge/>
          </w:tcPr>
          <w:p w14:paraId="13CB5A52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7B54B209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7B3EF096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Доля средств юридических лиц (в том числе индивидуальных предпринимателей) в общем объеме финансирования Проекта</w:t>
            </w:r>
          </w:p>
        </w:tc>
        <w:tc>
          <w:tcPr>
            <w:tcW w:w="6804" w:type="dxa"/>
            <w:gridSpan w:val="2"/>
          </w:tcPr>
          <w:p w14:paraId="38A0AB4B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Средства юридических лиц</w:t>
            </w:r>
          </w:p>
        </w:tc>
      </w:tr>
      <w:tr w:rsidR="005860E9" w:rsidRPr="005F3443" w14:paraId="425D438C" w14:textId="77777777" w:rsidTr="00916B72">
        <w:tc>
          <w:tcPr>
            <w:tcW w:w="846" w:type="dxa"/>
            <w:vMerge/>
          </w:tcPr>
          <w:p w14:paraId="31042BA1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080A8C98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17C0532D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4843A26A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до 10%</w:t>
            </w:r>
          </w:p>
        </w:tc>
        <w:tc>
          <w:tcPr>
            <w:tcW w:w="2694" w:type="dxa"/>
          </w:tcPr>
          <w:p w14:paraId="65BA97C5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22DAA307" w14:textId="77777777" w:rsidTr="00916B72">
        <w:tc>
          <w:tcPr>
            <w:tcW w:w="846" w:type="dxa"/>
            <w:vMerge/>
          </w:tcPr>
          <w:p w14:paraId="0EF529AE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6E4CA730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0DB6D85F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3A9778C6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от 10 до 30%</w:t>
            </w:r>
          </w:p>
        </w:tc>
        <w:tc>
          <w:tcPr>
            <w:tcW w:w="2694" w:type="dxa"/>
          </w:tcPr>
          <w:p w14:paraId="6001099D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3</w:t>
            </w:r>
          </w:p>
        </w:tc>
      </w:tr>
      <w:tr w:rsidR="005860E9" w:rsidRPr="005F3443" w14:paraId="223EB541" w14:textId="77777777" w:rsidTr="00916B72">
        <w:tc>
          <w:tcPr>
            <w:tcW w:w="846" w:type="dxa"/>
            <w:vMerge/>
          </w:tcPr>
          <w:p w14:paraId="38AD18F6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63A371E7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10559146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3DB2E28D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более 30%</w:t>
            </w:r>
          </w:p>
        </w:tc>
        <w:tc>
          <w:tcPr>
            <w:tcW w:w="2694" w:type="dxa"/>
          </w:tcPr>
          <w:p w14:paraId="12AA16F0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5</w:t>
            </w:r>
          </w:p>
        </w:tc>
      </w:tr>
      <w:tr w:rsidR="005860E9" w:rsidRPr="005F3443" w14:paraId="4E5E332B" w14:textId="77777777" w:rsidTr="00916B72">
        <w:tc>
          <w:tcPr>
            <w:tcW w:w="846" w:type="dxa"/>
            <w:vMerge w:val="restart"/>
          </w:tcPr>
          <w:p w14:paraId="5ABC3DB4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9.</w:t>
            </w:r>
          </w:p>
        </w:tc>
        <w:tc>
          <w:tcPr>
            <w:tcW w:w="1140" w:type="dxa"/>
            <w:vMerge w:val="restart"/>
          </w:tcPr>
          <w:p w14:paraId="0297F9FC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Доля граждан, юридических лиц, участвующих в Проекте</w:t>
            </w:r>
          </w:p>
        </w:tc>
        <w:tc>
          <w:tcPr>
            <w:tcW w:w="1701" w:type="dxa"/>
            <w:vMerge w:val="restart"/>
          </w:tcPr>
          <w:p w14:paraId="1B5DF8FD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Доля граждан населенного пункта, подтвердивших участие в реализации Проекта в форме трудового участия, предоставления оборудования, техники, помещений и другое</w:t>
            </w:r>
          </w:p>
        </w:tc>
        <w:tc>
          <w:tcPr>
            <w:tcW w:w="4110" w:type="dxa"/>
          </w:tcPr>
          <w:p w14:paraId="7F25BD7A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до 10%</w:t>
            </w:r>
          </w:p>
        </w:tc>
        <w:tc>
          <w:tcPr>
            <w:tcW w:w="2694" w:type="dxa"/>
          </w:tcPr>
          <w:p w14:paraId="65E2F1AC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64D7452E" w14:textId="77777777" w:rsidTr="00916B72">
        <w:tc>
          <w:tcPr>
            <w:tcW w:w="846" w:type="dxa"/>
            <w:vMerge/>
          </w:tcPr>
          <w:p w14:paraId="0EDDD0BD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6E9DAD83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3216660A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20555365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от 15 до 30%</w:t>
            </w:r>
          </w:p>
        </w:tc>
        <w:tc>
          <w:tcPr>
            <w:tcW w:w="2694" w:type="dxa"/>
          </w:tcPr>
          <w:p w14:paraId="046D014B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3</w:t>
            </w:r>
          </w:p>
        </w:tc>
      </w:tr>
      <w:tr w:rsidR="005860E9" w:rsidRPr="005F3443" w14:paraId="4E6C317C" w14:textId="77777777" w:rsidTr="00916B72">
        <w:tc>
          <w:tcPr>
            <w:tcW w:w="846" w:type="dxa"/>
            <w:vMerge/>
          </w:tcPr>
          <w:p w14:paraId="3185D2A0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75EE0097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46999119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0C6049D2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более 30%</w:t>
            </w:r>
          </w:p>
        </w:tc>
        <w:tc>
          <w:tcPr>
            <w:tcW w:w="2694" w:type="dxa"/>
          </w:tcPr>
          <w:p w14:paraId="64FCB9AE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5</w:t>
            </w:r>
          </w:p>
        </w:tc>
      </w:tr>
      <w:tr w:rsidR="005860E9" w:rsidRPr="005F3443" w14:paraId="47808B55" w14:textId="77777777" w:rsidTr="00916B72">
        <w:tc>
          <w:tcPr>
            <w:tcW w:w="846" w:type="dxa"/>
            <w:vMerge w:val="restart"/>
          </w:tcPr>
          <w:p w14:paraId="27B343C1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lastRenderedPageBreak/>
              <w:t>10.</w:t>
            </w:r>
          </w:p>
        </w:tc>
        <w:tc>
          <w:tcPr>
            <w:tcW w:w="1140" w:type="dxa"/>
            <w:vMerge w:val="restart"/>
          </w:tcPr>
          <w:p w14:paraId="233B178F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Доля молодежи, участвующей в Проекте</w:t>
            </w:r>
          </w:p>
        </w:tc>
        <w:tc>
          <w:tcPr>
            <w:tcW w:w="1701" w:type="dxa"/>
            <w:vMerge w:val="restart"/>
          </w:tcPr>
          <w:p w14:paraId="2D0397A0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Доля граждан в возрасте до 35 лет, подтвердивших свое участие в реализации Проекта, от общего числа участвующих граждан</w:t>
            </w:r>
          </w:p>
        </w:tc>
        <w:tc>
          <w:tcPr>
            <w:tcW w:w="4110" w:type="dxa"/>
          </w:tcPr>
          <w:p w14:paraId="7DDCA452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до 15%</w:t>
            </w:r>
          </w:p>
        </w:tc>
        <w:tc>
          <w:tcPr>
            <w:tcW w:w="2694" w:type="dxa"/>
          </w:tcPr>
          <w:p w14:paraId="1498DDC5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048A4A6E" w14:textId="77777777" w:rsidTr="00916B72">
        <w:tc>
          <w:tcPr>
            <w:tcW w:w="846" w:type="dxa"/>
            <w:vMerge/>
          </w:tcPr>
          <w:p w14:paraId="296E21A2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010D10F5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6D5036F5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39593870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от 15 до 30%</w:t>
            </w:r>
          </w:p>
        </w:tc>
        <w:tc>
          <w:tcPr>
            <w:tcW w:w="2694" w:type="dxa"/>
          </w:tcPr>
          <w:p w14:paraId="2ED6E134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3</w:t>
            </w:r>
          </w:p>
        </w:tc>
      </w:tr>
      <w:tr w:rsidR="005860E9" w:rsidRPr="005F3443" w14:paraId="50B01378" w14:textId="77777777" w:rsidTr="00916B72">
        <w:tc>
          <w:tcPr>
            <w:tcW w:w="846" w:type="dxa"/>
            <w:vMerge/>
          </w:tcPr>
          <w:p w14:paraId="48561CD3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2A9CB3B4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58A6CD31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121AB19C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более 30%</w:t>
            </w:r>
          </w:p>
        </w:tc>
        <w:tc>
          <w:tcPr>
            <w:tcW w:w="2694" w:type="dxa"/>
          </w:tcPr>
          <w:p w14:paraId="251C7B3A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5</w:t>
            </w:r>
          </w:p>
        </w:tc>
      </w:tr>
      <w:tr w:rsidR="005860E9" w:rsidRPr="005F3443" w14:paraId="598DF0C3" w14:textId="77777777" w:rsidTr="00916B72">
        <w:tc>
          <w:tcPr>
            <w:tcW w:w="846" w:type="dxa"/>
            <w:vMerge w:val="restart"/>
          </w:tcPr>
          <w:p w14:paraId="0DE7D3AA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11.</w:t>
            </w:r>
          </w:p>
        </w:tc>
        <w:tc>
          <w:tcPr>
            <w:tcW w:w="1140" w:type="dxa"/>
            <w:vMerge w:val="restart"/>
          </w:tcPr>
          <w:p w14:paraId="11AFD7E8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Доля выгодоприобретателей</w:t>
            </w:r>
          </w:p>
        </w:tc>
        <w:tc>
          <w:tcPr>
            <w:tcW w:w="1701" w:type="dxa"/>
            <w:vMerge w:val="restart"/>
          </w:tcPr>
          <w:p w14:paraId="21FAAD22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Доля граждан, которые станут регулярными потребителями результатов реализации Проекта, от общей численности населенного пункта, в котором реализуется Проект</w:t>
            </w:r>
          </w:p>
        </w:tc>
        <w:tc>
          <w:tcPr>
            <w:tcW w:w="4110" w:type="dxa"/>
          </w:tcPr>
          <w:p w14:paraId="28D0C0A1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до 30%</w:t>
            </w:r>
          </w:p>
        </w:tc>
        <w:tc>
          <w:tcPr>
            <w:tcW w:w="2694" w:type="dxa"/>
          </w:tcPr>
          <w:p w14:paraId="6B7A9AB5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6CAA54BF" w14:textId="77777777" w:rsidTr="00916B72">
        <w:tc>
          <w:tcPr>
            <w:tcW w:w="846" w:type="dxa"/>
            <w:vMerge/>
          </w:tcPr>
          <w:p w14:paraId="355A4EF8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649449AC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27DB3390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1F55DA41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от 30 до 60%</w:t>
            </w:r>
          </w:p>
        </w:tc>
        <w:tc>
          <w:tcPr>
            <w:tcW w:w="2694" w:type="dxa"/>
          </w:tcPr>
          <w:p w14:paraId="3BA2B945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3</w:t>
            </w:r>
          </w:p>
        </w:tc>
      </w:tr>
      <w:tr w:rsidR="005860E9" w:rsidRPr="005F3443" w14:paraId="79DC7D89" w14:textId="77777777" w:rsidTr="00916B72">
        <w:tc>
          <w:tcPr>
            <w:tcW w:w="846" w:type="dxa"/>
            <w:vMerge/>
          </w:tcPr>
          <w:p w14:paraId="5D820491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5FF61F24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00159A93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57D79B7E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более 60%</w:t>
            </w:r>
          </w:p>
        </w:tc>
        <w:tc>
          <w:tcPr>
            <w:tcW w:w="2694" w:type="dxa"/>
          </w:tcPr>
          <w:p w14:paraId="0575236B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5</w:t>
            </w:r>
          </w:p>
        </w:tc>
      </w:tr>
      <w:tr w:rsidR="005860E9" w:rsidRPr="005F3443" w14:paraId="799A3F8C" w14:textId="77777777" w:rsidTr="00916B72">
        <w:tc>
          <w:tcPr>
            <w:tcW w:w="846" w:type="dxa"/>
            <w:vMerge w:val="restart"/>
          </w:tcPr>
          <w:p w14:paraId="1AC8DD6B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12.</w:t>
            </w:r>
          </w:p>
        </w:tc>
        <w:tc>
          <w:tcPr>
            <w:tcW w:w="1140" w:type="dxa"/>
            <w:vMerge w:val="restart"/>
          </w:tcPr>
          <w:p w14:paraId="26E31409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Комплексный характер Проекта</w:t>
            </w:r>
          </w:p>
        </w:tc>
        <w:tc>
          <w:tcPr>
            <w:tcW w:w="1701" w:type="dxa"/>
            <w:vMerge w:val="restart"/>
          </w:tcPr>
          <w:p w14:paraId="70845FA7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Проект включает в себя реализацию объектов по нескольким направлениям благоустройства</w:t>
            </w:r>
          </w:p>
        </w:tc>
        <w:tc>
          <w:tcPr>
            <w:tcW w:w="4110" w:type="dxa"/>
          </w:tcPr>
          <w:p w14:paraId="21568753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 направление</w:t>
            </w:r>
          </w:p>
        </w:tc>
        <w:tc>
          <w:tcPr>
            <w:tcW w:w="2694" w:type="dxa"/>
          </w:tcPr>
          <w:p w14:paraId="0F924629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6EACA0D5" w14:textId="77777777" w:rsidTr="00916B72">
        <w:tc>
          <w:tcPr>
            <w:tcW w:w="846" w:type="dxa"/>
            <w:vMerge/>
          </w:tcPr>
          <w:p w14:paraId="2D84E7F4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5EC34C7D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055A30E1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7011D691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2-3 направления</w:t>
            </w:r>
          </w:p>
        </w:tc>
        <w:tc>
          <w:tcPr>
            <w:tcW w:w="2694" w:type="dxa"/>
          </w:tcPr>
          <w:p w14:paraId="776166AB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3</w:t>
            </w:r>
          </w:p>
        </w:tc>
      </w:tr>
      <w:tr w:rsidR="005860E9" w:rsidRPr="005F3443" w14:paraId="452ECD1A" w14:textId="77777777" w:rsidTr="00916B72">
        <w:tc>
          <w:tcPr>
            <w:tcW w:w="846" w:type="dxa"/>
            <w:vMerge/>
          </w:tcPr>
          <w:p w14:paraId="6FA30F2D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5D8A1EAB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16C76090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79D03100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более 3 направлений</w:t>
            </w:r>
          </w:p>
        </w:tc>
        <w:tc>
          <w:tcPr>
            <w:tcW w:w="2694" w:type="dxa"/>
          </w:tcPr>
          <w:p w14:paraId="42F4D226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5</w:t>
            </w:r>
          </w:p>
        </w:tc>
      </w:tr>
      <w:tr w:rsidR="005860E9" w:rsidRPr="005F3443" w14:paraId="267763C1" w14:textId="77777777" w:rsidTr="00916B72">
        <w:tc>
          <w:tcPr>
            <w:tcW w:w="846" w:type="dxa"/>
            <w:vMerge w:val="restart"/>
          </w:tcPr>
          <w:p w14:paraId="2F7F3B5C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13.</w:t>
            </w:r>
          </w:p>
        </w:tc>
        <w:tc>
          <w:tcPr>
            <w:tcW w:w="1140" w:type="dxa"/>
            <w:vMerge w:val="restart"/>
          </w:tcPr>
          <w:p w14:paraId="3F14F4E4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Социально–   культурная идентичность Проекта</w:t>
            </w:r>
          </w:p>
        </w:tc>
        <w:tc>
          <w:tcPr>
            <w:tcW w:w="1701" w:type="dxa"/>
            <w:vMerge w:val="restart"/>
          </w:tcPr>
          <w:p w14:paraId="220398B6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 xml:space="preserve">Проект имеет привязку к </w:t>
            </w:r>
            <w:proofErr w:type="spellStart"/>
            <w:r w:rsidRPr="005F3443">
              <w:rPr>
                <w:sz w:val="20"/>
                <w:szCs w:val="16"/>
              </w:rPr>
              <w:t>историко</w:t>
            </w:r>
            <w:proofErr w:type="spellEnd"/>
            <w:r w:rsidRPr="005F3443">
              <w:rPr>
                <w:sz w:val="20"/>
                <w:szCs w:val="16"/>
              </w:rPr>
              <w:t xml:space="preserve"> – культурным особенностям населенного пункта</w:t>
            </w:r>
          </w:p>
        </w:tc>
        <w:tc>
          <w:tcPr>
            <w:tcW w:w="4110" w:type="dxa"/>
          </w:tcPr>
          <w:p w14:paraId="7F063556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Проект отражает архитектурные и визуальные традиции населенного пункта</w:t>
            </w:r>
          </w:p>
        </w:tc>
        <w:tc>
          <w:tcPr>
            <w:tcW w:w="2694" w:type="dxa"/>
          </w:tcPr>
          <w:p w14:paraId="2C391F6D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72C7F6C7" w14:textId="77777777" w:rsidTr="00916B72">
        <w:tc>
          <w:tcPr>
            <w:tcW w:w="846" w:type="dxa"/>
            <w:vMerge/>
          </w:tcPr>
          <w:p w14:paraId="4D3A9DB5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5CC1043D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73CC900B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09BEE7D1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Идея Проекта связана с историей населенного пункта</w:t>
            </w:r>
          </w:p>
        </w:tc>
        <w:tc>
          <w:tcPr>
            <w:tcW w:w="2694" w:type="dxa"/>
          </w:tcPr>
          <w:p w14:paraId="7BCFED1A" w14:textId="77777777" w:rsidR="005860E9" w:rsidRPr="005F3443" w:rsidRDefault="005860E9" w:rsidP="00916B72">
            <w:pPr>
              <w:pStyle w:val="ConsPlusNormal"/>
              <w:jc w:val="center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1</w:t>
            </w:r>
          </w:p>
        </w:tc>
      </w:tr>
      <w:tr w:rsidR="005860E9" w:rsidRPr="005F3443" w14:paraId="13B6B203" w14:textId="77777777" w:rsidTr="00916B72">
        <w:tc>
          <w:tcPr>
            <w:tcW w:w="846" w:type="dxa"/>
            <w:vMerge/>
          </w:tcPr>
          <w:p w14:paraId="7C5325B4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140" w:type="dxa"/>
            <w:vMerge/>
          </w:tcPr>
          <w:p w14:paraId="1CDA5C82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14:paraId="001BB348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4110" w:type="dxa"/>
          </w:tcPr>
          <w:p w14:paraId="41B992A5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  <w:r w:rsidRPr="005F3443">
              <w:rPr>
                <w:sz w:val="20"/>
                <w:szCs w:val="16"/>
              </w:rPr>
              <w:t>Проект реализован на территории, подчеркивающей географическую особенность расположения населенного пункта</w:t>
            </w:r>
          </w:p>
        </w:tc>
        <w:tc>
          <w:tcPr>
            <w:tcW w:w="2694" w:type="dxa"/>
          </w:tcPr>
          <w:p w14:paraId="073B9458" w14:textId="77777777" w:rsidR="005860E9" w:rsidRPr="005F3443" w:rsidRDefault="005860E9" w:rsidP="00916B72">
            <w:pPr>
              <w:pStyle w:val="ConsPlusNormal"/>
              <w:rPr>
                <w:sz w:val="20"/>
                <w:szCs w:val="16"/>
              </w:rPr>
            </w:pPr>
          </w:p>
        </w:tc>
      </w:tr>
    </w:tbl>
    <w:p w14:paraId="57C494DA" w14:textId="77777777" w:rsidR="00077D5F" w:rsidRPr="00E52426" w:rsidRDefault="00077D5F" w:rsidP="00077D5F">
      <w:pPr>
        <w:autoSpaceDE w:val="0"/>
        <w:autoSpaceDN w:val="0"/>
        <w:adjustRightInd w:val="0"/>
        <w:ind w:firstLine="539"/>
        <w:rPr>
          <w:rFonts w:cs="Times New Roman"/>
          <w:b/>
          <w:szCs w:val="28"/>
        </w:rPr>
      </w:pPr>
    </w:p>
    <w:p w14:paraId="2B8F4E81" w14:textId="77777777" w:rsidR="00E52426" w:rsidRDefault="00E52426" w:rsidP="004D1522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</w:p>
    <w:p w14:paraId="33C38680" w14:textId="77777777" w:rsidR="007E4EFC" w:rsidRDefault="007E4EFC"/>
    <w:sectPr w:rsidR="007E4EFC" w:rsidSect="00B12EE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1A5"/>
    <w:rsid w:val="00077D5F"/>
    <w:rsid w:val="00084255"/>
    <w:rsid w:val="00292F53"/>
    <w:rsid w:val="004D1522"/>
    <w:rsid w:val="005860E9"/>
    <w:rsid w:val="006D6174"/>
    <w:rsid w:val="007A7487"/>
    <w:rsid w:val="007E4EFC"/>
    <w:rsid w:val="00A40C6E"/>
    <w:rsid w:val="00B47EF7"/>
    <w:rsid w:val="00C17156"/>
    <w:rsid w:val="00C661A5"/>
    <w:rsid w:val="00E02F5C"/>
    <w:rsid w:val="00E52426"/>
    <w:rsid w:val="00F73043"/>
    <w:rsid w:val="00FB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8F94"/>
  <w15:chartTrackingRefBased/>
  <w15:docId w15:val="{550CFAC5-B93A-48F2-99A6-9C1253E1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426"/>
    <w:pPr>
      <w:ind w:left="720"/>
      <w:contextualSpacing/>
    </w:pPr>
  </w:style>
  <w:style w:type="paragraph" w:customStyle="1" w:styleId="ConsPlusNormal">
    <w:name w:val="ConsPlusNormal"/>
    <w:rsid w:val="005860E9"/>
    <w:pPr>
      <w:widowControl w:val="0"/>
      <w:autoSpaceDE w:val="0"/>
      <w:autoSpaceDN w:val="0"/>
      <w:jc w:val="left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6762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MSH RD ORST</cp:lastModifiedBy>
  <cp:revision>4</cp:revision>
  <dcterms:created xsi:type="dcterms:W3CDTF">2024-10-28T11:55:00Z</dcterms:created>
  <dcterms:modified xsi:type="dcterms:W3CDTF">2024-10-29T08:06:00Z</dcterms:modified>
</cp:coreProperties>
</file>