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06CB" w14:textId="3351ABE6" w:rsidR="00BF4DDD" w:rsidRDefault="00BF4DDD" w:rsidP="00BF4DDD">
      <w:pPr>
        <w:pStyle w:val="ConsPlusTitle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Проект</w:t>
      </w:r>
    </w:p>
    <w:p w14:paraId="7669F01A" w14:textId="77777777" w:rsidR="00490D79" w:rsidRDefault="00490D79" w:rsidP="00BF4DDD">
      <w:pPr>
        <w:pStyle w:val="ConsPlusTitle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EFB11C7" w14:textId="77777777" w:rsidR="00490D79" w:rsidRDefault="00490D79" w:rsidP="00BF4DDD">
      <w:pPr>
        <w:pStyle w:val="ConsPlusTitle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BB0EB92" w14:textId="77777777" w:rsidR="00490D79" w:rsidRDefault="00490D79" w:rsidP="00BF4DDD">
      <w:pPr>
        <w:pStyle w:val="ConsPlusTitle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B6B8577" w14:textId="7273F24C" w:rsidR="00490D79" w:rsidRDefault="00490D79" w:rsidP="00490D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2AD93993" w14:textId="47A52899" w:rsidR="00BF4DDD" w:rsidRDefault="008E0B86" w:rsidP="00490D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90D79">
        <w:rPr>
          <w:rFonts w:ascii="Times New Roman" w:hAnsi="Times New Roman" w:cs="Times New Roman"/>
          <w:sz w:val="28"/>
          <w:szCs w:val="28"/>
        </w:rPr>
        <w:t>б утверждении правил предоставления субсидий на возмещение части затрат на развитие переработки сельскохозяйственной продукции в Республике Дагестан</w:t>
      </w:r>
    </w:p>
    <w:p w14:paraId="1C3AB5CF" w14:textId="77777777" w:rsidR="00490D79" w:rsidRDefault="00490D79" w:rsidP="00490D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AC3224" w14:textId="234AEDD7" w:rsidR="00BF4DDD" w:rsidRDefault="00490D79" w:rsidP="00490D79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 октября 2023 г. </w:t>
      </w:r>
      <w:r w:rsidR="00C87E7E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 xml:space="preserve"> 1782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» и постановлением Правительства Республики </w:t>
      </w:r>
      <w:r w:rsidR="008E0B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Дагестан от </w:t>
      </w:r>
      <w:r w:rsidR="008E0B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 xml:space="preserve">8 </w:t>
      </w:r>
      <w:r w:rsidR="008E0B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 xml:space="preserve">октября </w:t>
      </w:r>
      <w:r w:rsidR="008E0B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 xml:space="preserve">2025 г. </w:t>
      </w:r>
      <w:r w:rsidR="008E0B8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>299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«О проведении отбора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>получателей субсидий,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>том числе грантов форме субсидий, соответствии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>абзацем вторым пункта 4 статьи 78.5 Бюджетного кодекса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>Российской Федерации признании утратившим силу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>постановления Правительства Республики Дагестан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490D79">
        <w:rPr>
          <w:rFonts w:ascii="Times New Roman" w:hAnsi="Times New Roman" w:cs="Times New Roman"/>
          <w:b w:val="0"/>
          <w:bCs/>
          <w:sz w:val="28"/>
          <w:szCs w:val="28"/>
        </w:rPr>
        <w:t>от 15 февраля 2024 г. 23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», приказываю</w:t>
      </w:r>
    </w:p>
    <w:p w14:paraId="1681F490" w14:textId="77777777" w:rsidR="00490D79" w:rsidRDefault="00490D79" w:rsidP="00490D79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51C2427" w14:textId="6A7C2969" w:rsidR="00490D79" w:rsidRDefault="00042D4C" w:rsidP="00042D4C">
      <w:pPr>
        <w:pStyle w:val="ConsPlusTitle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42D4C">
        <w:rPr>
          <w:rFonts w:ascii="Times New Roman" w:hAnsi="Times New Roman" w:cs="Times New Roman"/>
          <w:b w:val="0"/>
          <w:bCs/>
          <w:sz w:val="28"/>
          <w:szCs w:val="28"/>
        </w:rPr>
        <w:t>Утвердить прилагаемые Правила предоставления субсидий на возмещение части затрат на развитие переработки сельскохозяйственной продукции в Республике Дагестан.</w:t>
      </w:r>
    </w:p>
    <w:p w14:paraId="471BC844" w14:textId="688143E0" w:rsidR="00042D4C" w:rsidRDefault="00042D4C" w:rsidP="00042D4C">
      <w:pPr>
        <w:pStyle w:val="ConsPlusTitle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42D4C">
        <w:rPr>
          <w:rFonts w:ascii="Times New Roman" w:hAnsi="Times New Roman" w:cs="Times New Roman"/>
          <w:b w:val="0"/>
          <w:bCs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Дагестан.</w:t>
      </w:r>
    </w:p>
    <w:p w14:paraId="59A2D450" w14:textId="7ACADBFA" w:rsidR="00042D4C" w:rsidRDefault="00042D4C" w:rsidP="00042D4C">
      <w:pPr>
        <w:pStyle w:val="ConsPlusTitle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42D4C">
        <w:rPr>
          <w:rFonts w:ascii="Times New Roman" w:hAnsi="Times New Roman" w:cs="Times New Roman"/>
          <w:b w:val="0"/>
          <w:bCs/>
          <w:sz w:val="28"/>
          <w:szCs w:val="28"/>
        </w:rPr>
        <w:t xml:space="preserve">Разместить настоящий приказ в информационно-телекоммуникационной сети системе </w:t>
      </w:r>
      <w:r w:rsidR="00C87E7E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042D4C">
        <w:rPr>
          <w:rFonts w:ascii="Times New Roman" w:hAnsi="Times New Roman" w:cs="Times New Roman"/>
          <w:b w:val="0"/>
          <w:bCs/>
          <w:sz w:val="28"/>
          <w:szCs w:val="28"/>
        </w:rPr>
        <w:t>Интернет</w:t>
      </w:r>
      <w:r w:rsidR="00C87E7E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042D4C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сайте Министерства сельского хозяйства и продовольствия Республики Дагестан (</w:t>
      </w:r>
      <w:hyperlink r:id="rId6" w:history="1">
        <w:r w:rsidRPr="00042D4C">
          <w:rPr>
            <w:rStyle w:val="a3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www.mcxrd.ru</w:t>
        </w:r>
      </w:hyperlink>
      <w:r w:rsidRPr="00042D4C">
        <w:rPr>
          <w:rFonts w:ascii="Times New Roman" w:hAnsi="Times New Roman" w:cs="Times New Roman"/>
          <w:b w:val="0"/>
          <w:bCs/>
          <w:sz w:val="28"/>
          <w:szCs w:val="28"/>
        </w:rPr>
        <w:t>).</w:t>
      </w:r>
    </w:p>
    <w:p w14:paraId="1114C5A0" w14:textId="0E29F90A" w:rsidR="00042D4C" w:rsidRDefault="00042D4C" w:rsidP="00042D4C">
      <w:pPr>
        <w:pStyle w:val="ConsPlusTitle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42D4C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Настоящий приказ вступает в силу </w:t>
      </w:r>
      <w:r w:rsidR="00D60099">
        <w:rPr>
          <w:rFonts w:ascii="Times New Roman" w:hAnsi="Times New Roman" w:cs="Times New Roman"/>
          <w:b w:val="0"/>
          <w:bCs/>
          <w:sz w:val="28"/>
          <w:szCs w:val="28"/>
        </w:rPr>
        <w:t>с 1 января 2026 года.</w:t>
      </w:r>
    </w:p>
    <w:p w14:paraId="0C8FC996" w14:textId="77777777" w:rsidR="00042D4C" w:rsidRDefault="00042D4C" w:rsidP="00042D4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A7E2AF1" w14:textId="77777777" w:rsidR="00042D4C" w:rsidRDefault="00042D4C" w:rsidP="00042D4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4848957" w14:textId="08559DCE" w:rsidR="00042D4C" w:rsidRPr="00042D4C" w:rsidRDefault="00042D4C" w:rsidP="00042D4C">
      <w:pPr>
        <w:pStyle w:val="ConsPlusTitle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042D4C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З. Куччаев</w:t>
      </w:r>
    </w:p>
    <w:p w14:paraId="11D6F2BA" w14:textId="77777777" w:rsidR="00042D4C" w:rsidRDefault="00042D4C" w:rsidP="00042D4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1286EB8" w14:textId="77777777" w:rsidR="00042D4C" w:rsidRDefault="00042D4C" w:rsidP="00042D4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BA7B2B3" w14:textId="77777777" w:rsidR="00042D4C" w:rsidRDefault="00042D4C" w:rsidP="00042D4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AFC51A0" w14:textId="77777777" w:rsidR="00C87E7E" w:rsidRDefault="00C87E7E" w:rsidP="00042D4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EB18744" w14:textId="77777777" w:rsidR="00C87E7E" w:rsidRDefault="00C87E7E" w:rsidP="00042D4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A604BEF" w14:textId="77777777" w:rsidR="00042D4C" w:rsidRDefault="00042D4C" w:rsidP="00042D4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52A6BE" w14:textId="77777777" w:rsidR="00042D4C" w:rsidRPr="00042D4C" w:rsidRDefault="00042D4C" w:rsidP="00042D4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BAE51CC" w14:textId="10894F19" w:rsidR="00FC133A" w:rsidRPr="00FC133A" w:rsidRDefault="00FC133A" w:rsidP="00FC13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ПРАВИЛА</w:t>
      </w:r>
    </w:p>
    <w:p w14:paraId="3FE98ED1" w14:textId="59F889F5" w:rsidR="00FC133A" w:rsidRDefault="00B62080" w:rsidP="00490D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90D79" w:rsidRPr="00490D79">
        <w:rPr>
          <w:rFonts w:ascii="Times New Roman" w:hAnsi="Times New Roman" w:cs="Times New Roman"/>
          <w:sz w:val="28"/>
          <w:szCs w:val="28"/>
        </w:rPr>
        <w:t>редоставлен</w:t>
      </w:r>
      <w:r w:rsidR="00490D79">
        <w:rPr>
          <w:rFonts w:ascii="Times New Roman" w:hAnsi="Times New Roman" w:cs="Times New Roman"/>
          <w:sz w:val="28"/>
          <w:szCs w:val="28"/>
        </w:rPr>
        <w:t>ия субсидий на возмещение части затрат на развитие переработки сельскохозяйственной продукции в Республике Дагестан</w:t>
      </w:r>
    </w:p>
    <w:p w14:paraId="4B1379D0" w14:textId="77777777" w:rsidR="00490D79" w:rsidRPr="00FC133A" w:rsidRDefault="00490D79" w:rsidP="00490D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B9C5D5" w14:textId="77777777" w:rsidR="00FC133A" w:rsidRPr="00FC133A" w:rsidRDefault="00FC133A" w:rsidP="00FC13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0385FFC" w14:textId="77777777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30CF65" w14:textId="24782536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1. Настоящие Правила определяют цели, условия и порядок предоставления субсидий на возмещение части затрат на развитие переработки сельскохозяйственной продукции в Республике Дагестан (далее - субсидии).</w:t>
      </w:r>
    </w:p>
    <w:p w14:paraId="1F91388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FC133A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</w:t>
      </w:r>
      <w:hyperlink r:id="rId7" w:tooltip="Постановление Правительства РД от 13.12.2013 N 673 (ред. от 10.02.2025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">
        <w:r w:rsidRPr="002A4E9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Республики Дагестан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Республики Дагестан от 13 декабря 2013 г. N 673.</w:t>
      </w:r>
    </w:p>
    <w:p w14:paraId="21323690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7A03019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3. Министерство сельского хозяйства и продовольствия Республики Дагестан (далее - Министерство)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 w14:paraId="6060C90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4. Субсидии предоставляются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 w:rsidRPr="002A4E9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C0C32C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5. Способом предоставления субсидии является возмещение части понесенных получателями средств затрат текущего года и (или) трех предшествующих лет.</w:t>
      </w:r>
    </w:p>
    <w:p w14:paraId="7B041EE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6.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в порядке, определенном Министерством финансов Российской Федерации.</w:t>
      </w:r>
    </w:p>
    <w:p w14:paraId="6823845F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D5CA52" w14:textId="77777777" w:rsidR="00FC133A" w:rsidRPr="00FC133A" w:rsidRDefault="00FC133A" w:rsidP="00FC133A">
      <w:pPr>
        <w:pStyle w:val="ConsPlusTitle"/>
        <w:spacing w:before="2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lastRenderedPageBreak/>
        <w:t>II. Условия и порядок предоставления субсидий</w:t>
      </w:r>
    </w:p>
    <w:p w14:paraId="05BF7CCA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23126C" w14:textId="77777777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FC133A">
        <w:rPr>
          <w:rFonts w:ascii="Times New Roman" w:hAnsi="Times New Roman" w:cs="Times New Roman"/>
          <w:sz w:val="28"/>
          <w:szCs w:val="28"/>
        </w:rPr>
        <w:t>7. Получатель субсидии (участник отбора) должен соответствовать следующим требованиям:</w:t>
      </w:r>
    </w:p>
    <w:p w14:paraId="42868630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FC133A">
        <w:rPr>
          <w:rFonts w:ascii="Times New Roman" w:hAnsi="Times New Roman" w:cs="Times New Roman"/>
          <w:sz w:val="28"/>
          <w:szCs w:val="28"/>
        </w:rPr>
        <w:t>а) по состоянию на дату не ранее чем за 30 календарных дней до даты подачи заявки на участие в отборе, на даты рассмотрения заявки и заключения соглашения о предоставлении субсидии:</w:t>
      </w:r>
    </w:p>
    <w:p w14:paraId="3DD6A7D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EF0E89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B18101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не должен находиться в составляемых в рамках реализации полномочий, предусмотренных </w:t>
      </w:r>
      <w:hyperlink r:id="rId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52E52B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 w:rsidRPr="002A4E9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6D291DA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</w:t>
      </w:r>
      <w:hyperlink r:id="rId9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"О контроле за деятельностью лиц, находящихся под иностранным влиянием";</w:t>
      </w:r>
    </w:p>
    <w:p w14:paraId="5D64BA8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hyperlink r:id="rId1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Федерации, задолженность по уплате налогов, сборов и страховых взносов в бюджеты бюджетной системы Российской Федерации;</w:t>
      </w:r>
    </w:p>
    <w:p w14:paraId="7C54EC4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60F8C60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42D1751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788529C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FC133A">
        <w:rPr>
          <w:rFonts w:ascii="Times New Roman" w:hAnsi="Times New Roman" w:cs="Times New Roman"/>
          <w:sz w:val="28"/>
          <w:szCs w:val="28"/>
        </w:rPr>
        <w:t>б) на дату подачи заявки, ее рассмотрения и заключения соглашения - осуществление производственной деятельности и постановка на налоговый учет на территории Республики Дагестан;</w:t>
      </w:r>
    </w:p>
    <w:p w14:paraId="27A082E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в) на дату подачи заявки, ее рассмотрения и заключения соглашения - наличие постоянно занятых работников у получателя субсидии (участника отбора), которые должны быть зарегистрированы в Фонде пенсионного и социального страхования Российской Федерации (для категории получателей субсидий (участников отбора), указанных в </w:t>
      </w:r>
      <w:hyperlink w:anchor="P260" w:tooltip="а) сельскохозяйственным товаропроизводителям Республики Дагестан, признаваемым таковыми в соответствии со статьей 3 Федерального закона &quot;О развитии сельского хозяйства&quot; (за исключением граждан, ведущих личное подсобное хозяйство, не применяющих специальный нал">
        <w:r w:rsidRPr="002A4E93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61" w:tooltip="б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;">
        <w:r w:rsidRPr="002A4E93">
          <w:rPr>
            <w:rFonts w:ascii="Times New Roman" w:hAnsi="Times New Roman" w:cs="Times New Roman"/>
            <w:sz w:val="28"/>
            <w:szCs w:val="28"/>
          </w:rPr>
          <w:t>"б" пункта 32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Правил);</w:t>
      </w:r>
    </w:p>
    <w:p w14:paraId="53CA6FA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г)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1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противопожарного режима в Российской Федерации, утвержденными постановлением Правительства Российской Федерации от 16 сентября 2020 г. N 1479 "Об утверждении Правил противопожарного режима в Российской Федерации";</w:t>
      </w:r>
    </w:p>
    <w:p w14:paraId="182AE33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lastRenderedPageBreak/>
        <w:t>д) для граждан, ведущих личное подсобное хозяйство, применяющих специальный налоговый режим "Налог на профессиональный доход":</w:t>
      </w:r>
    </w:p>
    <w:p w14:paraId="405B84A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на дату подачи заявки, ее рассмотрения и заключения соглашения - постановка на учет физического лица в качестве плательщика налога на профессиональный доход на территории Республики Дагестан;</w:t>
      </w:r>
    </w:p>
    <w:p w14:paraId="11FBF18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ведение производственной деятельности не менее полного календарного года, предшествующего дате начала предоставления субсидии;</w:t>
      </w:r>
    </w:p>
    <w:p w14:paraId="096E78A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е) для бюджетных или автономных учреждений - предоставление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</w:p>
    <w:p w14:paraId="6E167A1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ж) по направлению "Развитие переработки продукции животноводства" - наличие у участника отбора на дату подачи заявки, ее рассмотрения и заключения соглашения регистрации в федеральной государственной информационной системе в области ветеринарии "Меркурий" (далее - ФГИС "Меркурий"), а также отражение в ней сведений об объемах производства продукции переработки.</w:t>
      </w:r>
    </w:p>
    <w:p w14:paraId="6F57FBF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8.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</w:t>
      </w:r>
      <w:r w:rsidRPr="002A4E9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0" w:tooltip="7. Получатель субсидии (участник отбора) должен соответствовать следующим требованиям:">
        <w:r w:rsidRPr="002A4E93">
          <w:rPr>
            <w:rFonts w:ascii="Times New Roman" w:hAnsi="Times New Roman" w:cs="Times New Roman"/>
            <w:sz w:val="28"/>
            <w:szCs w:val="28"/>
          </w:rPr>
          <w:t>пунктах 7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9" w:tooltip="32. Субсидии предоставляются следующим категориям получателей субсидий:">
        <w:r w:rsidRPr="002A4E93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настоящих Правил, комплектности представленных в государственной интегрированной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p w14:paraId="1D69DA3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"/>
      <w:bookmarkEnd w:id="4"/>
      <w:r w:rsidRPr="00FC133A">
        <w:rPr>
          <w:rFonts w:ascii="Times New Roman" w:hAnsi="Times New Roman" w:cs="Times New Roman"/>
          <w:sz w:val="28"/>
          <w:szCs w:val="28"/>
        </w:rPr>
        <w:t xml:space="preserve">9. Для подтверждения соответствия участника отбора требованиям и категории, предусмотренным </w:t>
      </w:r>
      <w:hyperlink w:anchor="P60" w:tooltip="7. Получатель субсидии (участник отбора) должен соответствовать следующим требованиям:">
        <w:r w:rsidRPr="002A4E93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9" w:tooltip="32. Субсидии предоставляются следующим категориям получателей субсидий:">
        <w:r w:rsidRPr="002A4E93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Правил, участником отбора в сроки, указанные в объявлении о проведении отбора, представляется заявка (в электронной форме в системе "Электронный бюджет"), формируемая участником отбора согласно </w:t>
      </w:r>
      <w:hyperlink w:anchor="P264" w:tooltip="33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9 настоящих Правил, в форме электронного докуме">
        <w:r w:rsidRPr="002A4E93">
          <w:rPr>
            <w:rFonts w:ascii="Times New Roman" w:hAnsi="Times New Roman" w:cs="Times New Roman"/>
            <w:sz w:val="28"/>
            <w:szCs w:val="28"/>
          </w:rPr>
          <w:t>пункту 33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настоящих Правил и содержащая сведения, установленные </w:t>
      </w:r>
      <w:hyperlink w:anchor="P274" w:tooltip="34. Заявка должна содержать следующие сведения:">
        <w:r w:rsidRPr="002A4E93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Правил, с приложением электронных копий следующих документов:</w:t>
      </w:r>
    </w:p>
    <w:p w14:paraId="00E565B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а) документ, подтверждающий полномочия представителя на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7B7B1ED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б) справка-расчет размера причитающейся суммы субсидии с указанием реквизитов для перечисления по форме, утвержденной приказом Министерства и размещенной на официальном сайте Министерства </w:t>
      </w:r>
      <w:r w:rsidRPr="002A4E93">
        <w:rPr>
          <w:rFonts w:ascii="Times New Roman" w:hAnsi="Times New Roman" w:cs="Times New Roman"/>
          <w:sz w:val="28"/>
          <w:szCs w:val="28"/>
        </w:rPr>
        <w:t>(</w:t>
      </w:r>
      <w:hyperlink r:id="rId12">
        <w:r w:rsidRPr="002A4E93">
          <w:rPr>
            <w:rFonts w:ascii="Times New Roman" w:hAnsi="Times New Roman" w:cs="Times New Roman"/>
            <w:sz w:val="28"/>
            <w:szCs w:val="28"/>
          </w:rPr>
          <w:t>www.mcxrd.ru</w:t>
        </w:r>
      </w:hyperlink>
      <w:r w:rsidRPr="002A4E93">
        <w:rPr>
          <w:rFonts w:ascii="Times New Roman" w:hAnsi="Times New Roman" w:cs="Times New Roman"/>
          <w:sz w:val="28"/>
          <w:szCs w:val="28"/>
        </w:rPr>
        <w:t>)</w:t>
      </w:r>
      <w:r w:rsidRPr="00FC133A">
        <w:rPr>
          <w:rFonts w:ascii="Times New Roman" w:hAnsi="Times New Roman" w:cs="Times New Roman"/>
          <w:sz w:val="28"/>
          <w:szCs w:val="28"/>
        </w:rPr>
        <w:t xml:space="preserve"> в разделе "Документы";</w:t>
      </w:r>
    </w:p>
    <w:p w14:paraId="3D5B6C1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 w:rsidRPr="00FC133A">
        <w:rPr>
          <w:rFonts w:ascii="Times New Roman" w:hAnsi="Times New Roman" w:cs="Times New Roman"/>
          <w:sz w:val="28"/>
          <w:szCs w:val="28"/>
        </w:rPr>
        <w:t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 (за исключением граждан, ведущих личное подсобное хозяйство, применяющих специальный налоговый режим "Налог на профессиональный доход");</w:t>
      </w:r>
    </w:p>
    <w:p w14:paraId="774E53B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r w:rsidRPr="00FC133A">
        <w:rPr>
          <w:rFonts w:ascii="Times New Roman" w:hAnsi="Times New Roman" w:cs="Times New Roman"/>
          <w:sz w:val="28"/>
          <w:szCs w:val="28"/>
        </w:rPr>
        <w:t>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14:paraId="12EF925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направленный участником отбора в налоговый орган по месту учета и имеющий отметку налогового органа о его получении (представляется в случае использования участником отбора указанного права);</w:t>
      </w:r>
    </w:p>
    <w:p w14:paraId="0BCEDAD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6"/>
      <w:bookmarkEnd w:id="7"/>
      <w:r w:rsidRPr="00FC133A">
        <w:rPr>
          <w:rFonts w:ascii="Times New Roman" w:hAnsi="Times New Roman" w:cs="Times New Roman"/>
          <w:sz w:val="28"/>
          <w:szCs w:val="28"/>
        </w:rPr>
        <w:t>е) правоустанавливающие документы, подтверждающие право собственности или право пожизненного наследуемого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на земельный участок, на котором расположены объекты по переработке сельскохозяйственной продукции, зарегистрированные в Едином государственном реестре недвижимости (далее - ЕГРН), или выписку из ЕГРН, выданную не ранее чем за 30 календарных дней до даты подачи заявок;</w:t>
      </w:r>
    </w:p>
    <w:p w14:paraId="19AD6662" w14:textId="77777777" w:rsidR="00FC133A" w:rsidRPr="002A4E93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ж) отчет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Федерации: для юридических лиц (за исключением сельскохозяйственных потребительских кооперативов) - </w:t>
      </w:r>
      <w:hyperlink r:id="rId13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 w:rsidRPr="002A4E93">
          <w:rPr>
            <w:rFonts w:ascii="Times New Roman" w:hAnsi="Times New Roman" w:cs="Times New Roman"/>
            <w:sz w:val="28"/>
            <w:szCs w:val="28"/>
          </w:rPr>
          <w:t>форма 14-АПК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, сельскохозяйственных потребительских кооперативов - </w:t>
      </w:r>
      <w:hyperlink r:id="rId14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 w:rsidRPr="002A4E93">
          <w:rPr>
            <w:rFonts w:ascii="Times New Roman" w:hAnsi="Times New Roman" w:cs="Times New Roman"/>
            <w:sz w:val="28"/>
            <w:szCs w:val="28"/>
          </w:rPr>
          <w:t>форма 16-АПК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, крестьянских (фермерских) хозяйств и индивидуальных предпринимателей - </w:t>
      </w:r>
      <w:hyperlink r:id="rId15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 w:rsidRPr="002A4E93">
          <w:rPr>
            <w:rFonts w:ascii="Times New Roman" w:hAnsi="Times New Roman" w:cs="Times New Roman"/>
            <w:sz w:val="28"/>
            <w:szCs w:val="28"/>
          </w:rPr>
          <w:t>форма N 1-КФХ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 w:rsidRPr="002A4E93">
          <w:rPr>
            <w:rFonts w:ascii="Times New Roman" w:hAnsi="Times New Roman" w:cs="Times New Roman"/>
            <w:sz w:val="28"/>
            <w:szCs w:val="28"/>
          </w:rPr>
          <w:t xml:space="preserve">форма N </w:t>
        </w:r>
        <w:r w:rsidRPr="002A4E93">
          <w:rPr>
            <w:rFonts w:ascii="Times New Roman" w:hAnsi="Times New Roman" w:cs="Times New Roman"/>
            <w:sz w:val="28"/>
            <w:szCs w:val="28"/>
          </w:rPr>
          <w:lastRenderedPageBreak/>
          <w:t>1-ИП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14:paraId="2C3D8B0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з) сведения о существующих мощностях по переработке сельскохозяйственной продукции и планируемых к увеличению мощностях по переработке сельскохозяйственной продукции и расширению ассортимента выпускаемой продукции в результате приобретения нового технологического оборудования и (или) специализированных транспортных средств по форме, утвержденной приказом Министерства и размещенной на официальном сайте Министерства </w:t>
      </w:r>
      <w:r w:rsidRPr="002A4E93">
        <w:rPr>
          <w:rFonts w:ascii="Times New Roman" w:hAnsi="Times New Roman" w:cs="Times New Roman"/>
          <w:sz w:val="28"/>
          <w:szCs w:val="28"/>
        </w:rPr>
        <w:t>(</w:t>
      </w:r>
      <w:hyperlink r:id="rId17">
        <w:r w:rsidRPr="002A4E93">
          <w:rPr>
            <w:rFonts w:ascii="Times New Roman" w:hAnsi="Times New Roman" w:cs="Times New Roman"/>
            <w:sz w:val="28"/>
            <w:szCs w:val="28"/>
          </w:rPr>
          <w:t>www.mcxrd.ru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) </w:t>
      </w:r>
      <w:r w:rsidRPr="00FC133A">
        <w:rPr>
          <w:rFonts w:ascii="Times New Roman" w:hAnsi="Times New Roman" w:cs="Times New Roman"/>
          <w:sz w:val="28"/>
          <w:szCs w:val="28"/>
        </w:rPr>
        <w:t>в разделе "Документы";</w:t>
      </w:r>
    </w:p>
    <w:p w14:paraId="500A713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9"/>
      <w:bookmarkEnd w:id="8"/>
      <w:r w:rsidRPr="00FC133A">
        <w:rPr>
          <w:rFonts w:ascii="Times New Roman" w:hAnsi="Times New Roman" w:cs="Times New Roman"/>
          <w:sz w:val="28"/>
          <w:szCs w:val="28"/>
        </w:rPr>
        <w:t>и) документы, подтверждающие фактически произведенные участником отбора затраты текущего года и (или) трех предшествующих лет на приобретение нового технологического оборудования (текущего года или трех предшествующих лет выпуска), и (или) нового специализированного транспортного средства (текущего года или трех предшествующих лет выпуска), и (или) хранилищ элеваторного типа для риса (текущего года или трех предшествующих лет выпуска).</w:t>
      </w:r>
    </w:p>
    <w:p w14:paraId="3BA537B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 случае приобретения технологического оборудования, и (или) специализированного транспортного средства, и (или) хранилищ элеваторного типа для риса не у производителя (официального дилера) представляются экспертные заключения, составленные уполномоченными экспертными центрами, о достоверности стоимости технологического оборудования и (или) специализированных транспортных средств и представленных документов, подтверждающих дату выпуска и серийный номер оборудования и (или) специализированного транспортного средства, на момент приобретения в соответствии с заключенными договорами, контрактами;</w:t>
      </w:r>
    </w:p>
    <w:p w14:paraId="4C58772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к) согласие органа государственной власти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</w:p>
    <w:p w14:paraId="78DFC1B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2"/>
      <w:bookmarkEnd w:id="9"/>
      <w:r w:rsidRPr="00FC133A">
        <w:rPr>
          <w:rFonts w:ascii="Times New Roman" w:hAnsi="Times New Roman" w:cs="Times New Roman"/>
          <w:sz w:val="28"/>
          <w:szCs w:val="28"/>
        </w:rPr>
        <w:t xml:space="preserve">л) договоры (контракты), счета-фактуры, товарные накладные, платежные документы, акты приема-передачи по </w:t>
      </w:r>
      <w:hyperlink r:id="rId18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форме ОС-1</w:t>
        </w:r>
      </w:hyperlink>
      <w:r w:rsidRPr="00FC133A">
        <w:rPr>
          <w:rFonts w:ascii="Times New Roman" w:hAnsi="Times New Roman" w:cs="Times New Roman"/>
          <w:sz w:val="28"/>
          <w:szCs w:val="28"/>
        </w:rPr>
        <w:t>;</w:t>
      </w:r>
    </w:p>
    <w:p w14:paraId="3B16C22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м) акты ввода в эксплуатацию, сопроводительные документы (паспорта или руководства (инструкции) по эксплуатации оборудования, подтверждающие модель, серийный номер и дату изготовления оборудования, и (или) паспорта специализированных транспортных средств), зарегистрированные в установленном порядке;</w:t>
      </w:r>
    </w:p>
    <w:p w14:paraId="732308A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4"/>
      <w:bookmarkEnd w:id="10"/>
      <w:r w:rsidRPr="00FC133A">
        <w:rPr>
          <w:rFonts w:ascii="Times New Roman" w:hAnsi="Times New Roman" w:cs="Times New Roman"/>
          <w:sz w:val="28"/>
          <w:szCs w:val="28"/>
        </w:rPr>
        <w:t xml:space="preserve">н) по направлению "Развитие переработки продукции животноводства", </w:t>
      </w:r>
      <w:r w:rsidRPr="002A4E93">
        <w:rPr>
          <w:rFonts w:ascii="Times New Roman" w:hAnsi="Times New Roman" w:cs="Times New Roman"/>
          <w:sz w:val="28"/>
          <w:szCs w:val="28"/>
        </w:rPr>
        <w:t xml:space="preserve">предусмотренному </w:t>
      </w:r>
      <w:hyperlink w:anchor="P150" w:tooltip="а) по направлению &quot;Развитие переработки продукции животноводства&quot;:">
        <w:r w:rsidRPr="002A4E93">
          <w:rPr>
            <w:rFonts w:ascii="Times New Roman" w:hAnsi="Times New Roman" w:cs="Times New Roman"/>
            <w:sz w:val="28"/>
            <w:szCs w:val="28"/>
          </w:rPr>
          <w:t>подпунктом "а" пункта 16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Правил, - сведения о наличии у участника отбора регистрации в ФГИС "Меркурий", а также отражение в ней сведений об объемах переработки продукции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животноводства;</w:t>
      </w:r>
    </w:p>
    <w:p w14:paraId="220F577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п) граждане, ведущие личное подсобное хозяйство, применяющие специальный налоговый режим "Налог на профессиональный доход", дополнительно представляют следующие документы:</w:t>
      </w:r>
    </w:p>
    <w:p w14:paraId="419A583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6"/>
      <w:bookmarkEnd w:id="11"/>
      <w:r w:rsidRPr="00FC133A">
        <w:rPr>
          <w:rFonts w:ascii="Times New Roman" w:hAnsi="Times New Roman" w:cs="Times New Roman"/>
          <w:sz w:val="28"/>
          <w:szCs w:val="28"/>
        </w:rPr>
        <w:t>справка о постановке на учет (снятии с учета) участника отбора в качестве плательщика налога на профессиональный доход;</w:t>
      </w:r>
    </w:p>
    <w:p w14:paraId="593687A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выписка из похозяйственной книги, подтверждающая ведение участником отбора производственной деятельности не менее чем в течение 12 месяцев, предшествующих году предоставления субсидии, выданная не ранее чем за 30 календарных дней до даты подачи заявки.</w:t>
      </w:r>
    </w:p>
    <w:p w14:paraId="1BFFC7F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Документы, предусмотренные в </w:t>
      </w:r>
      <w:hyperlink w:anchor="P83" w:tooltip="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 (">
        <w:r w:rsidRPr="002A4E93">
          <w:rPr>
            <w:rFonts w:ascii="Times New Roman" w:hAnsi="Times New Roman" w:cs="Times New Roman"/>
            <w:sz w:val="28"/>
            <w:szCs w:val="28"/>
          </w:rPr>
          <w:t>подпунктах "в"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tooltip="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">
        <w:r w:rsidRPr="002A4E93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tooltip="е) правоустанавливающие документы, подтверждающие право собственности или право пожизненного наследуемого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">
        <w:r w:rsidRPr="002A4E93">
          <w:rPr>
            <w:rFonts w:ascii="Times New Roman" w:hAnsi="Times New Roman" w:cs="Times New Roman"/>
            <w:sz w:val="28"/>
            <w:szCs w:val="28"/>
          </w:rPr>
          <w:t>"е"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(при наличии информации в ЕГРН), </w:t>
      </w:r>
      <w:hyperlink w:anchor="P94" w:tooltip="н) по направлению &quot;Развитие переработки продукции животноводства&quot;, предусмотренному подпунктом &quot;а&quot; пункта 16 настоящих Правил, - сведения о наличии у участника отбора регистрации в ФГИС &quot;Меркурий&quot;, а также отражение в ней сведений об объемах переработки продук">
        <w:r w:rsidRPr="002A4E93">
          <w:rPr>
            <w:rFonts w:ascii="Times New Roman" w:hAnsi="Times New Roman" w:cs="Times New Roman"/>
            <w:sz w:val="28"/>
            <w:szCs w:val="28"/>
          </w:rPr>
          <w:t>"н"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6" w:tooltip="справка о постановке на учет (снятии с учета) участника отбора в качестве плательщика налога на профессиональный доход;">
        <w:r w:rsidRPr="002A4E93">
          <w:rPr>
            <w:rFonts w:ascii="Times New Roman" w:hAnsi="Times New Roman" w:cs="Times New Roman"/>
            <w:sz w:val="28"/>
            <w:szCs w:val="28"/>
          </w:rPr>
          <w:t>абзаце втором подпункта "п"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участником отбора по собственной инициативе.</w:t>
      </w:r>
    </w:p>
    <w:p w14:paraId="3EA66F6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от:</w:t>
      </w:r>
    </w:p>
    <w:p w14:paraId="120D5A4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Республике Дагестан по состоянию на дату формирования сведений:</w:t>
      </w:r>
    </w:p>
    <w:p w14:paraId="254D19A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выписку из ЕГРЮЛ/ЕГРИП (сведения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виде");</w:t>
      </w:r>
    </w:p>
    <w:p w14:paraId="19DEF16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сведения о наличии (отсутствии) у участника отбора задолженности по уплате налогов, сборов, страховых взносов, пеней, штрафов;</w:t>
      </w:r>
    </w:p>
    <w:p w14:paraId="18E05B1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справку о постановке на учет (снятии с учета) физического лица в качестве плательщика налога на профессиональный доход;</w:t>
      </w:r>
    </w:p>
    <w:p w14:paraId="7213EE5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ЕГРН;</w:t>
      </w:r>
    </w:p>
    <w:p w14:paraId="01ABE0D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Комитета по ветеринарии Республики Дагестан (по направлению "Развитие переработки продукции животноводства") - сведения о наличии у участника отбора регистрации в ФГИС "Меркурий", а также об отражении в ней сведений об объемах переработки продукции животноводства. Запрашиваемую информацию Комитет по ветеринарии Республики Дагестан направляет в Министерство в течение 3 рабочих дней со дня поступления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запроса.</w:t>
      </w:r>
    </w:p>
    <w:p w14:paraId="7F80218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10. По результатам рассмотрения заявки и приложенных к ней документов Министерством принимается решение о предоставлении субсидии либо об отказе в предоставлении субсидии.</w:t>
      </w:r>
    </w:p>
    <w:p w14:paraId="7194140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Основаниями для принятия Министерством решения об отказе получателю субсидии в предоставлении субсидии являются:</w:t>
      </w:r>
    </w:p>
    <w:p w14:paraId="58D07F3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hyperlink w:anchor="P80" w:tooltip="9. Для подтверждения соответствия участника отбора требованиям и категории, предусмотренным пунктами 7 и 32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">
        <w:r w:rsidRPr="002A4E93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Правил, или непредставление (представление не в полном объеме) указанных документов и (или) наличие в документах неполных сведений;</w:t>
      </w:r>
    </w:p>
    <w:p w14:paraId="51AE6AB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2B414F6B" w14:textId="70B5869E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907A4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11. Субсидии предоставляются по следующим ставкам:</w:t>
      </w:r>
    </w:p>
    <w:p w14:paraId="58B0281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на технологическое оборудование по переработке сельскохозяйственной продукции (кроме переработки зерна, в том числе риса) - 50 процентов от стоимости затрат;</w:t>
      </w:r>
    </w:p>
    <w:p w14:paraId="790012C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на специализированный автотранспорт - 40 процентов от стоимости затрат;</w:t>
      </w:r>
    </w:p>
    <w:p w14:paraId="12DDADF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на технологическое оборудование по переработке зерна, в том числе риса, по очистке и (или) сушке риса, хранилищ элеваторного типа для риса - 30 процентов от стоимости затрат.</w:t>
      </w:r>
    </w:p>
    <w:p w14:paraId="5D66D96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Размер субсидии рассчитывается по следующей формуле:</w:t>
      </w:r>
    </w:p>
    <w:p w14:paraId="4DAE4E7B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05A245" w14:textId="77777777" w:rsidR="00FC133A" w:rsidRPr="00FC133A" w:rsidRDefault="00FC133A" w:rsidP="00FC13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РС = (З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то</w:t>
      </w:r>
      <w:r w:rsidRPr="00FC133A">
        <w:rPr>
          <w:rFonts w:ascii="Times New Roman" w:hAnsi="Times New Roman" w:cs="Times New Roman"/>
          <w:sz w:val="28"/>
          <w:szCs w:val="28"/>
        </w:rPr>
        <w:t xml:space="preserve"> x С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то</w:t>
      </w:r>
      <w:r w:rsidRPr="00FC133A">
        <w:rPr>
          <w:rFonts w:ascii="Times New Roman" w:hAnsi="Times New Roman" w:cs="Times New Roman"/>
          <w:sz w:val="28"/>
          <w:szCs w:val="28"/>
        </w:rPr>
        <w:t xml:space="preserve"> + З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FC133A">
        <w:rPr>
          <w:rFonts w:ascii="Times New Roman" w:hAnsi="Times New Roman" w:cs="Times New Roman"/>
          <w:sz w:val="28"/>
          <w:szCs w:val="28"/>
        </w:rPr>
        <w:t xml:space="preserve"> x С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FC133A">
        <w:rPr>
          <w:rFonts w:ascii="Times New Roman" w:hAnsi="Times New Roman" w:cs="Times New Roman"/>
          <w:sz w:val="28"/>
          <w:szCs w:val="28"/>
        </w:rPr>
        <w:t xml:space="preserve"> + З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FC133A">
        <w:rPr>
          <w:rFonts w:ascii="Times New Roman" w:hAnsi="Times New Roman" w:cs="Times New Roman"/>
          <w:sz w:val="28"/>
          <w:szCs w:val="28"/>
        </w:rPr>
        <w:t xml:space="preserve"> x С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FC133A">
        <w:rPr>
          <w:rFonts w:ascii="Times New Roman" w:hAnsi="Times New Roman" w:cs="Times New Roman"/>
          <w:sz w:val="28"/>
          <w:szCs w:val="28"/>
        </w:rPr>
        <w:t>) / 100,</w:t>
      </w:r>
    </w:p>
    <w:p w14:paraId="7A2F05E2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01A09D" w14:textId="77777777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где:</w:t>
      </w:r>
    </w:p>
    <w:p w14:paraId="4E7BAE6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РС - размер предоставляемой получателю субсидии, рублей;</w:t>
      </w:r>
    </w:p>
    <w:p w14:paraId="79DF947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З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то</w:t>
      </w:r>
      <w:r w:rsidRPr="00FC133A">
        <w:rPr>
          <w:rFonts w:ascii="Times New Roman" w:hAnsi="Times New Roman" w:cs="Times New Roman"/>
          <w:sz w:val="28"/>
          <w:szCs w:val="28"/>
        </w:rPr>
        <w:t xml:space="preserve"> - затраты текущего года и (или) трех предшествующих лет, произведенные на приобретение технологического оборудования, рублей;</w:t>
      </w:r>
    </w:p>
    <w:p w14:paraId="11507A2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то</w:t>
      </w:r>
      <w:r w:rsidRPr="00FC133A">
        <w:rPr>
          <w:rFonts w:ascii="Times New Roman" w:hAnsi="Times New Roman" w:cs="Times New Roman"/>
          <w:sz w:val="28"/>
          <w:szCs w:val="28"/>
        </w:rPr>
        <w:t xml:space="preserve"> - ставка субсидирования затрат на приобретение технологического оборудования, процентов;</w:t>
      </w:r>
    </w:p>
    <w:p w14:paraId="576AA54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З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FC133A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специализированного автотранспорта, рублей;</w:t>
      </w:r>
    </w:p>
    <w:p w14:paraId="315435D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FC133A">
        <w:rPr>
          <w:rFonts w:ascii="Times New Roman" w:hAnsi="Times New Roman" w:cs="Times New Roman"/>
          <w:sz w:val="28"/>
          <w:szCs w:val="28"/>
        </w:rPr>
        <w:t xml:space="preserve"> - ставка субсидирования затрат на приобретение специализированного автотранспорта, процентов;</w:t>
      </w:r>
    </w:p>
    <w:p w14:paraId="06A356A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FC133A">
        <w:rPr>
          <w:rFonts w:ascii="Times New Roman" w:hAnsi="Times New Roman" w:cs="Times New Roman"/>
          <w:sz w:val="28"/>
          <w:szCs w:val="28"/>
        </w:rPr>
        <w:t xml:space="preserve"> - затраты текущего года и (или) трех предшествующих лет, произведенные на приобретение технологического оборудования по переработке зерна, в том числе риса, очистке и (или) сушке риса, хранилищ элеваторного типа для риса (текущего года или трех предшествующих лет выпуска), рублей;</w:t>
      </w:r>
    </w:p>
    <w:p w14:paraId="433FDF5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FC133A">
        <w:rPr>
          <w:rFonts w:ascii="Times New Roman" w:hAnsi="Times New Roman" w:cs="Times New Roman"/>
          <w:sz w:val="28"/>
          <w:szCs w:val="28"/>
        </w:rPr>
        <w:t xml:space="preserve"> - ставка субсидирования затрат на приобретение технологического оборудования по переработке зерна, в том числе риса, очистке и (или) сушке риса, хранилищ элеваторного типа для риса (текущего года или трех предшествующих лет выпуска), процентов;</w:t>
      </w:r>
    </w:p>
    <w:p w14:paraId="0467FFE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 w:rsidRPr="002A4E9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Правил, размер субсидии, предоставляемой i-му получателю средств, рассчитывается по формуле:</w:t>
      </w:r>
    </w:p>
    <w:p w14:paraId="24D1C91E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1D4936" w14:textId="77777777" w:rsidR="00FC133A" w:rsidRPr="00FC133A" w:rsidRDefault="00FC133A" w:rsidP="00FC13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noProof/>
          <w:position w:val="-13"/>
          <w:sz w:val="28"/>
          <w:szCs w:val="28"/>
        </w:rPr>
        <w:drawing>
          <wp:inline distT="0" distB="0" distL="0" distR="0" wp14:anchorId="69F91B19" wp14:editId="14917E2E">
            <wp:extent cx="1701800" cy="2921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33A">
        <w:rPr>
          <w:rFonts w:ascii="Times New Roman" w:hAnsi="Times New Roman" w:cs="Times New Roman"/>
          <w:sz w:val="28"/>
          <w:szCs w:val="28"/>
        </w:rPr>
        <w:t>,</w:t>
      </w:r>
    </w:p>
    <w:p w14:paraId="418E50C4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BD593B" w14:textId="77777777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где:</w:t>
      </w:r>
    </w:p>
    <w:p w14:paraId="7A14E0B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РС</w:t>
      </w:r>
      <w:r w:rsidRPr="00FC133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C133A">
        <w:rPr>
          <w:rFonts w:ascii="Times New Roman" w:hAnsi="Times New Roman" w:cs="Times New Roman"/>
          <w:sz w:val="28"/>
          <w:szCs w:val="28"/>
        </w:rPr>
        <w:t xml:space="preserve"> - размер предоставляемой субсидии, рассчитываемый i-му получателю средств, рублей;</w:t>
      </w:r>
    </w:p>
    <w:p w14:paraId="0DFE5DE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РС - размер субсидии, определенный согласно подпункту "а" настоящего пункта, рублей;</w:t>
      </w:r>
    </w:p>
    <w:p w14:paraId="7264ECA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ЛБО - объем лимитов бюджетных обязательств, доведенных до Министерства на текущий финансовый год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 w:rsidRPr="002A4E9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24D8F54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n - количество получателей средств, определенных Министерством по итогам отбора для предоставления субсидии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 w:rsidRPr="002A4E9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324585D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12. Субсидии предоставляются на основании соглашения,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 (далее - соглашение).</w:t>
      </w:r>
    </w:p>
    <w:p w14:paraId="302D8BE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В соглашение по инициативе одной из сторон путем направления соответствующего уведомления могут быть внесены изменения и дополнения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 w14:paraId="5E5C4F1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Обязательными условиями соглашения являются:</w:t>
      </w:r>
    </w:p>
    <w:p w14:paraId="1652239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682BCDE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Министерством как главным распорядителем бюджетных средств в отношении 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0" w:tooltip="&quot;Бюджетный кодекс Российской Федерации&quot; от 31.07.1998 N 145-ФЗ (ред. от 21.04.2025) (с изм. и доп., вступ. в силу с 01.06.2025) ------------ Недействующая редакция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&quot;Бюджетный кодекс Российской Федерации&quot; от 31.07.1998 N 145-ФЗ (ред. от 21.04.2025) (с изм. и доп., вступ. в силу с 01.06.2025) ------------ Недействующая редакция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7386779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соглашением;</w:t>
      </w:r>
    </w:p>
    <w:p w14:paraId="08A7054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3"/>
      <w:bookmarkEnd w:id="12"/>
      <w:r w:rsidRPr="00FC133A">
        <w:rPr>
          <w:rFonts w:ascii="Times New Roman" w:hAnsi="Times New Roman" w:cs="Times New Roman"/>
          <w:sz w:val="28"/>
          <w:szCs w:val="28"/>
        </w:rPr>
        <w:t>обязанность получателя субсидии осуществлять свою деятельность не менее чем 3 календарных года начиная с года, следующего за годом получения субсидии.</w:t>
      </w:r>
    </w:p>
    <w:p w14:paraId="0A81F61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13.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6C9C763" w14:textId="77777777" w:rsidR="00FC133A" w:rsidRPr="002A4E93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2" w:tooltip="&quot;Гражданский кодекс Российской Федерации (часть первая)&quot; от 30.11.1994 N 51-ФЗ (ред. от 08.08.2024, с изм. от 31.10.2024)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абзацем вторым пункта 5 статьи 23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</w:t>
      </w:r>
      <w:r w:rsidRPr="002A4E93">
        <w:rPr>
          <w:rFonts w:ascii="Times New Roman" w:hAnsi="Times New Roman" w:cs="Times New Roman"/>
          <w:sz w:val="28"/>
          <w:szCs w:val="28"/>
        </w:rPr>
        <w:lastRenderedPageBreak/>
        <w:t>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 w14:paraId="75F2F94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E93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3" w:tooltip="&quot;Гражданский кодекс Российской Федерации (часть первая)&quot; от 30.11.1994 N 51-ФЗ (ред. от 08.08.2024, с изм. от 31.10.2024)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абзацем вторым пункта 5 статьи 23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4" w:tooltip="Федеральный закон от 11.06.2003 N 74-ФЗ (ред. от 22.06.2024) &quot;О крестьянском (фермерском) хозяйстве&quot;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Федерального закона "О крестьянском </w:t>
      </w:r>
      <w:r w:rsidRPr="00FC133A">
        <w:rPr>
          <w:rFonts w:ascii="Times New Roman" w:hAnsi="Times New Roman" w:cs="Times New Roman"/>
          <w:sz w:val="28"/>
          <w:szCs w:val="28"/>
        </w:rPr>
        <w:t>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 w14:paraId="0553051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14. Министерство отказывает победителю отбора в заключении соглашения в случае обнаружения факта несоответствия победителя отбора получателей субсидий требованиям, указанным в объявлении о проведении отбора, или представления победителем отбора недостоверной информации.</w:t>
      </w:r>
    </w:p>
    <w:p w14:paraId="5CF748F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15. В случае наличия не распределенных по результатам отбора остатков бюджетных ассигнований или увеличения направляемых на поддержку переработки сельскохозяйственной продукции средств Министерство проводит дополнительные отборы получателей субсидий, объявления о проведении которых размещаются на едином портале, а также на официальном сайте Министерства </w:t>
      </w:r>
      <w:r w:rsidRPr="002A4E93">
        <w:rPr>
          <w:rFonts w:ascii="Times New Roman" w:hAnsi="Times New Roman" w:cs="Times New Roman"/>
          <w:sz w:val="28"/>
          <w:szCs w:val="28"/>
        </w:rPr>
        <w:t>(</w:t>
      </w:r>
      <w:hyperlink r:id="rId25">
        <w:r w:rsidRPr="002A4E93">
          <w:rPr>
            <w:rFonts w:ascii="Times New Roman" w:hAnsi="Times New Roman" w:cs="Times New Roman"/>
            <w:sz w:val="28"/>
            <w:szCs w:val="28"/>
          </w:rPr>
          <w:t>www.mcxrd.ru</w:t>
        </w:r>
      </w:hyperlink>
      <w:r w:rsidRPr="002A4E93">
        <w:rPr>
          <w:rFonts w:ascii="Times New Roman" w:hAnsi="Times New Roman" w:cs="Times New Roman"/>
          <w:sz w:val="28"/>
          <w:szCs w:val="28"/>
        </w:rPr>
        <w:t>)</w:t>
      </w:r>
      <w:r w:rsidRPr="00FC13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не позднее 31 октября текущего финансового года.</w:t>
      </w:r>
    </w:p>
    <w:p w14:paraId="15B68D50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16. Направлениями затрат (расходов), на возмещение которых предоставляется субсидия, являются:</w:t>
      </w:r>
    </w:p>
    <w:p w14:paraId="1757F34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0"/>
      <w:bookmarkEnd w:id="13"/>
      <w:r w:rsidRPr="00FC133A">
        <w:rPr>
          <w:rFonts w:ascii="Times New Roman" w:hAnsi="Times New Roman" w:cs="Times New Roman"/>
          <w:sz w:val="28"/>
          <w:szCs w:val="28"/>
        </w:rPr>
        <w:t>а) по направлению "Развитие переработки продукции животноводства":</w:t>
      </w:r>
    </w:p>
    <w:p w14:paraId="241CD3F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приобретение нового технологического оборудования (текущего года или трех предшествующих лет выпуска);</w:t>
      </w:r>
    </w:p>
    <w:p w14:paraId="00FD920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приобретение нового специализированного автотранспорта (текущего года или трех предшествующих лет выпуска);</w:t>
      </w:r>
    </w:p>
    <w:p w14:paraId="1AD755A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б) по направлению "Развитие переработки продукции растениеводства":</w:t>
      </w:r>
    </w:p>
    <w:p w14:paraId="51FDDC5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приобретение нового технологического оборудования (текущего года или трех предшествующих лет выпуска);</w:t>
      </w:r>
    </w:p>
    <w:p w14:paraId="12FA871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приобретение нового технологического оборудования по переработке зерна, в том числе риса, по очистке и (или) сушке риса, хранилищ элеваторного типа для риса (текущего года или трех предшествующих лет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выпуска).</w:t>
      </w:r>
    </w:p>
    <w:p w14:paraId="0164CA0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7"/>
      <w:bookmarkEnd w:id="14"/>
      <w:r w:rsidRPr="00FC133A">
        <w:rPr>
          <w:rFonts w:ascii="Times New Roman" w:hAnsi="Times New Roman" w:cs="Times New Roman"/>
          <w:sz w:val="28"/>
          <w:szCs w:val="28"/>
        </w:rPr>
        <w:t>17. Результатом предоставления субсидии является прирост и (или) сохранение объема переработки сельскохозяйственной продукции получателями средств на 31 декабря года предоставления субсидии по сравнению с объемом переработанной сельскохозяйственной продукции за отчетный год, предшествующий году предоставления субсидии.</w:t>
      </w:r>
    </w:p>
    <w:p w14:paraId="12A6A81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Количественное значение результата предоставления субсидии устанавливается Министерством в соглашении.</w:t>
      </w:r>
    </w:p>
    <w:p w14:paraId="1E8C1DE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18. Субсидия перечисляется не позднее 10-го рабочего дня, следующего за днем принятия Министерством по результатам рассмотрения и проверки документов, указанных в </w:t>
      </w:r>
      <w:hyperlink w:anchor="P89" w:tooltip="и) документы, подтверждающие фактически произведенные участником отбора затраты текущего года и (или) трех предшествующих лет на приобретение нового технологического оборудования (текущего года или трех предшествующих лет выпуска), и (или) нового специализиров">
        <w:r w:rsidRPr="002A4E93">
          <w:rPr>
            <w:rFonts w:ascii="Times New Roman" w:hAnsi="Times New Roman" w:cs="Times New Roman"/>
            <w:sz w:val="28"/>
            <w:szCs w:val="28"/>
          </w:rPr>
          <w:t>подпунктах "и"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2" w:tooltip="л) договоры (контракты), счета-фактуры, товарные накладные, платежные документы, акты приема-передачи по форме ОС-1;">
        <w:r w:rsidRPr="002A4E93">
          <w:rPr>
            <w:rFonts w:ascii="Times New Roman" w:hAnsi="Times New Roman" w:cs="Times New Roman"/>
            <w:sz w:val="28"/>
            <w:szCs w:val="28"/>
          </w:rPr>
          <w:t>"л" пункта 9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Правил, решения о предоставлении субсидии. Субсидия перечисляется 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российской кредитной организации.</w:t>
      </w:r>
    </w:p>
    <w:p w14:paraId="17DB4FF3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96D0A4" w14:textId="77777777" w:rsidR="00FC133A" w:rsidRPr="00FC133A" w:rsidRDefault="00FC133A" w:rsidP="00FC13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III. Требования в части представления отчетности,</w:t>
      </w:r>
    </w:p>
    <w:p w14:paraId="5BCF0C58" w14:textId="77777777" w:rsidR="00FC133A" w:rsidRPr="00FC133A" w:rsidRDefault="00FC133A" w:rsidP="00FC13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осуществления контроля (мониторинга) за соблюдением</w:t>
      </w:r>
    </w:p>
    <w:p w14:paraId="311981C2" w14:textId="77777777" w:rsidR="00FC133A" w:rsidRPr="00FC133A" w:rsidRDefault="00FC133A" w:rsidP="00FC13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субсидии</w:t>
      </w:r>
    </w:p>
    <w:p w14:paraId="3A93B7A2" w14:textId="77777777" w:rsidR="00FC133A" w:rsidRPr="00FC133A" w:rsidRDefault="00FC133A" w:rsidP="00FC13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14:paraId="4FF8989E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03CC47" w14:textId="0555DDE3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19. Получатель субсидии представляет в Министерство отчет о достижении значения результата предоставления субсидии за отчетный финансовый год - не позднее 1 февраля года, следующего за годом предоставления субсидии.</w:t>
      </w:r>
    </w:p>
    <w:p w14:paraId="3754B5B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14:paraId="47CD231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"Электронный бюджет".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"Электронный бюджет".</w:t>
      </w:r>
    </w:p>
    <w:p w14:paraId="323C463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20.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 Республики Дагестан.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hyperlink r:id="rId26" w:tooltip="&quot;Бюджетный кодекс Российской Федерации&quot; от 31.07.1998 N 145-ФЗ (ред. от 21.04.2025) (с изм. и доп., вступ. в силу с 01.06.2025) ------------ Недействующая редакция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tooltip="&quot;Бюджетный кодекс Российской Федерации&quot; от 31.07.1998 N 145-ФЗ (ред. от 21.04.2025) (с изм. и доп., вступ. в силу с 01.06.2025) ------------ Недействующая редакция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14:paraId="4D5DE01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21. Субсидия подлежит возврату в республиканский бюджет Республики Дагестан в случае:</w:t>
      </w:r>
    </w:p>
    <w:p w14:paraId="256A390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а) нарушения получателем субсидии условий, установленных при предоставлении субсидии и выявленных в том числе по фактам проверок, проведенных Министерством и уполномоченными органами государственного финансового контроля Республики Дагестан, - в полном объеме;</w:t>
      </w:r>
    </w:p>
    <w:p w14:paraId="771AB29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б) недостижения значений результатов предоставления субсидии - в размере, пропорциональном величине недостигнутого значения результата предоставления субсидии.</w:t>
      </w:r>
    </w:p>
    <w:p w14:paraId="5642E82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Объем средств, подлежащих возврату в республиканский бюджет Республики Дагестан (V возврата), рассчитывается по формуле:</w:t>
      </w:r>
    </w:p>
    <w:p w14:paraId="5FD220EC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45F360" w14:textId="77777777" w:rsidR="00FC133A" w:rsidRPr="00FC133A" w:rsidRDefault="00FC133A" w:rsidP="00FC13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V возврата = С x k / 3,</w:t>
      </w:r>
    </w:p>
    <w:p w14:paraId="65966418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8ACBBA" w14:textId="77777777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где:</w:t>
      </w:r>
    </w:p>
    <w:p w14:paraId="48B684B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 - размер субсидии, предоставленной получателю субсидии;</w:t>
      </w:r>
    </w:p>
    <w:p w14:paraId="1D0D909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14:paraId="2C71726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Коэффициент возврата субсидии, отражающий уровень недостижения результата предоставления субсидии, рассчитывается по формуле:</w:t>
      </w:r>
    </w:p>
    <w:p w14:paraId="173DFEE8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68D3F0" w14:textId="77777777" w:rsidR="00FC133A" w:rsidRPr="00FC133A" w:rsidRDefault="00FC133A" w:rsidP="00FC13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k = 1 - m / п,</w:t>
      </w:r>
    </w:p>
    <w:p w14:paraId="109766DF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5233D5" w14:textId="77777777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где:</w:t>
      </w:r>
    </w:p>
    <w:p w14:paraId="3B9B3C6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m - фактически достигнутое значение результата предоставления субсидии на отчетную дату, указанную в отчете;</w:t>
      </w:r>
    </w:p>
    <w:p w14:paraId="4D694D4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 - значение результата предоставления субсидии, установленное в соглашении;</w:t>
      </w:r>
    </w:p>
    <w:p w14:paraId="5BC775E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3 - количество лет, по которым осуществляется мониторинг.</w:t>
      </w:r>
    </w:p>
    <w:p w14:paraId="0E035DE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результата предоставления субсидии;</w:t>
      </w:r>
    </w:p>
    <w:p w14:paraId="32368D8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lastRenderedPageBreak/>
        <w:t xml:space="preserve">в) прекращения осуществления деятельности по переработке сельскохозяйственной продукции ранее сроков, определенных в </w:t>
      </w:r>
      <w:hyperlink w:anchor="P143" w:tooltip="обязанность получателя субсидии осуществлять свою деятельность не менее чем 3 календарных года начиная с года, следующего за годом получения субсидии.">
        <w:r w:rsidRPr="002A4E93">
          <w:rPr>
            <w:rFonts w:ascii="Times New Roman" w:hAnsi="Times New Roman" w:cs="Times New Roman"/>
            <w:sz w:val="28"/>
            <w:szCs w:val="28"/>
          </w:rPr>
          <w:t>абзаце седьмом пункта 12</w:t>
        </w:r>
      </w:hyperlink>
      <w:r w:rsidRPr="00FC133A">
        <w:rPr>
          <w:rFonts w:ascii="Times New Roman" w:hAnsi="Times New Roman" w:cs="Times New Roman"/>
          <w:sz w:val="28"/>
          <w:szCs w:val="28"/>
        </w:rPr>
        <w:t>, - в размере, пропорциональном величине недостижения обязательства по сроку осуществления производственной деятельности по переработке сельскохозяйственной продукции.</w:t>
      </w:r>
    </w:p>
    <w:p w14:paraId="71E17F9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Объем средств, подлежащих возврату в республиканский бюджет Республики Дагестан (V возврата), рассчитывается по формуле:</w:t>
      </w:r>
    </w:p>
    <w:p w14:paraId="72E8991F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472F5F" w14:textId="77777777" w:rsidR="00FC133A" w:rsidRPr="00FC133A" w:rsidRDefault="00FC133A" w:rsidP="00FC13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V возврата = С x к,</w:t>
      </w:r>
    </w:p>
    <w:p w14:paraId="25F14C1F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01F75C" w14:textId="77777777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где:</w:t>
      </w:r>
    </w:p>
    <w:p w14:paraId="277B63C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 - размер субсидии, предоставленной получателю субсидии;</w:t>
      </w:r>
    </w:p>
    <w:p w14:paraId="43B0B87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к - коэффициент возврата субсидии.</w:t>
      </w:r>
    </w:p>
    <w:p w14:paraId="6DA0A26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Коэффициент возврата субсидии, отражающий уровень недостижения обязательства по сроку осуществления производственной деятельности:</w:t>
      </w:r>
    </w:p>
    <w:p w14:paraId="468299EA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5779DB" w14:textId="77777777" w:rsidR="00FC133A" w:rsidRPr="00FC133A" w:rsidRDefault="00FC133A" w:rsidP="00FC13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k = 1 - m / 3,</w:t>
      </w:r>
    </w:p>
    <w:p w14:paraId="05EA83DB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D10C01" w14:textId="77777777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где:</w:t>
      </w:r>
    </w:p>
    <w:p w14:paraId="3EC6329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m - фактический срок (полных календарных лет) осуществления производственной деятельности начиная с года, последующего за годом получения субсидии;</w:t>
      </w:r>
    </w:p>
    <w:p w14:paraId="5490B05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3 - количество лет, по которым осуществляется мониторинг.</w:t>
      </w:r>
    </w:p>
    <w:p w14:paraId="4DC9C46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22.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14:paraId="507FC81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непредвиденные,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 w14:paraId="512B975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К обстоятельствам непреодолимой силы относятся:</w:t>
      </w:r>
    </w:p>
    <w:p w14:paraId="105A741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lastRenderedPageBreak/>
        <w:t>а) введение режима чрезвычайной ситуации в муниципальном образовании, на территории которого осуществляется деятельность получателей субсидий, подтвержденное правовым актом о введении режима чрезвычайной ситуации;</w:t>
      </w:r>
    </w:p>
    <w:p w14:paraId="7923B39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б) аномальные погодные явления - существенные отклонения погодных явлений от характерных для данной местности, в том числе несвойственные местности сильные, частые резкие изменения температуры, влажности 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 w14:paraId="69ADE55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в) введение режима ограничительных мероприятий (или) карантина, направленных на предотвращение распространения, ликвидацию очагов заразных, иных болезней животных, подтвержденное правовым актом Главы Республики Дагестан;</w:t>
      </w:r>
    </w:p>
    <w:p w14:paraId="4F446F6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г) стихийные бедствия - землетрясения, наводнения, пожары, лавины, оползни, сели;</w:t>
      </w:r>
    </w:p>
    <w:p w14:paraId="0F72CE1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д) военные действия, террористические акты, диверсии.</w:t>
      </w:r>
    </w:p>
    <w:p w14:paraId="4258EBA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685507F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23.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21202FB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24.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14:paraId="6AD3E2F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25.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5DB6E2E3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2B117B" w14:textId="77777777" w:rsidR="00FC133A" w:rsidRPr="00FC133A" w:rsidRDefault="00FC133A" w:rsidP="00FC13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IV. Порядок проведения отбора</w:t>
      </w:r>
    </w:p>
    <w:p w14:paraId="2B4A6E8E" w14:textId="77777777" w:rsidR="00FC133A" w:rsidRPr="00FC133A" w:rsidRDefault="00FC133A" w:rsidP="00FC13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801361" w14:textId="77777777" w:rsidR="00FC133A" w:rsidRPr="00FC133A" w:rsidRDefault="00FC133A" w:rsidP="00FC13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26. Государственной информационной системой, обеспечивающей проведение отбора получателей субсидий, является система "Электронный бюджет" </w:t>
      </w:r>
      <w:r w:rsidRPr="002A4E93">
        <w:rPr>
          <w:rFonts w:ascii="Times New Roman" w:hAnsi="Times New Roman" w:cs="Times New Roman"/>
          <w:sz w:val="28"/>
          <w:szCs w:val="28"/>
        </w:rPr>
        <w:t>(</w:t>
      </w:r>
      <w:hyperlink r:id="rId28">
        <w:r w:rsidRPr="002A4E93">
          <w:rPr>
            <w:rFonts w:ascii="Times New Roman" w:hAnsi="Times New Roman" w:cs="Times New Roman"/>
            <w:sz w:val="28"/>
            <w:szCs w:val="28"/>
          </w:rPr>
          <w:t>https://promote.budget.gov.ru</w:t>
        </w:r>
      </w:hyperlink>
      <w:r w:rsidRPr="002A4E93">
        <w:rPr>
          <w:rFonts w:ascii="Times New Roman" w:hAnsi="Times New Roman" w:cs="Times New Roman"/>
          <w:sz w:val="28"/>
          <w:szCs w:val="28"/>
        </w:rPr>
        <w:t>).</w:t>
      </w:r>
    </w:p>
    <w:p w14:paraId="0974494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lastRenderedPageBreak/>
        <w:t>27. Министерство осуществляет взаимодействие с участниками отбора с использованием документов в электронной форме в системе "Электронный бюджет".</w:t>
      </w:r>
    </w:p>
    <w:p w14:paraId="4D2B145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14:paraId="08B8EDC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28. Министерство проводит отбор получателей субсидий путем запроса предложений на основании представленных участниками отбора заявок на участие в отборе (далее - заявка) исходя из соответствия участника отбора требованиям и категориям, установленным </w:t>
      </w:r>
      <w:hyperlink w:anchor="P60" w:tooltip="7. Получатель субсидии (участник отбора) должен соответствовать следующим требованиям:">
        <w:r w:rsidRPr="002A4E93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9" w:tooltip="32. Субсидии предоставляются следующим категориям получателей субсидий:">
        <w:r w:rsidRPr="002A4E93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Правил, и очередности поступления заявок на участие в отборе получателей субсидий.</w:t>
      </w:r>
    </w:p>
    <w:p w14:paraId="3986DBC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настоящими Правилами,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14:paraId="05A993F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указанным в </w:t>
      </w:r>
      <w:hyperlink w:anchor="P60" w:tooltip="7. Получатель субсидии (участник отбора) должен соответствовать следующим требованиям:">
        <w:r w:rsidRPr="002A4E93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настоящих Правил,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559E598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указанным в </w:t>
      </w:r>
      <w:hyperlink w:anchor="P61" w:tooltip="а) по состоянию на дату не ранее чем за 30 календарных дней до даты подачи заявки на участие в отборе, на даты рассмотрения заявки и заключения соглашения о предоставлении субсидии:">
        <w:r w:rsidRPr="002A4E93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" w:tooltip="б) на дату подачи заявки, ее рассмотрения и заключения соглашения - осуществление производственной деятельности и постановка на налоговый учет на территории Республики Дагестан;">
        <w:r w:rsidRPr="002A4E93">
          <w:rPr>
            <w:rFonts w:ascii="Times New Roman" w:hAnsi="Times New Roman" w:cs="Times New Roman"/>
            <w:sz w:val="28"/>
            <w:szCs w:val="28"/>
          </w:rPr>
          <w:t>"б" пункта 7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36DE4280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29. Для проведения отбора получателей субсидий Министерство размещает на едином портале, а также на сайте Министерства в подразделе "Отбор получателей субсидий" раздела "Деятельность" не позднее 31 октября текущего года объявление о проведении отбора на предоставление субсидий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на возмещение части затрат получателей субсидий.</w:t>
      </w:r>
    </w:p>
    <w:p w14:paraId="07A9FEE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Дагестан (далее - министра) (или уполномоченного им лица), публикуется на едином портале и включает в себя следующую информацию:</w:t>
      </w:r>
    </w:p>
    <w:p w14:paraId="1FA45B3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способ проведения отбора;</w:t>
      </w:r>
    </w:p>
    <w:p w14:paraId="7F4C973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14:paraId="3851D5F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368A85E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7B3FBD9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результат предоставления субсидии;</w:t>
      </w:r>
    </w:p>
    <w:p w14:paraId="57593F6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доменное имя и (или) указатели страниц системы "Электронный бюджет" в сети "Интернет";</w:t>
      </w:r>
    </w:p>
    <w:p w14:paraId="15E2C590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отбора, определенные в соответствии с </w:t>
      </w:r>
      <w:hyperlink w:anchor="P60" w:tooltip="7. Получатель субсидии (участник отбора) должен соответствовать следующим требованиям:">
        <w:r w:rsidRPr="002A4E93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Правил, и к перечню документов, представляемых участниками отбора для подтверждения их соответствия указанным требованиям;</w:t>
      </w:r>
    </w:p>
    <w:p w14:paraId="37C1E90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критерии отбора;</w:t>
      </w:r>
    </w:p>
    <w:p w14:paraId="647AA7B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порядок подачи заявок участниками отбора и требования, предъявляемые к их форме и содержанию;</w:t>
      </w:r>
    </w:p>
    <w:p w14:paraId="5082438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306620A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правила рассмотрения заявок участников отбора в соответствии с </w:t>
      </w:r>
      <w:hyperlink w:anchor="P312" w:tooltip="38. На стадии рассмотрения заявки основаниями для отклонения заявки от участия в отборе являются:">
        <w:r w:rsidRPr="002A4E93">
          <w:rPr>
            <w:rFonts w:ascii="Times New Roman" w:hAnsi="Times New Roman" w:cs="Times New Roman"/>
            <w:sz w:val="28"/>
            <w:szCs w:val="28"/>
          </w:rPr>
          <w:t>пунктами 38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18" w:tooltip="39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">
        <w:r w:rsidRPr="002A4E93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5900B6B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порядок возврата заявок на доработку;</w:t>
      </w:r>
    </w:p>
    <w:p w14:paraId="0B6E357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информация об основаниях их отклонения;</w:t>
      </w:r>
    </w:p>
    <w:p w14:paraId="1E06E04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отбора, а также предельное количество победителей отбора;</w:t>
      </w:r>
    </w:p>
    <w:p w14:paraId="08D7559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47FB727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субсидии;</w:t>
      </w:r>
    </w:p>
    <w:p w14:paraId="1463660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14:paraId="444DB46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 в сети "Интернет", которые не могут быть позднее 14-го календарного дня, следующего за днем определения победителя отбора.</w:t>
      </w:r>
    </w:p>
    <w:p w14:paraId="64AE893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настоящим пунктом, не позднее наступления даты окончания приема заявок участников отбора с соблюдением следующих условий:</w:t>
      </w:r>
    </w:p>
    <w:p w14:paraId="16D2046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срок подачи заявок должен быть продлен таким образом, чтобы со дня, следующего за днем внесения указанных изменений, до даты окончания приема заявок этот срок составлял не менее 3 календарных дней;</w:t>
      </w:r>
    </w:p>
    <w:p w14:paraId="1200AB7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не допускается изменение способа отбора получателей субсидий;</w:t>
      </w:r>
    </w:p>
    <w:p w14:paraId="3EBE638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проведении, отбора получателей субсидий включается положение, предусматривающее право участников отбора внести изменения в заявки;</w:t>
      </w:r>
    </w:p>
    <w:p w14:paraId="28FCD21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"Электронный бюджет".</w:t>
      </w:r>
    </w:p>
    <w:p w14:paraId="7FD5D19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30. Документы, подтверждающие соответствие участника отбора, должны соответствовать требованиям к документам в соответствии с </w:t>
      </w:r>
      <w:hyperlink w:anchor="P80" w:tooltip="9. Для подтверждения соответствия участника отбора требованиям и категории, предусмотренным пунктами 7 и 32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">
        <w:r w:rsidRPr="002A4E93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настоящих Правил.</w:t>
      </w:r>
    </w:p>
    <w:p w14:paraId="48D77AA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31. Критериями отбора получателей субсидий является их соответствие требованиям и категориям, установленным </w:t>
      </w:r>
      <w:hyperlink w:anchor="P60" w:tooltip="7. Получатель субсидии (участник отбора) должен соответствовать следующим требованиям:">
        <w:r w:rsidRPr="002A4E93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9" w:tooltip="32. Субсидии предоставляются следующим категориям получателей субсидий:">
        <w:r w:rsidRPr="002A4E93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0D8A4EC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59"/>
      <w:bookmarkEnd w:id="15"/>
      <w:r w:rsidRPr="00FC133A">
        <w:rPr>
          <w:rFonts w:ascii="Times New Roman" w:hAnsi="Times New Roman" w:cs="Times New Roman"/>
          <w:sz w:val="28"/>
          <w:szCs w:val="28"/>
        </w:rPr>
        <w:lastRenderedPageBreak/>
        <w:t>32. Субсидии предоставляются следующим категориям получателей субсидий:</w:t>
      </w:r>
    </w:p>
    <w:p w14:paraId="0DFD4C3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60"/>
      <w:bookmarkEnd w:id="16"/>
      <w:r w:rsidRPr="00FC133A">
        <w:rPr>
          <w:rFonts w:ascii="Times New Roman" w:hAnsi="Times New Roman" w:cs="Times New Roman"/>
          <w:sz w:val="28"/>
          <w:szCs w:val="28"/>
        </w:rPr>
        <w:t xml:space="preserve">а) сельскохозяйственным товаропроизводителям Республики Дагестан, признаваемым таковыми в соответствии </w:t>
      </w:r>
      <w:r w:rsidRPr="002A4E9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29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сельского хозяйства" (за исключением граждан, ведущих личное подсобное хозяйство, не применяющих специальный налоговый режим "Налог на профессиональный доход", и сельскохозяйственных кредитных потребительских кооперативов);</w:t>
      </w:r>
    </w:p>
    <w:p w14:paraId="4962841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61"/>
      <w:bookmarkEnd w:id="17"/>
      <w:r w:rsidRPr="00FC133A">
        <w:rPr>
          <w:rFonts w:ascii="Times New Roman" w:hAnsi="Times New Roman" w:cs="Times New Roman"/>
          <w:sz w:val="28"/>
          <w:szCs w:val="28"/>
        </w:rPr>
        <w:t>б)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продукции;</w:t>
      </w:r>
    </w:p>
    <w:p w14:paraId="6373696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в) научным и образовательным организациям, которые в процессе научной, научно-технической и (или) образовательной деятельности осуществляют первичную и (или) последующую (промышленную) переработку сельскохозяйственной продукции;</w:t>
      </w:r>
    </w:p>
    <w:p w14:paraId="5DA0AEC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г) гражданам, ведущим личное подсобное хозяйство и применяющим специальный налоговый режим "Налог на профессиональный доход".</w:t>
      </w:r>
    </w:p>
    <w:p w14:paraId="785EC26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64"/>
      <w:bookmarkEnd w:id="18"/>
      <w:r w:rsidRPr="00FC133A">
        <w:rPr>
          <w:rFonts w:ascii="Times New Roman" w:hAnsi="Times New Roman" w:cs="Times New Roman"/>
          <w:sz w:val="28"/>
          <w:szCs w:val="28"/>
        </w:rPr>
        <w:t xml:space="preserve">33.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</w:t>
      </w:r>
      <w:hyperlink w:anchor="P80" w:tooltip="9. Для подтверждения соответствия участника отбора требованиям и категории, предусмотренным пунктами 7 и 32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">
        <w:r w:rsidRPr="002A4E93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Правил, в форме электронного документа с использованием системы "Электронный бюджет".</w:t>
      </w:r>
    </w:p>
    <w:p w14:paraId="665460F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4E18366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Заявка подписывается:</w:t>
      </w:r>
    </w:p>
    <w:p w14:paraId="11EBC50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1CF1FBC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14:paraId="0A53D1A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4C9F233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lastRenderedPageBreak/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01731F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64E414D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14:paraId="1D01371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Участник отбора должен соответствовать требованиям </w:t>
      </w:r>
      <w:hyperlink w:anchor="P60" w:tooltip="7. Получатель субсидии (участник отбора) должен соответствовать следующим требованиям:">
        <w:r w:rsidRPr="002A4E93">
          <w:rPr>
            <w:rFonts w:ascii="Times New Roman" w:hAnsi="Times New Roman" w:cs="Times New Roman"/>
            <w:sz w:val="28"/>
            <w:szCs w:val="28"/>
          </w:rPr>
          <w:t>пункта 7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даты рассмотрения заявки и заключения соглашения.</w:t>
      </w:r>
    </w:p>
    <w:p w14:paraId="52ABD1F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74"/>
      <w:bookmarkEnd w:id="19"/>
      <w:r w:rsidRPr="00FC133A">
        <w:rPr>
          <w:rFonts w:ascii="Times New Roman" w:hAnsi="Times New Roman" w:cs="Times New Roman"/>
          <w:sz w:val="28"/>
          <w:szCs w:val="28"/>
        </w:rPr>
        <w:t>34. Заявка должна содержать следующие сведения:</w:t>
      </w:r>
    </w:p>
    <w:p w14:paraId="24A2AB5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отбора:</w:t>
      </w:r>
    </w:p>
    <w:p w14:paraId="0F936AA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 (для юридических лиц);</w:t>
      </w:r>
    </w:p>
    <w:p w14:paraId="256EE71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 (для физических лиц, в том числе индивидуальных предпринимателей);</w:t>
      </w:r>
    </w:p>
    <w:p w14:paraId="2AA49BE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14:paraId="07FD9D0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277DBA2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 (для физических лиц, в том числе индивидуальных предпринимателей);</w:t>
      </w:r>
    </w:p>
    <w:p w14:paraId="1D5C701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 (для юридических лиц);</w:t>
      </w:r>
    </w:p>
    <w:p w14:paraId="7E452C7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14:paraId="3EC7088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дата и место рождения (для физических лиц, в том числе индивидуальных предпринимателей);</w:t>
      </w:r>
    </w:p>
    <w:p w14:paraId="749FDBD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lastRenderedPageBreak/>
        <w:t>страховой номер индивидуального лицевого счета (для физических лиц, в том числе индивидуальных предпринимателей);</w:t>
      </w:r>
    </w:p>
    <w:p w14:paraId="33C2BAE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адрес юридического лица, адрес регистрации (для физических лиц, в том числе индивидуальных предпринимателей);</w:t>
      </w:r>
    </w:p>
    <w:p w14:paraId="5088EF1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3048D73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30" w:tooltip="Федеральный закон от 08.12.1995 N 193-ФЗ (ред. от 22.06.2024) &quot;О сельскохозяйственной кооперации&quot;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75742F1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0540743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 w14:paraId="14B6D4B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(за исключением участников отбора, подлежащих казначейскому сопровождению);</w:t>
      </w:r>
    </w:p>
    <w:p w14:paraId="450B6AE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требованиям, установленным в объявлении о проведении отбора;</w:t>
      </w:r>
    </w:p>
    <w:p w14:paraId="6211653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в) информация и документы, представляемые при проведении отбора в процессе документооборота:</w:t>
      </w:r>
    </w:p>
    <w:p w14:paraId="50645FB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14:paraId="35B8076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14:paraId="7000EF2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г) предлагаемое участником отбора значение результата предоставления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 xml:space="preserve">субсидии, указанное в </w:t>
      </w:r>
      <w:hyperlink w:anchor="P157" w:tooltip="17. Результатом предоставления субсидии является прирост и (или) сохранение объема переработки сельскохозяйственной продукции получателями средств на 31 декабря года предоставления субсидии по сравнению с объемом переработанной сельскохозяйственной продукции з">
        <w:r w:rsidRPr="002A4E93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</w:t>
      </w:r>
      <w:r w:rsidRPr="00FC133A">
        <w:rPr>
          <w:rFonts w:ascii="Times New Roman" w:hAnsi="Times New Roman" w:cs="Times New Roman"/>
          <w:sz w:val="28"/>
          <w:szCs w:val="28"/>
        </w:rPr>
        <w:t>настоящих Правил, значение запрашиваемого участником отбора размера субсидии.</w:t>
      </w:r>
    </w:p>
    <w:p w14:paraId="6EE3AB3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35. 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 w14:paraId="2F2C6D8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264" w:tooltip="33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9 настоящих Правил, в форме электронного докуме">
        <w:r w:rsidRPr="002A4E93">
          <w:rPr>
            <w:rFonts w:ascii="Times New Roman" w:hAnsi="Times New Roman" w:cs="Times New Roman"/>
            <w:sz w:val="28"/>
            <w:szCs w:val="28"/>
          </w:rPr>
          <w:t>пункте 33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67249A0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98"/>
      <w:bookmarkEnd w:id="20"/>
      <w:r w:rsidRPr="00FC133A">
        <w:rPr>
          <w:rFonts w:ascii="Times New Roman" w:hAnsi="Times New Roman" w:cs="Times New Roman"/>
          <w:sz w:val="28"/>
          <w:szCs w:val="28"/>
        </w:rPr>
        <w:t>36.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14:paraId="797F75C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99"/>
      <w:bookmarkEnd w:id="21"/>
      <w:r w:rsidRPr="00FC133A"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запрос, указанный в </w:t>
      </w:r>
      <w:hyperlink w:anchor="P298" w:tooltip="36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">
        <w:r w:rsidRPr="002A4E93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14:paraId="29D77B9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"Электронный бюджет" в соответствии с </w:t>
      </w:r>
      <w:hyperlink w:anchor="P299" w:tooltip="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">
        <w:r w:rsidRPr="002A4E93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всем участникам отбора.</w:t>
      </w:r>
    </w:p>
    <w:p w14:paraId="4AAE01C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37. Не позднее одного рабочего дня, следующего за днем подачи заявки, установленной в объявлении о проведении отбора получателей субсидий, в системе "Электронный бюджет" открывается доступ Министерству к поданной участником отбора заявке для ее рассмотрения.</w:t>
      </w:r>
    </w:p>
    <w:p w14:paraId="10876E5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Министерство не позднее одного рабочего дня, следующего за днем завершения приема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 w14:paraId="36A1A04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а) регистрационный номер заявки;</w:t>
      </w:r>
    </w:p>
    <w:p w14:paraId="718FA4D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14:paraId="2EB43B3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в) полное наименование участника отбора (для юридических лиц) или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(при наличии) (для физических лиц, в том числе индивидуальных предпринимателей);</w:t>
      </w:r>
    </w:p>
    <w:p w14:paraId="5350050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г) адрес юридического лица, адрес регистрации (для физических лиц, в том числе индивидуальных предпринимателей);</w:t>
      </w:r>
    </w:p>
    <w:p w14:paraId="3FDE57F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д) запрашиваемый участником отбора размер субсидии.</w:t>
      </w:r>
    </w:p>
    <w:p w14:paraId="4FE1072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(или 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14:paraId="06DB4E8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14:paraId="265FC30B" w14:textId="3F71AB12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Решение о соответствии заявки требованиям, указанным в объявлении о проведении отбора получателей субсидий, принимается Министерством на даты получения результатов </w:t>
      </w:r>
      <w:r w:rsidR="002A4E93" w:rsidRPr="00FC133A">
        <w:rPr>
          <w:rFonts w:ascii="Times New Roman" w:hAnsi="Times New Roman" w:cs="Times New Roman"/>
          <w:sz w:val="28"/>
          <w:szCs w:val="28"/>
        </w:rPr>
        <w:t>проверки,</w:t>
      </w:r>
      <w:r w:rsidRPr="00FC133A">
        <w:rPr>
          <w:rFonts w:ascii="Times New Roman" w:hAnsi="Times New Roman" w:cs="Times New Roman"/>
          <w:sz w:val="28"/>
          <w:szCs w:val="28"/>
        </w:rPr>
        <w:t xml:space="preserve"> представленной участником отбора информации и документов, поданных в составе заявки.</w:t>
      </w:r>
    </w:p>
    <w:p w14:paraId="42CA537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Заявка отклоняется в случае наличия оснований для отклонения заявки, предусмотренных </w:t>
      </w:r>
      <w:hyperlink w:anchor="P312" w:tooltip="38. На стадии рассмотрения заявки основаниями для отклонения заявки от участия в отборе являются:">
        <w:r w:rsidRPr="002A4E93">
          <w:rPr>
            <w:rFonts w:ascii="Times New Roman" w:hAnsi="Times New Roman" w:cs="Times New Roman"/>
            <w:sz w:val="28"/>
            <w:szCs w:val="28"/>
          </w:rPr>
          <w:t>пунктом 38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66F0C73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312"/>
      <w:bookmarkEnd w:id="22"/>
      <w:r w:rsidRPr="00FC133A">
        <w:rPr>
          <w:rFonts w:ascii="Times New Roman" w:hAnsi="Times New Roman" w:cs="Times New Roman"/>
          <w:sz w:val="28"/>
          <w:szCs w:val="28"/>
        </w:rPr>
        <w:t>38. На стадии рассмотрения заявки основаниями для отклонения заявки от участия в отборе являются:</w:t>
      </w:r>
    </w:p>
    <w:p w14:paraId="3E181BD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 и категориям, определенным </w:t>
      </w:r>
      <w:hyperlink w:anchor="P60" w:tooltip="7. Получатель субсидии (участник отбора) должен соответствовать следующим требованиям:">
        <w:r w:rsidRPr="002A4E93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2A4E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9" w:tooltip="32. Субсидии предоставляются следующим категориям получателей субсидий:">
        <w:r w:rsidRPr="002A4E93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3DF004A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отбора;</w:t>
      </w:r>
    </w:p>
    <w:p w14:paraId="3BEF71C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6BEDBE5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14:paraId="1AAB9C3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14:paraId="4493F16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318"/>
      <w:bookmarkEnd w:id="23"/>
      <w:r w:rsidRPr="00FC133A">
        <w:rPr>
          <w:rFonts w:ascii="Times New Roman" w:hAnsi="Times New Roman" w:cs="Times New Roman"/>
          <w:sz w:val="28"/>
          <w:szCs w:val="28"/>
        </w:rPr>
        <w:t xml:space="preserve">39.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оснований для отклонения.</w:t>
      </w:r>
    </w:p>
    <w:p w14:paraId="7AA18C1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(или 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14:paraId="2288D9C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 w14:paraId="7717656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 данном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579A36D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p w14:paraId="5237FF0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40. Ранжирование поступивших заявок при проведении отбора получателей субсидий осуществляется исходя из очередности их поступления.</w:t>
      </w:r>
    </w:p>
    <w:p w14:paraId="204222E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41.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следующую информацию:</w:t>
      </w:r>
    </w:p>
    <w:p w14:paraId="2442C61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14:paraId="30B68B6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14:paraId="660F55A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7555899C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соглашение.</w:t>
      </w:r>
    </w:p>
    <w:p w14:paraId="6D8D0A5F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версии протокола с указанием причин внесения изменений.</w:t>
      </w:r>
    </w:p>
    <w:p w14:paraId="19CBDBF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332"/>
      <w:bookmarkEnd w:id="24"/>
      <w:r w:rsidRPr="00FC133A">
        <w:rPr>
          <w:rFonts w:ascii="Times New Roman" w:hAnsi="Times New Roman" w:cs="Times New Roman"/>
          <w:sz w:val="28"/>
          <w:szCs w:val="28"/>
        </w:rPr>
        <w:t>42. Не позднее чем за один рабочий день до даты окончания срока приема заявок участников отбора проведение отбора может быть отменено в случаях:</w:t>
      </w:r>
    </w:p>
    <w:p w14:paraId="3CC1DE6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а) отзыва лимитов бюджетных обязательств, доведенных до Министерства на цели, указанные в </w:t>
      </w:r>
      <w:hyperlink w:anchor="P48" w:tooltip="2. Субсидии предоставляются в целях возмещения части затрат (без учета налога на добавленную стоимость), направленных на развитие переработки сельскохозяйственной продукции в рамках реализации мероприятий государственной программы Республики Дагестан &quot;Развитие">
        <w:r w:rsidRPr="002A4E9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747F040A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б) внесения изменений в нормативные правовые акты, влекущих изменение порядка предоставления субсидий по данному направлению.</w:t>
      </w:r>
    </w:p>
    <w:p w14:paraId="47CAEAEB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 w14:paraId="4EA319C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получателей субсидий в системе "Электронный бюджет".</w:t>
      </w:r>
    </w:p>
    <w:p w14:paraId="6221C4E8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14:paraId="448BE6A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получателей субсидий в соответствии с </w:t>
      </w:r>
      <w:hyperlink w:anchor="P332" w:tooltip="42. Не позднее чем за один рабочий день до даты окончания срока приема заявок участников отбора проведение отбора может быть отменено в случаях:">
        <w:r w:rsidRPr="002A4E93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</w:t>
      </w:r>
      <w:hyperlink r:id="rId31" w:tooltip="&quot;Гражданский кодекс Российской Федерации (часть первая)&quot; от 30.11.1994 N 51-ФЗ (ред. от 08.08.2024, с изм. от 31.10.2024) {КонсультантПлюс}">
        <w:r w:rsidRPr="002A4E93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14:paraId="461C5D80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Министерство в течение 3 рабочих дней со дня окончания срока подачи заявок принимает решение о признании отбора несостоявшимся в следующих случаях:</w:t>
      </w:r>
    </w:p>
    <w:p w14:paraId="493BC041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а) по окончании срока подачи заявок не подано ни одной заявки;</w:t>
      </w:r>
    </w:p>
    <w:p w14:paraId="144B65C4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б) по результатам рассмотрения заявок отклонены все заявки;</w:t>
      </w:r>
    </w:p>
    <w:p w14:paraId="2B8BD61D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в) по окончании срока подачи заявок подана только одна заявка;</w:t>
      </w:r>
    </w:p>
    <w:p w14:paraId="2EA1DC12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г) 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12846799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14:paraId="7C870FE0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Объявление о признании отбора несостоявшимся формируется в </w:t>
      </w:r>
      <w:r w:rsidRPr="00FC133A">
        <w:rPr>
          <w:rFonts w:ascii="Times New Roman" w:hAnsi="Times New Roman" w:cs="Times New Roman"/>
          <w:sz w:val="28"/>
          <w:szCs w:val="28"/>
        </w:rPr>
        <w:lastRenderedPageBreak/>
        <w:t>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 w14:paraId="64790686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сроки, указанные в объявлении о проведении отбора.</w:t>
      </w:r>
    </w:p>
    <w:p w14:paraId="522081A7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43. Каждому участнику отбора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 получателей субсидий.</w:t>
      </w:r>
    </w:p>
    <w:p w14:paraId="441AC753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44. По результатам отбора получателей субсидий с победителем (победителями) отбора получателей субсидий заключается соглашение.</w:t>
      </w:r>
    </w:p>
    <w:p w14:paraId="525D84F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351"/>
      <w:bookmarkEnd w:id="25"/>
      <w:r w:rsidRPr="00FC133A">
        <w:rPr>
          <w:rFonts w:ascii="Times New Roman" w:hAnsi="Times New Roman" w:cs="Times New Roman"/>
          <w:sz w:val="28"/>
          <w:szCs w:val="28"/>
        </w:rPr>
        <w:t>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"Электронный бюджет".</w:t>
      </w:r>
    </w:p>
    <w:p w14:paraId="68C2819E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352"/>
      <w:bookmarkEnd w:id="26"/>
      <w:r w:rsidRPr="00FC133A">
        <w:rPr>
          <w:rFonts w:ascii="Times New Roman" w:hAnsi="Times New Roman" w:cs="Times New Roman"/>
          <w:sz w:val="28"/>
          <w:szCs w:val="28"/>
        </w:rPr>
        <w:t>Получатель субсидии, прошедший отбор, подписывает и направляет в Министерство соглашение в системе "Электронный бюджет" в течение 2 рабочих дней со дня его получения.</w:t>
      </w:r>
    </w:p>
    <w:p w14:paraId="08F389B5" w14:textId="77777777" w:rsidR="00FC133A" w:rsidRP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 xml:space="preserve">Получатели субсидии, не обеспечившие подписания соглашения, направленного Министерством в соответствии с </w:t>
      </w:r>
      <w:hyperlink w:anchor="P351" w:tooltip="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&quot;Электронный бюджет&quot;.">
        <w:r w:rsidRPr="002A4E93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настоящего пункта, в установленный в </w:t>
      </w:r>
      <w:hyperlink w:anchor="P352" w:tooltip="Получатель субсидии, прошедший отбор, подписывает и направляет в Министерство соглашение в системе &quot;Электронный бюджет&quot; в течение 2 рабочих дней со дня его получения.">
        <w:r w:rsidRPr="002A4E93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FC133A">
        <w:rPr>
          <w:rFonts w:ascii="Times New Roman" w:hAnsi="Times New Roman" w:cs="Times New Roman"/>
          <w:sz w:val="28"/>
          <w:szCs w:val="28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 w14:paraId="01F6892C" w14:textId="77777777" w:rsidR="00FC133A" w:rsidRDefault="00FC133A" w:rsidP="00FC133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3A">
        <w:rPr>
          <w:rFonts w:ascii="Times New Roman" w:hAnsi="Times New Roman" w:cs="Times New Roman"/>
          <w:sz w:val="28"/>
          <w:szCs w:val="28"/>
        </w:rPr>
        <w:t>45. 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портале, а также на сайте Министерства не позднее 1-го рабочего дня, следующего за днем его подписания.</w:t>
      </w:r>
    </w:p>
    <w:p w14:paraId="409C5050" w14:textId="50566CBF" w:rsidR="002A4E93" w:rsidRPr="00FC133A" w:rsidRDefault="002A4E93" w:rsidP="002A4E93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5DBCB61" w14:textId="77777777" w:rsidR="009974B4" w:rsidRPr="00FC133A" w:rsidRDefault="00D60099">
      <w:pPr>
        <w:rPr>
          <w:rFonts w:ascii="Times New Roman" w:hAnsi="Times New Roman" w:cs="Times New Roman"/>
          <w:sz w:val="28"/>
          <w:szCs w:val="28"/>
        </w:rPr>
      </w:pPr>
    </w:p>
    <w:sectPr w:rsidR="009974B4" w:rsidRPr="00FC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0310"/>
    <w:multiLevelType w:val="hybridMultilevel"/>
    <w:tmpl w:val="1A80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39D4"/>
    <w:multiLevelType w:val="hybridMultilevel"/>
    <w:tmpl w:val="6ED442FE"/>
    <w:lvl w:ilvl="0" w:tplc="3614EC8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43752738">
    <w:abstractNumId w:val="0"/>
  </w:num>
  <w:num w:numId="2" w16cid:durableId="122652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03"/>
    <w:rsid w:val="00042D4C"/>
    <w:rsid w:val="000A745F"/>
    <w:rsid w:val="00150903"/>
    <w:rsid w:val="002A4E93"/>
    <w:rsid w:val="003A5BBC"/>
    <w:rsid w:val="00490D79"/>
    <w:rsid w:val="008E0B86"/>
    <w:rsid w:val="00B62080"/>
    <w:rsid w:val="00BF4DDD"/>
    <w:rsid w:val="00C87E7E"/>
    <w:rsid w:val="00CF4AFC"/>
    <w:rsid w:val="00D60099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ABDE"/>
  <w15:chartTrackingRefBased/>
  <w15:docId w15:val="{4522EFC6-8257-49EF-B71C-669D109F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33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3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C13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042D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2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s://login.consultant.ru/link/?req=doc&amp;base=LAW&amp;n=475892&amp;dst=108907" TargetMode="External"/><Relationship Id="rId18" Type="http://schemas.openxmlformats.org/officeDocument/2006/relationships/hyperlink" Target="https://login.consultant.ru/link/?req=doc&amp;base=LAW&amp;n=41013&amp;dst=100115" TargetMode="External"/><Relationship Id="rId26" Type="http://schemas.openxmlformats.org/officeDocument/2006/relationships/hyperlink" Target="https://login.consultant.ru/link/?req=doc&amp;base=LAW&amp;n=500021&amp;dst=37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021&amp;dst=3722" TargetMode="External"/><Relationship Id="rId7" Type="http://schemas.openxmlformats.org/officeDocument/2006/relationships/hyperlink" Target="https://login.consultant.ru/link/?req=doc&amp;base=RLAW346&amp;n=51600&amp;dst=24" TargetMode="External"/><Relationship Id="rId12" Type="http://schemas.openxmlformats.org/officeDocument/2006/relationships/hyperlink" Target="www.mcxrd.ru" TargetMode="External"/><Relationship Id="rId17" Type="http://schemas.openxmlformats.org/officeDocument/2006/relationships/hyperlink" Target="www.mcxrd.ru" TargetMode="External"/><Relationship Id="rId25" Type="http://schemas.openxmlformats.org/officeDocument/2006/relationships/hyperlink" Target="www.mcxrd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892&amp;dst=112021" TargetMode="External"/><Relationship Id="rId20" Type="http://schemas.openxmlformats.org/officeDocument/2006/relationships/hyperlink" Target="https://login.consultant.ru/link/?req=doc&amp;base=LAW&amp;n=500021&amp;dst=3704" TargetMode="External"/><Relationship Id="rId29" Type="http://schemas.openxmlformats.org/officeDocument/2006/relationships/hyperlink" Target="https://login.consultant.ru/link/?req=doc&amp;base=LAW&amp;n=483244&amp;dst=1000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cxrd.ru" TargetMode="External"/><Relationship Id="rId11" Type="http://schemas.openxmlformats.org/officeDocument/2006/relationships/hyperlink" Target="https://login.consultant.ru/link/?req=doc&amp;base=LAW&amp;n=455730&amp;dst=100009" TargetMode="External"/><Relationship Id="rId24" Type="http://schemas.openxmlformats.org/officeDocument/2006/relationships/hyperlink" Target="https://login.consultant.ru/link/?req=doc&amp;base=LAW&amp;n=479333&amp;dst=10010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892&amp;dst=111067" TargetMode="External"/><Relationship Id="rId23" Type="http://schemas.openxmlformats.org/officeDocument/2006/relationships/hyperlink" Target="https://login.consultant.ru/link/?req=doc&amp;base=LAW&amp;n=482692&amp;dst=217" TargetMode="External"/><Relationship Id="rId28" Type="http://schemas.openxmlformats.org/officeDocument/2006/relationships/hyperlink" Target="https://promote.budget.gov.ru" TargetMode="External"/><Relationship Id="rId10" Type="http://schemas.openxmlformats.org/officeDocument/2006/relationships/hyperlink" Target="https://login.consultant.ru/link/?req=doc&amp;base=LAW&amp;n=483130&amp;dst=5769" TargetMode="External"/><Relationship Id="rId19" Type="http://schemas.openxmlformats.org/officeDocument/2006/relationships/image" Target="media/image1.wmf"/><Relationship Id="rId31" Type="http://schemas.openxmlformats.org/officeDocument/2006/relationships/hyperlink" Target="https://login.consultant.ru/link/?req=doc&amp;base=LAW&amp;n=482692&amp;dst=101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3623" TargetMode="External"/><Relationship Id="rId14" Type="http://schemas.openxmlformats.org/officeDocument/2006/relationships/hyperlink" Target="https://login.consultant.ru/link/?req=doc&amp;base=LAW&amp;n=475892&amp;dst=109993" TargetMode="External"/><Relationship Id="rId22" Type="http://schemas.openxmlformats.org/officeDocument/2006/relationships/hyperlink" Target="https://login.consultant.ru/link/?req=doc&amp;base=LAW&amp;n=482692&amp;dst=217" TargetMode="External"/><Relationship Id="rId27" Type="http://schemas.openxmlformats.org/officeDocument/2006/relationships/hyperlink" Target="https://login.consultant.ru/link/?req=doc&amp;base=LAW&amp;n=500021&amp;dst=3722" TargetMode="External"/><Relationship Id="rId30" Type="http://schemas.openxmlformats.org/officeDocument/2006/relationships/hyperlink" Target="https://login.consultant.ru/link/?req=doc&amp;base=LAW&amp;n=479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2567-32CD-4B76-9D12-08D921F3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27</Pages>
  <Words>11171</Words>
  <Characters>63675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Уалерианов</dc:creator>
  <cp:keywords/>
  <dc:description/>
  <cp:lastModifiedBy>Павел Уалерианов</cp:lastModifiedBy>
  <cp:revision>10</cp:revision>
  <cp:lastPrinted>2025-10-20T08:25:00Z</cp:lastPrinted>
  <dcterms:created xsi:type="dcterms:W3CDTF">2025-10-10T09:54:00Z</dcterms:created>
  <dcterms:modified xsi:type="dcterms:W3CDTF">2025-10-20T11:20:00Z</dcterms:modified>
</cp:coreProperties>
</file>