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06" w:rsidRPr="004B494A" w:rsidRDefault="00A54106" w:rsidP="00183379">
      <w:pPr>
        <w:pStyle w:val="ConsPlusNormal"/>
        <w:jc w:val="right"/>
      </w:pPr>
    </w:p>
    <w:p w:rsidR="00DC1BFE" w:rsidRPr="004B494A" w:rsidRDefault="00DC1BFE" w:rsidP="00183379">
      <w:pPr>
        <w:pStyle w:val="ConsPlusNormal"/>
        <w:jc w:val="right"/>
      </w:pPr>
    </w:p>
    <w:p w:rsidR="00DC1BFE" w:rsidRPr="004B494A" w:rsidRDefault="00DC1BFE" w:rsidP="00DC1BFE">
      <w:pPr>
        <w:pStyle w:val="ConsPlusNormal"/>
        <w:jc w:val="center"/>
        <w:rPr>
          <w:b/>
        </w:rPr>
      </w:pPr>
      <w:r w:rsidRPr="004B494A">
        <w:rPr>
          <w:b/>
        </w:rPr>
        <w:t>ПРИКАЗ</w:t>
      </w:r>
    </w:p>
    <w:p w:rsidR="00DC1BFE" w:rsidRPr="004B494A" w:rsidRDefault="00DC1BFE" w:rsidP="00DC1BFE">
      <w:pPr>
        <w:pStyle w:val="ConsPlusNormal"/>
        <w:jc w:val="center"/>
      </w:pPr>
    </w:p>
    <w:p w:rsidR="00DC1BFE" w:rsidRPr="004B494A" w:rsidRDefault="00DC1BFE" w:rsidP="00DC1BFE">
      <w:pPr>
        <w:pStyle w:val="ConsPlusNormal"/>
        <w:jc w:val="center"/>
      </w:pPr>
    </w:p>
    <w:p w:rsidR="00DC1BFE" w:rsidRPr="004B494A" w:rsidRDefault="00DC1BFE" w:rsidP="00DC1BFE">
      <w:pPr>
        <w:pStyle w:val="ConsPlusTitle"/>
        <w:jc w:val="center"/>
      </w:pPr>
      <w:r w:rsidRPr="004B494A">
        <w:t>Об утверждении Положения</w:t>
      </w:r>
    </w:p>
    <w:p w:rsidR="00DC1BFE" w:rsidRPr="004B494A" w:rsidRDefault="00DC1BFE" w:rsidP="00DC1BFE">
      <w:pPr>
        <w:pStyle w:val="ConsPlusTitle"/>
        <w:jc w:val="center"/>
      </w:pPr>
      <w:r w:rsidRPr="004B494A">
        <w:t>о Комиссии по соблюдению требований к служебному поведению</w:t>
      </w:r>
    </w:p>
    <w:p w:rsidR="00DC1BFE" w:rsidRPr="004B494A" w:rsidRDefault="00DC1BFE" w:rsidP="00DC1BFE">
      <w:pPr>
        <w:pStyle w:val="ConsPlusTitle"/>
        <w:jc w:val="center"/>
      </w:pPr>
      <w:r w:rsidRPr="004B494A">
        <w:t xml:space="preserve">государственных гражданских служащих Республики Дагестан </w:t>
      </w:r>
      <w:r w:rsidR="00145CE9" w:rsidRPr="004B494A">
        <w:rPr>
          <w:bCs/>
          <w:szCs w:val="28"/>
        </w:rPr>
        <w:t>замещающих должности государственной гражданской службы Республики Дагестан</w:t>
      </w:r>
      <w:r w:rsidR="00145CE9" w:rsidRPr="004B494A">
        <w:t xml:space="preserve"> </w:t>
      </w:r>
      <w:r w:rsidRPr="004B494A">
        <w:t>в Министерстве</w:t>
      </w:r>
      <w:r w:rsidR="00145CE9" w:rsidRPr="004B494A">
        <w:t xml:space="preserve"> </w:t>
      </w:r>
      <w:r w:rsidRPr="004B494A">
        <w:t>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 и урегулированию конфликта интересов</w:t>
      </w:r>
    </w:p>
    <w:p w:rsidR="00DC1BFE" w:rsidRPr="004B494A" w:rsidRDefault="00DC1BFE" w:rsidP="00DC1B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C1BFE" w:rsidRPr="004B494A" w:rsidRDefault="00DC1BFE" w:rsidP="008E57E2">
      <w:pPr>
        <w:pStyle w:val="ConsPlusNormal"/>
        <w:jc w:val="center"/>
      </w:pPr>
    </w:p>
    <w:p w:rsidR="008E57E2" w:rsidRPr="004B494A" w:rsidRDefault="008E57E2" w:rsidP="008E57E2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4B494A">
        <w:rPr>
          <w:rFonts w:cs="Times New Roman"/>
          <w:bCs/>
          <w:szCs w:val="28"/>
        </w:rPr>
        <w:t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(Собрание законодательст</w:t>
      </w:r>
      <w:r w:rsidR="00DE262A" w:rsidRPr="004B494A">
        <w:rPr>
          <w:rFonts w:cs="Times New Roman"/>
          <w:bCs/>
          <w:szCs w:val="28"/>
        </w:rPr>
        <w:t>ва Российской Федерации, 2010, №</w:t>
      </w:r>
      <w:r w:rsidRPr="004B494A">
        <w:rPr>
          <w:rFonts w:cs="Times New Roman"/>
          <w:bCs/>
          <w:szCs w:val="28"/>
        </w:rPr>
        <w:t xml:space="preserve"> 27, ст. 3446; официальный интернет-портал правовой информации (www.pravo.gov.ru), 2024, 25 января, № 0001202401250031), Указом Президента Республики Дагестан от 15 сентября 2010 года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2010, </w:t>
      </w:r>
      <w:r w:rsidR="001D57EA" w:rsidRPr="004B494A">
        <w:rPr>
          <w:rFonts w:cs="Times New Roman"/>
          <w:bCs/>
          <w:szCs w:val="28"/>
        </w:rPr>
        <w:t>№</w:t>
      </w:r>
      <w:r w:rsidRPr="004B494A">
        <w:rPr>
          <w:rFonts w:cs="Times New Roman"/>
          <w:bCs/>
          <w:szCs w:val="28"/>
        </w:rPr>
        <w:t xml:space="preserve"> 17, ст. 824; официальный интернет-портал правовой информации, (www.pravo.gov.ru), 2024, 29 мая, № 0500202405290001), </w:t>
      </w:r>
      <w:r w:rsidRPr="004B494A">
        <w:rPr>
          <w:rFonts w:cs="Times New Roman"/>
          <w:b/>
          <w:bCs/>
          <w:szCs w:val="28"/>
        </w:rPr>
        <w:t>приказываю:</w:t>
      </w:r>
    </w:p>
    <w:p w:rsidR="008E57E2" w:rsidRPr="004B494A" w:rsidRDefault="008E57E2" w:rsidP="008E57E2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4B494A">
        <w:rPr>
          <w:rFonts w:cs="Times New Roman"/>
          <w:bCs/>
          <w:szCs w:val="28"/>
        </w:rPr>
        <w:t xml:space="preserve">1. Утвердить прилагаемое Положение о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B970AF" w:rsidRPr="004B494A">
        <w:rPr>
          <w:rFonts w:cs="Times New Roman"/>
          <w:bCs/>
          <w:szCs w:val="28"/>
        </w:rPr>
        <w:t>сельского хозяйства и продовольствия</w:t>
      </w:r>
      <w:r w:rsidR="00145CE9" w:rsidRPr="004B494A">
        <w:rPr>
          <w:rFonts w:cs="Times New Roman"/>
          <w:bCs/>
          <w:szCs w:val="28"/>
        </w:rPr>
        <w:t xml:space="preserve"> Республики Дагестан и руководителей учреждений, подведомственных</w:t>
      </w:r>
      <w:r w:rsidR="003A1361" w:rsidRPr="004B494A">
        <w:rPr>
          <w:rFonts w:cs="Times New Roman"/>
          <w:bCs/>
          <w:szCs w:val="28"/>
        </w:rPr>
        <w:t xml:space="preserve"> Министерству сельского хозяйства и продовольствия Республики Дагестан</w:t>
      </w:r>
      <w:r w:rsidRPr="004B494A">
        <w:rPr>
          <w:rFonts w:cs="Times New Roman"/>
          <w:bCs/>
          <w:szCs w:val="28"/>
        </w:rPr>
        <w:t>, и урегулированию конфликта интересов (далее - Положение).</w:t>
      </w:r>
    </w:p>
    <w:p w:rsidR="00247DE8" w:rsidRPr="004B494A" w:rsidRDefault="008E57E2" w:rsidP="00B05125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</w:rPr>
      </w:pPr>
      <w:r w:rsidRPr="004B494A">
        <w:rPr>
          <w:rFonts w:cs="Times New Roman"/>
          <w:bCs/>
          <w:szCs w:val="28"/>
        </w:rPr>
        <w:t xml:space="preserve">2. </w:t>
      </w:r>
      <w:r w:rsidR="00247DE8" w:rsidRPr="004B494A">
        <w:rPr>
          <w:rFonts w:cs="Times New Roman"/>
          <w:bCs/>
          <w:szCs w:val="28"/>
        </w:rPr>
        <w:t xml:space="preserve"> Образовать комиссию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Дагестан, и урегулированию конфликта интересов (далее - Комиссия) и утвердить ее в следующем составе</w:t>
      </w:r>
      <w:r w:rsidR="00C254B0" w:rsidRPr="004B494A">
        <w:rPr>
          <w:rFonts w:cs="Times New Roman"/>
          <w:bCs/>
          <w:szCs w:val="28"/>
        </w:rPr>
        <w:t xml:space="preserve"> согласно приложению к настоящему приказу.</w:t>
      </w:r>
    </w:p>
    <w:p w:rsidR="00A14F90" w:rsidRPr="004B494A" w:rsidRDefault="00247DE8" w:rsidP="00B0512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B494A">
        <w:rPr>
          <w:rFonts w:cs="Times New Roman"/>
          <w:bCs/>
          <w:szCs w:val="28"/>
        </w:rPr>
        <w:t xml:space="preserve">3. </w:t>
      </w:r>
      <w:r w:rsidR="00A14F90" w:rsidRPr="004B494A">
        <w:t xml:space="preserve"> Признать утратившим силу </w:t>
      </w:r>
      <w:r w:rsidR="00A14F90" w:rsidRPr="004B494A">
        <w:rPr>
          <w:rFonts w:cs="Times New Roman"/>
          <w:szCs w:val="28"/>
        </w:rPr>
        <w:t xml:space="preserve">приказ Министерства сельского хозяйства и продовольствия Республики Дагестан от 1 декабря 2022 г. № 190 «О Порядке сообщения лицами,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Дагестан, и руководителями подведомственных Министерству сельского хозяйства и продовольствия Республики Дагестан учреждений о возникновении </w:t>
      </w:r>
      <w:r w:rsidR="00A14F90" w:rsidRPr="004B494A">
        <w:rPr>
          <w:rFonts w:cs="Times New Roman"/>
          <w:szCs w:val="28"/>
        </w:rPr>
        <w:lastRenderedPageBreak/>
        <w:t>личной заинтересованности при исполнении должностных обязанностей, которая приводит или может привести к конфликту интересов, и об утверждении Положения о комиссии по соблюдению требований к служебному поведению государственных гражданских служащих Республики Дагестан в Министерстве сельского хозяйства и продовольствия Республики Дагестан и руководителей подведомственных Министерству сельского хозяйства и продовольствия Республики Дагестан учреждений и урегулированию конфликта интересов в Министерстве сельского хозяйства и продовольствия Республики Дагестан» (Официальный интернет-портал правовой информации (</w:t>
      </w:r>
      <w:r w:rsidR="00A14F90" w:rsidRPr="004B494A">
        <w:rPr>
          <w:rFonts w:cs="Times New Roman"/>
          <w:szCs w:val="28"/>
          <w:lang w:val="en-US"/>
        </w:rPr>
        <w:t>www</w:t>
      </w:r>
      <w:r w:rsidR="00A14F90" w:rsidRPr="004B494A">
        <w:rPr>
          <w:rFonts w:cs="Times New Roman"/>
          <w:szCs w:val="28"/>
        </w:rPr>
        <w:t>.pravo.gov.ru), 2022, 23 декабря, № 0501202212230001; Зарегистрирован в Министерстве юстиции Республики Дагестан 22.12.2022 № 6405).</w:t>
      </w:r>
    </w:p>
    <w:p w:rsidR="005B3ECC" w:rsidRPr="004B494A" w:rsidRDefault="005B3ECC" w:rsidP="005B3ECC">
      <w:pPr>
        <w:pStyle w:val="ConsPlusNormal"/>
        <w:ind w:firstLine="709"/>
        <w:jc w:val="both"/>
      </w:pPr>
      <w:r w:rsidRPr="004B494A">
        <w:t>3. Направить настоящий приказ на государственную регистрацию в Министерство юстиции Республики Дагестан в установленном законодательством порядке</w:t>
      </w:r>
    </w:p>
    <w:p w:rsidR="005B3ECC" w:rsidRPr="004B494A" w:rsidRDefault="005B3ECC" w:rsidP="005B3ECC">
      <w:pPr>
        <w:pStyle w:val="ConsPlusNormal"/>
        <w:ind w:firstLine="709"/>
        <w:jc w:val="both"/>
      </w:pPr>
      <w:r w:rsidRPr="004B494A">
        <w:t xml:space="preserve">4. 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 </w:t>
      </w:r>
    </w:p>
    <w:p w:rsidR="005B3ECC" w:rsidRPr="004B494A" w:rsidRDefault="005B3ECC" w:rsidP="005B3ECC">
      <w:pPr>
        <w:pStyle w:val="ConsPlusNormal"/>
        <w:ind w:firstLine="709"/>
        <w:jc w:val="both"/>
      </w:pPr>
      <w:r w:rsidRPr="004B494A">
        <w:t xml:space="preserve">5. Настоящий приказ вступает в силу в установленном законодательством порядке. </w:t>
      </w:r>
    </w:p>
    <w:p w:rsidR="005B3ECC" w:rsidRPr="004B494A" w:rsidRDefault="005B3ECC" w:rsidP="005B3ECC">
      <w:pPr>
        <w:pStyle w:val="ConsPlusNormal"/>
        <w:ind w:firstLine="709"/>
        <w:jc w:val="both"/>
      </w:pPr>
    </w:p>
    <w:p w:rsidR="005B3ECC" w:rsidRPr="004B494A" w:rsidRDefault="005B3ECC" w:rsidP="005B3ECC">
      <w:pPr>
        <w:pStyle w:val="ConsPlusNormal"/>
        <w:jc w:val="both"/>
      </w:pPr>
    </w:p>
    <w:p w:rsidR="005B3ECC" w:rsidRPr="004B494A" w:rsidRDefault="005B3ECC" w:rsidP="005B3ECC">
      <w:pPr>
        <w:pStyle w:val="ConsPlusNormal"/>
        <w:rPr>
          <w:b/>
          <w:bCs/>
        </w:rPr>
      </w:pPr>
      <w:r w:rsidRPr="004B494A">
        <w:rPr>
          <w:b/>
          <w:bCs/>
        </w:rPr>
        <w:t xml:space="preserve">           </w:t>
      </w:r>
      <w:proofErr w:type="spellStart"/>
      <w:r w:rsidRPr="004B494A">
        <w:rPr>
          <w:b/>
          <w:bCs/>
        </w:rPr>
        <w:t>Врио</w:t>
      </w:r>
      <w:proofErr w:type="spellEnd"/>
      <w:r w:rsidRPr="004B494A">
        <w:rPr>
          <w:b/>
          <w:bCs/>
        </w:rPr>
        <w:t xml:space="preserve"> министра                                                                              З. </w:t>
      </w:r>
      <w:proofErr w:type="spellStart"/>
      <w:r w:rsidRPr="004B494A">
        <w:rPr>
          <w:b/>
          <w:bCs/>
        </w:rPr>
        <w:t>Куччаев</w:t>
      </w:r>
      <w:proofErr w:type="spellEnd"/>
    </w:p>
    <w:p w:rsidR="005B3ECC" w:rsidRPr="004B494A" w:rsidRDefault="005B3ECC" w:rsidP="00B0512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A54106" w:rsidRPr="004B494A" w:rsidRDefault="00A54106" w:rsidP="00A14F90">
      <w:pPr>
        <w:pStyle w:val="ConsPlusNormal"/>
        <w:jc w:val="both"/>
      </w:pPr>
    </w:p>
    <w:p w:rsidR="00A54106" w:rsidRPr="004B494A" w:rsidRDefault="00A54106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C254B0" w:rsidRPr="004B494A" w:rsidRDefault="00C254B0" w:rsidP="00183379">
      <w:pPr>
        <w:pStyle w:val="ConsPlusNormal"/>
        <w:jc w:val="right"/>
      </w:pPr>
    </w:p>
    <w:p w:rsidR="00183379" w:rsidRPr="004B494A" w:rsidRDefault="00183379" w:rsidP="00183379">
      <w:pPr>
        <w:pStyle w:val="ConsPlusNormal"/>
        <w:jc w:val="right"/>
      </w:pPr>
      <w:r w:rsidRPr="004B494A">
        <w:lastRenderedPageBreak/>
        <w:t>Утверждено</w:t>
      </w:r>
    </w:p>
    <w:p w:rsidR="00183379" w:rsidRPr="004B494A" w:rsidRDefault="00183379" w:rsidP="00183379">
      <w:pPr>
        <w:pStyle w:val="ConsPlusNormal"/>
        <w:jc w:val="right"/>
      </w:pPr>
      <w:r w:rsidRPr="004B494A">
        <w:t>приказом Министерства сельского</w:t>
      </w:r>
    </w:p>
    <w:p w:rsidR="00183379" w:rsidRPr="004B494A" w:rsidRDefault="00183379" w:rsidP="00183379">
      <w:pPr>
        <w:pStyle w:val="ConsPlusNormal"/>
        <w:jc w:val="right"/>
      </w:pPr>
      <w:r w:rsidRPr="004B494A">
        <w:t>хозяйства и продовольствия</w:t>
      </w:r>
    </w:p>
    <w:p w:rsidR="00183379" w:rsidRPr="004B494A" w:rsidRDefault="00183379" w:rsidP="00183379">
      <w:pPr>
        <w:pStyle w:val="ConsPlusNormal"/>
        <w:jc w:val="right"/>
      </w:pPr>
      <w:r w:rsidRPr="004B494A">
        <w:t>Республики Дагестан</w:t>
      </w:r>
    </w:p>
    <w:p w:rsidR="00183379" w:rsidRPr="004B494A" w:rsidRDefault="00183379" w:rsidP="00183379">
      <w:pPr>
        <w:pStyle w:val="ConsPlusNormal"/>
        <w:jc w:val="right"/>
      </w:pPr>
      <w:r w:rsidRPr="004B494A">
        <w:t xml:space="preserve">от </w:t>
      </w:r>
      <w:r w:rsidR="005A4B66" w:rsidRPr="004B494A">
        <w:t>«</w:t>
      </w:r>
      <w:r w:rsidRPr="004B494A">
        <w:t>__</w:t>
      </w:r>
      <w:r w:rsidR="005A4B66" w:rsidRPr="004B494A">
        <w:t>»</w:t>
      </w:r>
      <w:r w:rsidRPr="004B494A">
        <w:t xml:space="preserve"> _______ 202</w:t>
      </w:r>
      <w:r w:rsidR="005A4B66" w:rsidRPr="004B494A">
        <w:t>5</w:t>
      </w:r>
      <w:r w:rsidRPr="004B494A">
        <w:t xml:space="preserve"> г. </w:t>
      </w:r>
      <w:r w:rsidR="005A4B66" w:rsidRPr="004B494A">
        <w:t>№</w:t>
      </w:r>
      <w:r w:rsidRPr="004B494A">
        <w:t xml:space="preserve"> _____</w:t>
      </w:r>
    </w:p>
    <w:p w:rsidR="00183379" w:rsidRPr="004B494A" w:rsidRDefault="00183379" w:rsidP="00183379">
      <w:pPr>
        <w:pStyle w:val="ConsPlusNormal"/>
        <w:jc w:val="both"/>
      </w:pPr>
    </w:p>
    <w:p w:rsidR="00183379" w:rsidRPr="004B494A" w:rsidRDefault="00183379" w:rsidP="00183379">
      <w:pPr>
        <w:pStyle w:val="ConsPlusTitle"/>
        <w:jc w:val="center"/>
      </w:pPr>
      <w:bookmarkStart w:id="0" w:name="P219"/>
      <w:bookmarkEnd w:id="0"/>
      <w:r w:rsidRPr="004B494A">
        <w:t>П</w:t>
      </w:r>
      <w:r w:rsidR="005A4B66" w:rsidRPr="004B494A">
        <w:t>оложение</w:t>
      </w:r>
    </w:p>
    <w:p w:rsidR="00183379" w:rsidRPr="004B494A" w:rsidRDefault="00B83263" w:rsidP="00183379">
      <w:pPr>
        <w:pStyle w:val="ConsPlusTitle"/>
        <w:jc w:val="center"/>
      </w:pPr>
      <w:r w:rsidRPr="004B494A">
        <w:t>о</w:t>
      </w:r>
      <w:r w:rsidR="00183379" w:rsidRPr="004B494A">
        <w:t xml:space="preserve"> К</w:t>
      </w:r>
      <w:r w:rsidRPr="004B494A">
        <w:t>омиссии по соблюдению требований к служебному поведению</w:t>
      </w:r>
    </w:p>
    <w:p w:rsidR="00183379" w:rsidRPr="004B494A" w:rsidRDefault="00B83263" w:rsidP="002E0AD4">
      <w:pPr>
        <w:pStyle w:val="ConsPlusTitle"/>
        <w:jc w:val="center"/>
      </w:pPr>
      <w:r w:rsidRPr="004B494A">
        <w:t>государственных</w:t>
      </w:r>
      <w:r w:rsidR="002E0AD4" w:rsidRPr="004B494A">
        <w:t xml:space="preserve"> </w:t>
      </w:r>
      <w:r w:rsidRPr="004B494A">
        <w:t xml:space="preserve">гражданских служащих Республики </w:t>
      </w:r>
      <w:r w:rsidR="003A1361" w:rsidRPr="004B494A">
        <w:t xml:space="preserve">Дагестан, </w:t>
      </w:r>
      <w:r w:rsidR="003A1361" w:rsidRPr="004B494A">
        <w:rPr>
          <w:bCs/>
          <w:szCs w:val="28"/>
        </w:rPr>
        <w:t>замещающих должности государственной гражданской службы Республики Дагестан</w:t>
      </w:r>
      <w:r w:rsidRPr="004B494A">
        <w:t xml:space="preserve"> </w:t>
      </w:r>
      <w:r w:rsidR="002E0AD4" w:rsidRPr="004B494A">
        <w:t>в Министерстве</w:t>
      </w:r>
      <w:r w:rsidR="003A1361" w:rsidRPr="004B494A">
        <w:t xml:space="preserve"> </w:t>
      </w:r>
      <w:r w:rsidR="002E0AD4" w:rsidRPr="004B494A">
        <w:t xml:space="preserve">сельского хозяйства и продовольствия Республики </w:t>
      </w:r>
      <w:r w:rsidR="00CB5BF4" w:rsidRPr="004B494A">
        <w:t>Дагестан и</w:t>
      </w:r>
      <w:r w:rsidRPr="004B494A">
        <w:t xml:space="preserve"> руководителей учреждений, подведомственных Министерству</w:t>
      </w:r>
      <w:r w:rsidR="004E734C" w:rsidRPr="004B494A">
        <w:t xml:space="preserve"> </w:t>
      </w:r>
      <w:r w:rsidRPr="004B494A">
        <w:t xml:space="preserve">сельского хозяйства и продовольствия Республики Дагестан </w:t>
      </w:r>
      <w:r w:rsidR="002E0AD4" w:rsidRPr="004B494A">
        <w:t>и урегулированию конфликта интересов</w:t>
      </w:r>
    </w:p>
    <w:p w:rsidR="00F043B0" w:rsidRPr="004B494A" w:rsidRDefault="00F043B0" w:rsidP="00F043B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043B0" w:rsidRPr="004B494A" w:rsidRDefault="00F043B0" w:rsidP="0021398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4B494A">
        <w:rPr>
          <w:rFonts w:cs="Times New Roman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</w:t>
      </w:r>
      <w:r w:rsidR="003A1361" w:rsidRPr="004B494A">
        <w:rPr>
          <w:rFonts w:cs="Times New Roman"/>
          <w:szCs w:val="28"/>
        </w:rPr>
        <w:t>сельского хозяйства и продовольствия Республики Дагестан и руководителей учреждений, подведомственных Министерству сельского хозяйства и продовольствия Республики Дагестан</w:t>
      </w:r>
      <w:r w:rsidRPr="004B494A">
        <w:rPr>
          <w:rFonts w:cs="Times New Roman"/>
          <w:szCs w:val="28"/>
        </w:rPr>
        <w:t xml:space="preserve"> и урегулированию конфликта интересов в соответствии с Законом Республики Дагестан от 7 апреля 2009 года </w:t>
      </w:r>
      <w:r w:rsidR="00213986" w:rsidRPr="004B494A">
        <w:rPr>
          <w:rFonts w:cs="Times New Roman"/>
          <w:szCs w:val="28"/>
        </w:rPr>
        <w:t>№</w:t>
      </w:r>
      <w:r w:rsidRPr="004B494A">
        <w:rPr>
          <w:rFonts w:cs="Times New Roman"/>
          <w:szCs w:val="28"/>
        </w:rPr>
        <w:t xml:space="preserve"> 21 </w:t>
      </w:r>
      <w:r w:rsidR="00213986" w:rsidRPr="004B494A">
        <w:rPr>
          <w:rFonts w:cs="Times New Roman"/>
          <w:szCs w:val="28"/>
        </w:rPr>
        <w:t>«</w:t>
      </w:r>
      <w:r w:rsidRPr="004B494A">
        <w:rPr>
          <w:rFonts w:cs="Times New Roman"/>
          <w:szCs w:val="28"/>
        </w:rPr>
        <w:t xml:space="preserve">О противодействии коррупции в Республике </w:t>
      </w:r>
      <w:r w:rsidR="00213986" w:rsidRPr="004B494A">
        <w:rPr>
          <w:rFonts w:cs="Times New Roman"/>
          <w:szCs w:val="28"/>
        </w:rPr>
        <w:t>Дагестан»</w:t>
      </w:r>
      <w:r w:rsidRPr="004B494A">
        <w:rPr>
          <w:rFonts w:cs="Times New Roman"/>
          <w:szCs w:val="28"/>
        </w:rPr>
        <w:t xml:space="preserve"> (далее - </w:t>
      </w:r>
      <w:r w:rsidR="00213986" w:rsidRPr="004B494A">
        <w:rPr>
          <w:rFonts w:cs="Times New Roman"/>
          <w:szCs w:val="28"/>
        </w:rPr>
        <w:t>К</w:t>
      </w:r>
      <w:r w:rsidRPr="004B494A">
        <w:rPr>
          <w:rFonts w:cs="Times New Roman"/>
          <w:szCs w:val="28"/>
        </w:rPr>
        <w:t>омиссия).</w:t>
      </w:r>
    </w:p>
    <w:p w:rsidR="00F043B0" w:rsidRPr="004B494A" w:rsidRDefault="00F043B0" w:rsidP="00213986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 w:rsidRPr="004B494A">
        <w:rPr>
          <w:rFonts w:cs="Times New Roman"/>
          <w:szCs w:val="28"/>
        </w:rPr>
        <w:t>2. Комиссия в своей деятельности руководству</w:t>
      </w:r>
      <w:r w:rsidR="0012329A" w:rsidRPr="004B494A">
        <w:rPr>
          <w:rFonts w:cs="Times New Roman"/>
          <w:szCs w:val="28"/>
        </w:rPr>
        <w:t>е</w:t>
      </w:r>
      <w:r w:rsidRPr="004B494A">
        <w:rPr>
          <w:rFonts w:cs="Times New Roman"/>
          <w:szCs w:val="28"/>
        </w:rP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3. Основной задачей Комиссии является содействие Министерству сельского хозяйства и продовольствия Республики Дагестан (далее - Министерство):</w:t>
      </w:r>
    </w:p>
    <w:p w:rsidR="00F15ABA" w:rsidRPr="004B494A" w:rsidRDefault="00183379" w:rsidP="00F15AB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B494A">
        <w:t xml:space="preserve">а) </w:t>
      </w:r>
      <w:r w:rsidR="00F15ABA" w:rsidRPr="004B494A">
        <w:rPr>
          <w:rFonts w:cs="Times New Roman"/>
          <w:szCs w:val="28"/>
        </w:rPr>
        <w:t xml:space="preserve">в обеспечении соблюдения государственными гражданскими служащими Республики Дагестан, проходящими государственную гражданскую службу в Министерстве сельского хозяйства и </w:t>
      </w:r>
      <w:r w:rsidR="0018209F" w:rsidRPr="004B494A">
        <w:rPr>
          <w:rFonts w:cs="Times New Roman"/>
          <w:szCs w:val="28"/>
        </w:rPr>
        <w:t>продовольствия</w:t>
      </w:r>
      <w:r w:rsidR="00F15ABA" w:rsidRPr="004B494A">
        <w:rPr>
          <w:rFonts w:cs="Times New Roman"/>
          <w:szCs w:val="28"/>
        </w:rPr>
        <w:t xml:space="preserve"> Республики Дагестан (далее - гражданские служащие) и руководителями государственных учреждений, подведомственных </w:t>
      </w:r>
      <w:r w:rsidR="0018209F" w:rsidRPr="004B494A">
        <w:rPr>
          <w:rFonts w:cs="Times New Roman"/>
          <w:szCs w:val="28"/>
        </w:rPr>
        <w:t>Министерству сельского хозяйства и продовольствия</w:t>
      </w:r>
      <w:r w:rsidR="00F15ABA" w:rsidRPr="004B494A">
        <w:rPr>
          <w:rFonts w:cs="Times New Roman"/>
          <w:szCs w:val="28"/>
        </w:rPr>
        <w:t xml:space="preserve"> Республики Дагестан (далее - руководители учреждений),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r w:rsidR="0018209F" w:rsidRPr="004B494A">
        <w:rPr>
          <w:rFonts w:cs="Times New Roman"/>
          <w:szCs w:val="28"/>
        </w:rPr>
        <w:t>№</w:t>
      </w:r>
      <w:r w:rsidR="00F15ABA" w:rsidRPr="004B494A">
        <w:rPr>
          <w:rFonts w:cs="Times New Roman"/>
          <w:szCs w:val="28"/>
        </w:rPr>
        <w:t xml:space="preserve"> 273-ФЗ </w:t>
      </w:r>
      <w:r w:rsidR="0018209F" w:rsidRPr="004B494A">
        <w:rPr>
          <w:rFonts w:cs="Times New Roman"/>
          <w:szCs w:val="28"/>
        </w:rPr>
        <w:t>«</w:t>
      </w:r>
      <w:r w:rsidR="00F15ABA" w:rsidRPr="004B494A">
        <w:rPr>
          <w:rFonts w:cs="Times New Roman"/>
          <w:szCs w:val="28"/>
        </w:rPr>
        <w:t>О противодействии коррупции</w:t>
      </w:r>
      <w:r w:rsidR="0018209F" w:rsidRPr="004B494A">
        <w:rPr>
          <w:rFonts w:cs="Times New Roman"/>
          <w:szCs w:val="28"/>
        </w:rPr>
        <w:t>»</w:t>
      </w:r>
      <w:r w:rsidR="00F15ABA" w:rsidRPr="004B494A">
        <w:rPr>
          <w:rFonts w:cs="Times New Roman"/>
          <w:szCs w:val="28"/>
        </w:rPr>
        <w:t>, другими федеральными законами и законами Республики Дагестан (далее - требования к служебному поведению и (или) требования об урегулированию конфликта интересов);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б) в осуществлении в Министерстве мер по предупреждению коррупции.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служащих, замещающих должности государственной </w:t>
      </w:r>
      <w:r w:rsidRPr="004B494A">
        <w:lastRenderedPageBreak/>
        <w:t>гражданской службы Республики Дагестан (далее - должности государственной гражданской службы) в Министерстве (за исключением государственных служащих, замещающих должности заместителей министра)</w:t>
      </w:r>
      <w:r w:rsidR="00485B40" w:rsidRPr="004B494A">
        <w:t xml:space="preserve">, а также руководителей </w:t>
      </w:r>
      <w:r w:rsidR="00B35A65" w:rsidRPr="004B494A">
        <w:t xml:space="preserve">учреждений, </w:t>
      </w:r>
      <w:r w:rsidR="00485B40" w:rsidRPr="004B494A">
        <w:t>подведомственных</w:t>
      </w:r>
      <w:r w:rsidR="00B35A65" w:rsidRPr="004B494A">
        <w:t xml:space="preserve"> Министерству</w:t>
      </w:r>
      <w:r w:rsidRPr="004B494A">
        <w:t>.</w:t>
      </w:r>
    </w:p>
    <w:p w:rsidR="00183379" w:rsidRPr="004B494A" w:rsidRDefault="00620CC3" w:rsidP="00183379">
      <w:pPr>
        <w:pStyle w:val="ConsPlusNormal"/>
        <w:ind w:firstLine="540"/>
        <w:jc w:val="both"/>
      </w:pPr>
      <w:r w:rsidRPr="004B494A">
        <w:t>5. С</w:t>
      </w:r>
      <w:r w:rsidR="00183379" w:rsidRPr="004B494A">
        <w:t>остав Комиссии и порядок ее работы утверждаются и изменяются приказом министра.</w:t>
      </w:r>
    </w:p>
    <w:p w:rsidR="00DC010B" w:rsidRPr="004B494A" w:rsidRDefault="00183379" w:rsidP="00183379">
      <w:pPr>
        <w:pStyle w:val="ConsPlusNormal"/>
        <w:ind w:firstLine="540"/>
        <w:jc w:val="both"/>
      </w:pPr>
      <w:r w:rsidRPr="004B494A">
        <w:t xml:space="preserve">Комиссия состоит из председателя Комиссии, заместителя председателя Комиссии, назначаемых министром из числа членов Комиссии, замещающих должности гражданской службы в Министерстве, секретаря и других членов Комиссии. </w:t>
      </w:r>
    </w:p>
    <w:p w:rsidR="00DC010B" w:rsidRPr="004B494A" w:rsidRDefault="00183379" w:rsidP="00183379">
      <w:pPr>
        <w:pStyle w:val="ConsPlusNormal"/>
        <w:ind w:firstLine="540"/>
        <w:jc w:val="both"/>
      </w:pPr>
      <w:r w:rsidRPr="004B494A">
        <w:t xml:space="preserve">Все члены Комиссии при принятии решений обладают равными правами. 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В отсутствие председателя Комиссии его обязанности исполняет заместитель председателя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6.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7. В состав Комиссии входят:</w:t>
      </w:r>
    </w:p>
    <w:p w:rsidR="00183379" w:rsidRPr="004B494A" w:rsidRDefault="00183379" w:rsidP="00E903CF">
      <w:pPr>
        <w:autoSpaceDE w:val="0"/>
        <w:autoSpaceDN w:val="0"/>
        <w:adjustRightInd w:val="0"/>
        <w:ind w:firstLine="540"/>
        <w:jc w:val="both"/>
      </w:pPr>
      <w:r w:rsidRPr="004B494A">
        <w:t xml:space="preserve">а) заместитель министра (председатель Комиссии), </w:t>
      </w:r>
      <w:r w:rsidR="00E903CF" w:rsidRPr="004B494A">
        <w:rPr>
          <w:rFonts w:cs="Times New Roman"/>
          <w:szCs w:val="28"/>
        </w:rPr>
        <w:t>лицо, заме</w:t>
      </w:r>
      <w:r w:rsidR="00106EE2" w:rsidRPr="004B494A">
        <w:rPr>
          <w:rFonts w:cs="Times New Roman"/>
          <w:szCs w:val="28"/>
        </w:rPr>
        <w:t xml:space="preserve">щающее должность </w:t>
      </w:r>
      <w:r w:rsidR="004F5B89" w:rsidRPr="004B494A">
        <w:rPr>
          <w:rFonts w:cs="Times New Roman"/>
          <w:szCs w:val="28"/>
        </w:rPr>
        <w:t>гражданской</w:t>
      </w:r>
      <w:r w:rsidR="00E903CF" w:rsidRPr="004B494A">
        <w:rPr>
          <w:rFonts w:cs="Times New Roman"/>
          <w:szCs w:val="28"/>
        </w:rPr>
        <w:t xml:space="preserve"> службы в Министерстве (заместитель председателя комиссии), руководитель подразделения кадровой службы Министерства по профилактике коррупционных и иных правонарушений либо должностное лицо кадровой службы Министерства, ответственное за работу по профилактике коррупционных и иных правонарушений (секретарь комиссии), г</w:t>
      </w:r>
      <w:r w:rsidR="00106EE2" w:rsidRPr="004B494A">
        <w:rPr>
          <w:rFonts w:cs="Times New Roman"/>
          <w:szCs w:val="28"/>
        </w:rPr>
        <w:t>ражданские</w:t>
      </w:r>
      <w:r w:rsidR="00E903CF" w:rsidRPr="004B494A">
        <w:rPr>
          <w:rFonts w:cs="Times New Roman"/>
          <w:szCs w:val="28"/>
        </w:rPr>
        <w:t xml:space="preserve"> служащие подразделения по вопросам государственной службы и кадров, юридического (правового) подразделения, других подразделений Министерства, определяемые Министром</w:t>
      </w:r>
      <w:r w:rsidRPr="004B494A">
        <w:t>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" w:name="P238"/>
      <w:bookmarkEnd w:id="1"/>
      <w:r w:rsidRPr="004B494A">
        <w:t>б) представитель Управления Главы Республики Дагестан по вопросам противодействия коррупции;</w:t>
      </w:r>
    </w:p>
    <w:p w:rsidR="008B3987" w:rsidRPr="004B494A" w:rsidRDefault="00183379" w:rsidP="008B3987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" w:name="P239"/>
      <w:bookmarkEnd w:id="2"/>
      <w:r w:rsidRPr="004B494A">
        <w:t>в) представитель (представители) научных организаций и</w:t>
      </w:r>
      <w:r w:rsidR="008B3987" w:rsidRPr="004B494A">
        <w:t xml:space="preserve"> профессиональных</w:t>
      </w:r>
      <w:r w:rsidRPr="004B494A">
        <w:t xml:space="preserve"> образовательных </w:t>
      </w:r>
      <w:r w:rsidR="008B3987" w:rsidRPr="004B494A">
        <w:t>организаций,</w:t>
      </w:r>
      <w:r w:rsidRPr="004B494A">
        <w:t xml:space="preserve"> </w:t>
      </w:r>
      <w:bookmarkStart w:id="3" w:name="P240"/>
      <w:bookmarkEnd w:id="3"/>
      <w:r w:rsidR="008B3987" w:rsidRPr="004B494A">
        <w:rPr>
          <w:rFonts w:cs="Times New Roman"/>
          <w:szCs w:val="28"/>
        </w:rPr>
        <w:t>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183379" w:rsidRPr="004B494A" w:rsidRDefault="008B3987" w:rsidP="008B3987">
      <w:pPr>
        <w:pStyle w:val="ConsPlusNormal"/>
        <w:ind w:firstLine="540"/>
        <w:jc w:val="both"/>
      </w:pPr>
      <w:r w:rsidRPr="004B494A">
        <w:t xml:space="preserve"> </w:t>
      </w:r>
      <w:r w:rsidR="00183379" w:rsidRPr="004B494A">
        <w:t>8. Министр может принять решение о включении в состав Комиссии: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представителя общественного совета, образованного при Министерстве;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б) представителя общественной организации ветеранов, созданной в Министерстве;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в) представителя профсоюзной организации, действующей в установленном порядке в Министерстве.</w:t>
      </w:r>
    </w:p>
    <w:p w:rsidR="00183379" w:rsidRPr="004B494A" w:rsidRDefault="00183379" w:rsidP="00684A8A">
      <w:pPr>
        <w:autoSpaceDE w:val="0"/>
        <w:autoSpaceDN w:val="0"/>
        <w:adjustRightInd w:val="0"/>
        <w:ind w:firstLine="540"/>
        <w:jc w:val="both"/>
      </w:pPr>
      <w:r w:rsidRPr="004B494A">
        <w:t xml:space="preserve">9. Лица, указанные в </w:t>
      </w:r>
      <w:r w:rsidR="00451AEB" w:rsidRPr="004B494A">
        <w:t>подпунктах «</w:t>
      </w:r>
      <w:r w:rsidRPr="004B494A">
        <w:t>б</w:t>
      </w:r>
      <w:r w:rsidR="00451AEB" w:rsidRPr="004B494A">
        <w:t>»</w:t>
      </w:r>
      <w:r w:rsidRPr="004B494A">
        <w:t xml:space="preserve"> и </w:t>
      </w:r>
      <w:r w:rsidR="00451AEB" w:rsidRPr="004B494A">
        <w:t>«</w:t>
      </w:r>
      <w:r w:rsidRPr="004B494A">
        <w:t>в</w:t>
      </w:r>
      <w:r w:rsidR="00451AEB" w:rsidRPr="004B494A">
        <w:t>»</w:t>
      </w:r>
      <w:r w:rsidRPr="004B494A">
        <w:t xml:space="preserve"> пункта 7 и в пункте 8 настоящего Положения, включаются в состав Комиссии в установленном порядке по согласованию с Управлением Главы Республики Дагестан по вопросам противодействия коррупции, </w:t>
      </w:r>
      <w:r w:rsidR="00684A8A" w:rsidRPr="004B494A">
        <w:rPr>
          <w:rFonts w:cs="Times New Roman"/>
          <w:szCs w:val="28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</w:t>
      </w:r>
      <w:r w:rsidRPr="004B494A">
        <w:t xml:space="preserve"> общественным советом, образованным при Министерстве, общественной организацией ветеранов, созданной в Министерстве, профсоюзной организацией, действующей в установленном порядке в Министерстве</w:t>
      </w:r>
      <w:r w:rsidR="00684A8A" w:rsidRPr="004B494A">
        <w:t xml:space="preserve">. 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lastRenderedPageBreak/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11. В заседаниях Комиссии с правом совещательного голоса участвуют: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непосредственный руководитель г</w:t>
      </w:r>
      <w:r w:rsidR="00F32600" w:rsidRPr="004B494A">
        <w:t>ражданского</w:t>
      </w:r>
      <w:r w:rsidRPr="004B494A"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</w:t>
      </w:r>
      <w:r w:rsidR="00F32600" w:rsidRPr="004B494A">
        <w:t>ражданских</w:t>
      </w:r>
      <w:r w:rsidRPr="004B494A">
        <w:t xml:space="preserve"> служащих, замещающих в Министе</w:t>
      </w:r>
      <w:r w:rsidR="00F32600" w:rsidRPr="004B494A">
        <w:t xml:space="preserve">рстве должности гражданской </w:t>
      </w:r>
      <w:r w:rsidRPr="004B494A">
        <w:t>службы, аналогичные должности, замещаемой г</w:t>
      </w:r>
      <w:r w:rsidR="00F32600" w:rsidRPr="004B494A">
        <w:t>ражданским</w:t>
      </w:r>
      <w:r w:rsidRPr="004B494A">
        <w:t xml:space="preserve"> служащим, в отношении которого Комиссией рассматривается этот вопрос;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4" w:name="P248"/>
      <w:bookmarkEnd w:id="4"/>
      <w:r w:rsidRPr="004B494A">
        <w:t>б) другие г</w:t>
      </w:r>
      <w:r w:rsidR="00F32600" w:rsidRPr="004B494A">
        <w:t>ражданские</w:t>
      </w:r>
      <w:r w:rsidRPr="004B494A">
        <w:t xml:space="preserve"> с</w:t>
      </w:r>
      <w:r w:rsidR="009530BB" w:rsidRPr="004B494A">
        <w:t>лужащие, замещающие должности гражданской</w:t>
      </w:r>
      <w:r w:rsidRPr="004B494A">
        <w:t xml:space="preserve"> службы в Министерстве: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специалисты, которые могут дать пояснения по вопросам г</w:t>
      </w:r>
      <w:r w:rsidR="009530BB" w:rsidRPr="004B494A">
        <w:t xml:space="preserve"> гражданской </w:t>
      </w:r>
      <w:r w:rsidRPr="004B494A">
        <w:t>службы и вопросам, рассматриваемым Комиссией;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должностные лица других государственных органов, органов местного самоуправления;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представители заинтересованных организаций;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представитель </w:t>
      </w:r>
      <w:r w:rsidR="009530BB" w:rsidRPr="004B494A">
        <w:t>гражданского</w:t>
      </w:r>
      <w:r w:rsidRPr="004B494A"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Комиссий на основании ходатайства </w:t>
      </w:r>
      <w:r w:rsidR="009530BB" w:rsidRPr="004B494A">
        <w:t>гражданско</w:t>
      </w:r>
      <w:r w:rsidRPr="004B494A">
        <w:t>го служащего, в отношении которого Комиссией рассматривается этот вопрос, или любого члена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</w:t>
      </w:r>
      <w:r w:rsidR="009530BB" w:rsidRPr="004B494A">
        <w:t>должности гражданской</w:t>
      </w:r>
      <w:r w:rsidRPr="004B494A">
        <w:t xml:space="preserve"> службы в Министерстве, недопустимо.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5" w:name="P255"/>
      <w:bookmarkEnd w:id="5"/>
      <w:r w:rsidRPr="004B494A">
        <w:t>14. Основаниями для проведения заседания Комиссии являются: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6" w:name="P256"/>
      <w:bookmarkEnd w:id="6"/>
      <w:r w:rsidRPr="004B494A">
        <w:t xml:space="preserve">а) представление министром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 w:rsidR="00451AEB" w:rsidRPr="004B494A">
        <w:t>№</w:t>
      </w:r>
      <w:r w:rsidRPr="004B494A">
        <w:t xml:space="preserve"> 1, материалов проверки, свидетельствующих: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о представлении </w:t>
      </w:r>
      <w:r w:rsidR="009530BB" w:rsidRPr="004B494A">
        <w:t>гражданским</w:t>
      </w:r>
      <w:r w:rsidRPr="004B494A">
        <w:t xml:space="preserve"> служащим недостоверных или неполных сведений, предусмотренных подпунктом </w:t>
      </w:r>
      <w:r w:rsidR="00451AEB" w:rsidRPr="004B494A">
        <w:t>«</w:t>
      </w:r>
      <w:r w:rsidRPr="004B494A">
        <w:t>а</w:t>
      </w:r>
      <w:r w:rsidR="00451AEB" w:rsidRPr="004B494A">
        <w:t>»</w:t>
      </w:r>
      <w:r w:rsidRPr="004B494A">
        <w:t xml:space="preserve"> пункта 1 вышеназванного Положения;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7" w:name="P258"/>
      <w:bookmarkEnd w:id="7"/>
      <w:r w:rsidRPr="004B494A">
        <w:t>о несоблюдении г</w:t>
      </w:r>
      <w:r w:rsidR="006C0699" w:rsidRPr="004B494A">
        <w:t xml:space="preserve"> граждански</w:t>
      </w:r>
      <w:r w:rsidRPr="004B494A">
        <w:t>м служащим требований к служебному поведению и (или) требований об урегулировании конфликта интересов;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8" w:name="P259"/>
      <w:bookmarkEnd w:id="8"/>
      <w:r w:rsidRPr="004B494A">
        <w:t xml:space="preserve">б) поступившее в подразделение по вопросам государственной службы и кадров </w:t>
      </w:r>
      <w:r w:rsidRPr="004B494A">
        <w:lastRenderedPageBreak/>
        <w:t>Министерства либо должностному лицу подразделения по вопросам государственной службы и кадров Министерства, ответственному за работу по профилактике коррупционных и иных правонарушений: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9" w:name="P260"/>
      <w:bookmarkEnd w:id="9"/>
      <w:r w:rsidRPr="004B494A">
        <w:t xml:space="preserve">обращение гражданина, замещавшего в Министерстве должность </w:t>
      </w:r>
      <w:r w:rsidR="006C0699" w:rsidRPr="004B494A">
        <w:t>гражданской</w:t>
      </w:r>
      <w:r w:rsidRPr="004B494A">
        <w:t xml:space="preserve"> службы, включенную в перечень должностей, утвержденный нормативным правовым актом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0" w:name="P261"/>
      <w:bookmarkEnd w:id="10"/>
      <w:r w:rsidRPr="004B494A">
        <w:t xml:space="preserve">заявление </w:t>
      </w:r>
      <w:r w:rsidR="006C0699" w:rsidRPr="004B494A">
        <w:t>гражданског</w:t>
      </w:r>
      <w:r w:rsidRPr="004B494A">
        <w:t>о служащего</w:t>
      </w:r>
      <w:r w:rsidR="00C13C5C" w:rsidRPr="004B494A">
        <w:t>, руководителя учреждения</w:t>
      </w:r>
      <w:r w:rsidRPr="004B494A"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83379" w:rsidRPr="004B494A" w:rsidRDefault="00183379" w:rsidP="006C0699">
      <w:pPr>
        <w:autoSpaceDE w:val="0"/>
        <w:autoSpaceDN w:val="0"/>
        <w:adjustRightInd w:val="0"/>
        <w:ind w:firstLine="540"/>
        <w:jc w:val="both"/>
      </w:pPr>
      <w:bookmarkStart w:id="11" w:name="P262"/>
      <w:bookmarkEnd w:id="11"/>
      <w:r w:rsidRPr="004B494A">
        <w:t xml:space="preserve">заявление </w:t>
      </w:r>
      <w:r w:rsidR="006C0699" w:rsidRPr="004B494A">
        <w:t>гражданско</w:t>
      </w:r>
      <w:r w:rsidRPr="004B494A">
        <w:t>го служащего</w:t>
      </w:r>
      <w:r w:rsidR="00DC5C66" w:rsidRPr="004B494A">
        <w:t xml:space="preserve"> </w:t>
      </w:r>
      <w:r w:rsidRPr="004B494A">
        <w:t xml:space="preserve">о невозможности выполнить требования Указа Главы Республики Дагестан от 26 октября 2015 г. </w:t>
      </w:r>
      <w:r w:rsidR="00544EFD" w:rsidRPr="004B494A">
        <w:t>№</w:t>
      </w:r>
      <w:r w:rsidRPr="004B494A">
        <w:t xml:space="preserve"> 249 </w:t>
      </w:r>
      <w:r w:rsidR="00544EFD" w:rsidRPr="004B494A">
        <w:t>«</w:t>
      </w:r>
      <w:r w:rsidRPr="004B494A">
        <w:t>О должностях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51AEB" w:rsidRPr="004B494A">
        <w:t>»</w:t>
      </w:r>
      <w:r w:rsidRPr="004B494A">
        <w:t xml:space="preserve"> и Федерального закона от 7 мая 2013 г. </w:t>
      </w:r>
      <w:r w:rsidR="00544EFD" w:rsidRPr="004B494A">
        <w:t>№</w:t>
      </w:r>
      <w:r w:rsidRPr="004B494A">
        <w:t xml:space="preserve"> 79-ФЗ </w:t>
      </w:r>
      <w:r w:rsidR="00544EFD" w:rsidRPr="004B494A">
        <w:t>«</w:t>
      </w:r>
      <w:r w:rsidRPr="004B494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44EFD" w:rsidRPr="004B494A">
        <w:t>»</w:t>
      </w:r>
      <w:r w:rsidRPr="004B494A">
        <w:t xml:space="preserve"> (далее - Федеральный закон </w:t>
      </w:r>
      <w:r w:rsidR="00544EFD" w:rsidRPr="004B494A">
        <w:t>«</w:t>
      </w:r>
      <w:r w:rsidRPr="004B494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44EFD" w:rsidRPr="004B494A">
        <w:t>»</w:t>
      </w:r>
      <w:r w:rsidRPr="004B494A"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83379" w:rsidRPr="004B494A" w:rsidRDefault="00542F2F" w:rsidP="00183379">
      <w:pPr>
        <w:pStyle w:val="ConsPlusNormal"/>
        <w:ind w:firstLine="540"/>
        <w:jc w:val="both"/>
      </w:pPr>
      <w:bookmarkStart w:id="12" w:name="P263"/>
      <w:bookmarkEnd w:id="12"/>
      <w:r w:rsidRPr="004B494A">
        <w:t>уведомление гражданско</w:t>
      </w:r>
      <w:r w:rsidR="00183379" w:rsidRPr="004B494A">
        <w:t>го служащего</w:t>
      </w:r>
      <w:r w:rsidR="00C13C5C" w:rsidRPr="004B494A">
        <w:t>, руководителя учреждения</w:t>
      </w:r>
      <w:r w:rsidR="00183379" w:rsidRPr="004B494A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3" w:name="P264"/>
      <w:bookmarkEnd w:id="13"/>
      <w:r w:rsidRPr="004B494A">
        <w:t xml:space="preserve">в) представление министра или любого члена Комиссии, касающееся обеспечения соблюдения </w:t>
      </w:r>
      <w:r w:rsidR="00542F2F" w:rsidRPr="004B494A">
        <w:t>гражданским</w:t>
      </w:r>
      <w:r w:rsidRPr="004B494A">
        <w:t xml:space="preserve"> служащим</w:t>
      </w:r>
      <w:r w:rsidR="00C13C5C" w:rsidRPr="004B494A">
        <w:t>, руководителем учреждения</w:t>
      </w:r>
      <w:r w:rsidRPr="004B494A">
        <w:t xml:space="preserve">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4" w:name="P265"/>
      <w:bookmarkEnd w:id="14"/>
      <w:r w:rsidRPr="004B494A">
        <w:t xml:space="preserve">г) представление министром материалов проверки, свидетельствующих о представлении </w:t>
      </w:r>
      <w:r w:rsidR="00542F2F" w:rsidRPr="004B494A">
        <w:t>гражданским</w:t>
      </w:r>
      <w:r w:rsidRPr="004B494A">
        <w:t xml:space="preserve"> служащим</w:t>
      </w:r>
      <w:r w:rsidR="00C13C5C" w:rsidRPr="004B494A">
        <w:t>, руководителе</w:t>
      </w:r>
      <w:bookmarkStart w:id="15" w:name="_GoBack"/>
      <w:bookmarkEnd w:id="15"/>
      <w:r w:rsidR="00C13C5C" w:rsidRPr="004B494A">
        <w:t>м учреждения</w:t>
      </w:r>
      <w:r w:rsidRPr="004B494A">
        <w:t xml:space="preserve"> недостоверных </w:t>
      </w:r>
      <w:r w:rsidRPr="004B494A">
        <w:lastRenderedPageBreak/>
        <w:t xml:space="preserve">или неполных сведений, предусмотренных </w:t>
      </w:r>
      <w:hyperlink r:id="rId4">
        <w:r w:rsidRPr="004B494A">
          <w:t>частью 1 статьи 3</w:t>
        </w:r>
      </w:hyperlink>
      <w:r w:rsidRPr="004B494A">
        <w:t xml:space="preserve"> Федерального закона от 3 декабря 2012 г. </w:t>
      </w:r>
      <w:r w:rsidR="00544EFD" w:rsidRPr="004B494A">
        <w:t>№</w:t>
      </w:r>
      <w:r w:rsidRPr="004B494A">
        <w:t xml:space="preserve"> 230-ФЗ </w:t>
      </w:r>
      <w:r w:rsidR="00544EFD" w:rsidRPr="004B494A">
        <w:t>«</w:t>
      </w:r>
      <w:r w:rsidRPr="004B494A">
        <w:t>О контроле за соответствием расходов лиц, замещающих государственные должности, и иных лиц их доходам</w:t>
      </w:r>
      <w:r w:rsidR="00544EFD" w:rsidRPr="004B494A">
        <w:t>»</w:t>
      </w:r>
      <w:r w:rsidRPr="004B494A">
        <w:t xml:space="preserve"> (далее - Федеральный закон</w:t>
      </w:r>
      <w:r w:rsidR="00545E56" w:rsidRPr="004B494A">
        <w:t xml:space="preserve">               </w:t>
      </w:r>
      <w:r w:rsidRPr="004B494A">
        <w:t xml:space="preserve"> </w:t>
      </w:r>
      <w:r w:rsidR="00544EFD" w:rsidRPr="004B494A">
        <w:t>«</w:t>
      </w:r>
      <w:r w:rsidRPr="004B494A">
        <w:t>О контроле за соответствием расходов лиц, замещающих государственные должности, и иных лиц их доходам</w:t>
      </w:r>
      <w:r w:rsidR="00544EFD" w:rsidRPr="004B494A">
        <w:t>»</w:t>
      </w:r>
      <w:r w:rsidRPr="004B494A">
        <w:t>);</w:t>
      </w:r>
    </w:p>
    <w:p w:rsidR="00104C68" w:rsidRPr="004B494A" w:rsidRDefault="00183379" w:rsidP="00183379">
      <w:pPr>
        <w:pStyle w:val="ConsPlusNormal"/>
        <w:ind w:firstLine="540"/>
        <w:jc w:val="both"/>
      </w:pPr>
      <w:bookmarkStart w:id="16" w:name="P266"/>
      <w:bookmarkEnd w:id="16"/>
      <w:r w:rsidRPr="004B494A">
        <w:t xml:space="preserve">д) поступившее в соответствии с </w:t>
      </w:r>
      <w:hyperlink r:id="rId5">
        <w:r w:rsidRPr="004B494A">
          <w:t>частью 4 статьи 12</w:t>
        </w:r>
      </w:hyperlink>
      <w:r w:rsidRPr="004B494A">
        <w:t xml:space="preserve"> Федерального закона от </w:t>
      </w:r>
      <w:r w:rsidR="00545E56" w:rsidRPr="004B494A">
        <w:t xml:space="preserve">                   </w:t>
      </w:r>
      <w:r w:rsidRPr="004B494A">
        <w:t xml:space="preserve">25 декабря 2008 г. </w:t>
      </w:r>
      <w:r w:rsidR="00544EFD" w:rsidRPr="004B494A">
        <w:t xml:space="preserve">№ </w:t>
      </w:r>
      <w:r w:rsidRPr="004B494A">
        <w:t xml:space="preserve">273-ФЗ </w:t>
      </w:r>
      <w:r w:rsidR="00544EFD" w:rsidRPr="004B494A">
        <w:t>«</w:t>
      </w:r>
      <w:r w:rsidRPr="004B494A">
        <w:t>О противодействии коррупции</w:t>
      </w:r>
      <w:r w:rsidR="00544EFD" w:rsidRPr="004B494A">
        <w:t>»</w:t>
      </w:r>
      <w:r w:rsidRPr="004B494A">
        <w:t xml:space="preserve"> и </w:t>
      </w:r>
      <w:hyperlink r:id="rId6">
        <w:r w:rsidRPr="004B494A">
          <w:t>статьей 64.1</w:t>
        </w:r>
      </w:hyperlink>
      <w:r w:rsidRPr="004B494A"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</w:t>
      </w:r>
      <w:r w:rsidR="00B35A65" w:rsidRPr="004B494A">
        <w:t>гражданской</w:t>
      </w:r>
      <w:r w:rsidRPr="004B494A">
        <w:t xml:space="preserve"> службы в </w:t>
      </w:r>
      <w:r w:rsidR="00CC5C43" w:rsidRPr="004B494A">
        <w:t>Министерстве</w:t>
      </w:r>
      <w:r w:rsidRPr="004B494A"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104C68" w:rsidRPr="004B494A">
        <w:t>;</w:t>
      </w:r>
    </w:p>
    <w:p w:rsidR="00183379" w:rsidRPr="004B494A" w:rsidRDefault="00104C68" w:rsidP="00AB4598">
      <w:pPr>
        <w:autoSpaceDE w:val="0"/>
        <w:autoSpaceDN w:val="0"/>
        <w:adjustRightInd w:val="0"/>
        <w:ind w:firstLine="540"/>
        <w:jc w:val="both"/>
      </w:pPr>
      <w:r w:rsidRPr="004B494A">
        <w:rPr>
          <w:szCs w:val="28"/>
        </w:rPr>
        <w:t>е) уведомление гражданского служащего</w:t>
      </w:r>
      <w:r w:rsidR="006B4E3F" w:rsidRPr="004B494A">
        <w:rPr>
          <w:szCs w:val="28"/>
        </w:rPr>
        <w:t>,</w:t>
      </w:r>
      <w:r w:rsidR="00AB4598" w:rsidRPr="004B494A">
        <w:rPr>
          <w:szCs w:val="28"/>
        </w:rPr>
        <w:t xml:space="preserve"> </w:t>
      </w:r>
      <w:r w:rsidR="00B545BB" w:rsidRPr="004B494A">
        <w:rPr>
          <w:rFonts w:cs="Times New Roman"/>
          <w:szCs w:val="28"/>
        </w:rPr>
        <w:t>руководителя</w:t>
      </w:r>
      <w:r w:rsidR="00AB4598" w:rsidRPr="004B494A">
        <w:rPr>
          <w:rFonts w:cs="Times New Roman"/>
          <w:szCs w:val="28"/>
        </w:rPr>
        <w:t xml:space="preserve"> учреждения </w:t>
      </w:r>
      <w:r w:rsidRPr="004B494A">
        <w:rPr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7" w:name="P268"/>
      <w:bookmarkEnd w:id="17"/>
      <w:r w:rsidRPr="004B494A">
        <w:t xml:space="preserve">15.1. Обращение, указанное в абзаце втором подпункта </w:t>
      </w:r>
      <w:r w:rsidR="00544EFD" w:rsidRPr="004B494A">
        <w:t>«</w:t>
      </w:r>
      <w:r w:rsidRPr="004B494A">
        <w:t>б</w:t>
      </w:r>
      <w:r w:rsidR="00544EFD" w:rsidRPr="004B494A">
        <w:t>»</w:t>
      </w:r>
      <w:r w:rsidRPr="004B494A">
        <w:t xml:space="preserve"> пункта 14 настоящего Положения, подается гражданином, замещавшим должность государственной службы в Министерстве, в подразделение по вопросам государственной службы и кадров Министерства.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В подразделении по вопросам государственной службы и кадров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</w:t>
      </w:r>
      <w:r w:rsidR="00F462D0" w:rsidRPr="004B494A">
        <w:t>№</w:t>
      </w:r>
      <w:r w:rsidRPr="004B494A">
        <w:t xml:space="preserve"> 273-ФЗ </w:t>
      </w:r>
      <w:r w:rsidR="00F462D0" w:rsidRPr="004B494A">
        <w:t>«</w:t>
      </w:r>
      <w:r w:rsidRPr="004B494A">
        <w:t>О противодействии коррупции</w:t>
      </w:r>
      <w:r w:rsidR="00F462D0" w:rsidRPr="004B494A">
        <w:t>»</w:t>
      </w:r>
      <w:r w:rsidRPr="004B494A">
        <w:t>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15.2. Обращение, указанное в абзаце втором подпункта </w:t>
      </w:r>
      <w:r w:rsidR="002341D0" w:rsidRPr="004B494A">
        <w:t>«</w:t>
      </w:r>
      <w:r w:rsidRPr="004B494A">
        <w:t>б</w:t>
      </w:r>
      <w:r w:rsidR="002341D0" w:rsidRPr="004B494A">
        <w:t>»</w:t>
      </w:r>
      <w:r w:rsidRPr="004B494A">
        <w:t xml:space="preserve"> пункта 14 настоящего Положения, может быть подано </w:t>
      </w:r>
      <w:r w:rsidR="00AA290B" w:rsidRPr="004B494A">
        <w:t>гражданским</w:t>
      </w:r>
      <w:r w:rsidRPr="004B494A">
        <w:t xml:space="preserve">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18" w:name="P271"/>
      <w:bookmarkEnd w:id="18"/>
      <w:r w:rsidRPr="004B494A">
        <w:lastRenderedPageBreak/>
        <w:t xml:space="preserve">15.3. Уведомление, указанное в подпункте </w:t>
      </w:r>
      <w:r w:rsidR="00D53607" w:rsidRPr="004B494A">
        <w:t>«</w:t>
      </w:r>
      <w:r w:rsidRPr="004B494A">
        <w:t>д</w:t>
      </w:r>
      <w:r w:rsidR="00D53607" w:rsidRPr="004B494A">
        <w:t>»</w:t>
      </w:r>
      <w:r w:rsidRPr="004B494A">
        <w:t xml:space="preserve"> пункта 14 настоящего Положения, рассматривается подразделением по вопросам государственной службы и кадров, которое осуществляет подготовку мотивированного заключения о соблюдении гражданином, замещавшим должность г</w:t>
      </w:r>
      <w:r w:rsidR="00AA290B" w:rsidRPr="004B494A">
        <w:t>ражданской</w:t>
      </w:r>
      <w:r w:rsidRPr="004B494A">
        <w:t xml:space="preserve"> службы </w:t>
      </w:r>
      <w:r w:rsidR="00CC5C43" w:rsidRPr="004B494A">
        <w:t>в Министерстве</w:t>
      </w:r>
      <w:r w:rsidRPr="004B494A">
        <w:t xml:space="preserve">, требований </w:t>
      </w:r>
      <w:hyperlink r:id="rId7">
        <w:r w:rsidRPr="004B494A">
          <w:t>статьи 12</w:t>
        </w:r>
      </w:hyperlink>
      <w:r w:rsidRPr="004B494A">
        <w:t xml:space="preserve"> Федерального закона от 25 декабря 2008 г. </w:t>
      </w:r>
      <w:r w:rsidR="00D53607" w:rsidRPr="004B494A">
        <w:t>№</w:t>
      </w:r>
      <w:r w:rsidRPr="004B494A">
        <w:t xml:space="preserve"> 273-ФЗ </w:t>
      </w:r>
      <w:r w:rsidR="00F462D0" w:rsidRPr="004B494A">
        <w:t>«</w:t>
      </w:r>
      <w:r w:rsidRPr="004B494A">
        <w:t>О противодействии коррупции</w:t>
      </w:r>
      <w:r w:rsidR="00F462D0" w:rsidRPr="004B494A">
        <w:t>»</w:t>
      </w:r>
      <w:r w:rsidRPr="004B494A">
        <w:t>.</w:t>
      </w:r>
    </w:p>
    <w:p w:rsidR="00104C68" w:rsidRPr="004B494A" w:rsidRDefault="00104C68" w:rsidP="00183379">
      <w:pPr>
        <w:pStyle w:val="ConsPlusNormal"/>
        <w:ind w:firstLine="540"/>
        <w:jc w:val="both"/>
        <w:rPr>
          <w:szCs w:val="28"/>
        </w:rPr>
      </w:pPr>
      <w:bookmarkStart w:id="19" w:name="P272"/>
      <w:bookmarkEnd w:id="19"/>
      <w:r w:rsidRPr="004B494A">
        <w:rPr>
          <w:szCs w:val="28"/>
        </w:rPr>
        <w:t>15.4. Уведомления, указанные в абзаце пятом подпункта «б» и подпункте «е» пункта 14 настоящего Положения, рассматриваются подразделением по вопросам государственной службы и кадров Министерства, которое осуществляет подготовку мотивированных заключений по результатам рассмотрения уведомлений.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15.5. При подготовке мотивированного заключения по результатам рассмотрения обращения, указанного в абзаце втором подпункта </w:t>
      </w:r>
      <w:r w:rsidR="00D53607" w:rsidRPr="004B494A">
        <w:t>«</w:t>
      </w:r>
      <w:r w:rsidRPr="004B494A">
        <w:t>б</w:t>
      </w:r>
      <w:r w:rsidR="00D53607" w:rsidRPr="004B494A">
        <w:t>»</w:t>
      </w:r>
      <w:r w:rsidRPr="004B494A">
        <w:t xml:space="preserve"> пункта 14 настоящего Положения, или уведомлений, указанных в абзаце пятом подпункта </w:t>
      </w:r>
      <w:r w:rsidR="00C8329A" w:rsidRPr="004B494A">
        <w:t>«</w:t>
      </w:r>
      <w:r w:rsidRPr="004B494A">
        <w:t>б</w:t>
      </w:r>
      <w:r w:rsidR="00C8329A" w:rsidRPr="004B494A">
        <w:t>»</w:t>
      </w:r>
      <w:r w:rsidRPr="004B494A">
        <w:t xml:space="preserve"> и подпункт</w:t>
      </w:r>
      <w:r w:rsidR="00C8329A" w:rsidRPr="004B494A">
        <w:t>ах</w:t>
      </w:r>
      <w:r w:rsidRPr="004B494A">
        <w:t xml:space="preserve"> </w:t>
      </w:r>
      <w:r w:rsidR="00D53607" w:rsidRPr="004B494A">
        <w:t>«</w:t>
      </w:r>
      <w:r w:rsidRPr="004B494A">
        <w:t>д</w:t>
      </w:r>
      <w:r w:rsidR="00D53607" w:rsidRPr="004B494A">
        <w:t>» и «е»</w:t>
      </w:r>
      <w:r w:rsidRPr="004B494A">
        <w:t xml:space="preserve"> пункта 14 настоящего Положения, должностные лица подразделения по вопросам государственной службы и кадров Министерства имеют право проводить собеседование с </w:t>
      </w:r>
      <w:r w:rsidR="00C77392" w:rsidRPr="004B494A">
        <w:t xml:space="preserve">гражданским </w:t>
      </w:r>
      <w:r w:rsidRPr="004B494A">
        <w:t xml:space="preserve">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C77392" w:rsidRPr="004B494A">
        <w:t>«</w:t>
      </w:r>
      <w:r w:rsidRPr="004B494A">
        <w:t>Посейдон</w:t>
      </w:r>
      <w:r w:rsidR="00C77392" w:rsidRPr="004B494A">
        <w:t>»</w:t>
      </w:r>
      <w:r w:rsidRPr="004B494A"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15.6. Мотивированные заключения, предусмотренные пунктами 15.1, 15.3 и 15.4 настоящего Положения, должны содержать: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информацию, изложенную в обращениях или уведомлениях, указанных в </w:t>
      </w:r>
      <w:hyperlink w:anchor="P260">
        <w:r w:rsidRPr="004B494A">
          <w:t>абзацах втором</w:t>
        </w:r>
      </w:hyperlink>
      <w:r w:rsidRPr="004B494A">
        <w:t xml:space="preserve"> и пятом подпункта </w:t>
      </w:r>
      <w:r w:rsidR="00C8329A" w:rsidRPr="004B494A">
        <w:t>«</w:t>
      </w:r>
      <w:r w:rsidRPr="004B494A">
        <w:t>б</w:t>
      </w:r>
      <w:r w:rsidR="00C8329A" w:rsidRPr="004B494A">
        <w:t>»</w:t>
      </w:r>
      <w:r w:rsidRPr="004B494A">
        <w:t xml:space="preserve"> и подпункт</w:t>
      </w:r>
      <w:r w:rsidR="00C8329A" w:rsidRPr="004B494A">
        <w:t>ах</w:t>
      </w:r>
      <w:r w:rsidRPr="004B494A">
        <w:t xml:space="preserve"> </w:t>
      </w:r>
      <w:r w:rsidR="00C8329A" w:rsidRPr="004B494A">
        <w:t>«</w:t>
      </w:r>
      <w:r w:rsidRPr="004B494A">
        <w:t>д</w:t>
      </w:r>
      <w:r w:rsidR="00C8329A" w:rsidRPr="004B494A">
        <w:t>»</w:t>
      </w:r>
      <w:r w:rsidRPr="004B494A">
        <w:t xml:space="preserve"> </w:t>
      </w:r>
      <w:r w:rsidR="00C8329A" w:rsidRPr="004B494A">
        <w:t xml:space="preserve">и «е» </w:t>
      </w:r>
      <w:r w:rsidRPr="004B494A">
        <w:t>пункта 14 настоящего Положения;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в) </w:t>
      </w:r>
      <w:r w:rsidR="00D53607" w:rsidRPr="004B494A">
        <w:rPr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 22, 23.3, 23.4, 24.1 настоящего Положения или иного решения.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16. Председатель Комиссии при поступлении к нему в порядке, предусмотренном приказом Министерства, информации, содержащей основания для проведения заседания Комиссии: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183379" w:rsidRPr="004B494A" w:rsidRDefault="00C77392" w:rsidP="00183379">
      <w:pPr>
        <w:pStyle w:val="ConsPlusNormal"/>
        <w:ind w:firstLine="540"/>
        <w:jc w:val="both"/>
      </w:pPr>
      <w:r w:rsidRPr="004B494A">
        <w:lastRenderedPageBreak/>
        <w:t>б) организует ознакомление гражданского</w:t>
      </w:r>
      <w:r w:rsidR="00183379" w:rsidRPr="004B494A">
        <w:t xml:space="preserve"> служащего</w:t>
      </w:r>
      <w:r w:rsidR="00170B66" w:rsidRPr="004B494A">
        <w:t xml:space="preserve"> или руководителя учреждения</w:t>
      </w:r>
      <w:r w:rsidR="00183379" w:rsidRPr="004B494A"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вопросам государственной службы и кадров Министерства либо должностному лицу подразделения по вопросам государственной службы и кадров Министерства, ответственному за работу по профилактике коррупционных и иных правонарушений, и с результатами ее проверки;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в) рассматривает ходатайства о приглашении на заседание Комиссии лиц, указанных в </w:t>
      </w:r>
      <w:r w:rsidR="00D059BE" w:rsidRPr="004B494A">
        <w:t>подпункте «</w:t>
      </w:r>
      <w:r w:rsidRPr="004B494A">
        <w:t>б</w:t>
      </w:r>
      <w:r w:rsidR="00D059BE" w:rsidRPr="004B494A">
        <w:t>»</w:t>
      </w:r>
      <w:r w:rsidRPr="004B494A">
        <w:t xml:space="preserve">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0" w:name="P282"/>
      <w:bookmarkEnd w:id="20"/>
      <w:r w:rsidRPr="004B494A">
        <w:t xml:space="preserve">16.1. Заседание Комиссии по рассмотрению заявлений, указанных в абзацах третьем и четвертом подпункта </w:t>
      </w:r>
      <w:r w:rsidR="00D059BE" w:rsidRPr="004B494A">
        <w:t>«</w:t>
      </w:r>
      <w:r w:rsidRPr="004B494A">
        <w:t>б</w:t>
      </w:r>
      <w:r w:rsidR="00D059BE" w:rsidRPr="004B494A">
        <w:t>»</w:t>
      </w:r>
      <w:r w:rsidRPr="004B494A">
        <w:t xml:space="preserve">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1" w:name="P283"/>
      <w:bookmarkEnd w:id="21"/>
      <w:r w:rsidRPr="004B494A">
        <w:t xml:space="preserve">16.2. </w:t>
      </w:r>
      <w:r w:rsidR="00D059BE" w:rsidRPr="004B494A">
        <w:rPr>
          <w:szCs w:val="28"/>
        </w:rPr>
        <w:t>Уведомления, указанные в подпунктах «д» и «е» пункта 14 настоящего Положения, как правило, рассматриваются на очередном (плановом) заседании комиссии</w:t>
      </w:r>
      <w:r w:rsidRPr="004B494A">
        <w:t>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17. Заседание Комиссии проводится, как правило, в присутствии </w:t>
      </w:r>
      <w:r w:rsidR="00814E65" w:rsidRPr="004B494A">
        <w:t>гражданского</w:t>
      </w:r>
      <w:r w:rsidRPr="004B494A"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</w:t>
      </w:r>
      <w:r w:rsidR="00814E65" w:rsidRPr="004B494A">
        <w:t xml:space="preserve"> замещавшего должность гражданской</w:t>
      </w:r>
      <w:r w:rsidRPr="004B494A">
        <w:t xml:space="preserve"> службы в Министерстве. О намерении лично присутствовать на заседании Комиссии </w:t>
      </w:r>
      <w:r w:rsidR="00814E65" w:rsidRPr="004B494A">
        <w:t>гражданский</w:t>
      </w:r>
      <w:r w:rsidRPr="004B494A">
        <w:t xml:space="preserve"> служащий или гражданин указывает в обращении, заявлении или уведомлении, представляемых в соответствии с подпункт</w:t>
      </w:r>
      <w:r w:rsidR="005C7AC2" w:rsidRPr="004B494A">
        <w:t>ами</w:t>
      </w:r>
      <w:r w:rsidRPr="004B494A">
        <w:t xml:space="preserve"> </w:t>
      </w:r>
      <w:r w:rsidR="00D059BE" w:rsidRPr="004B494A">
        <w:t>«</w:t>
      </w:r>
      <w:r w:rsidRPr="004B494A">
        <w:t>б</w:t>
      </w:r>
      <w:r w:rsidR="00D059BE" w:rsidRPr="004B494A">
        <w:t>»</w:t>
      </w:r>
      <w:r w:rsidR="005C7AC2" w:rsidRPr="004B494A">
        <w:t xml:space="preserve"> и «е»</w:t>
      </w:r>
      <w:r w:rsidRPr="004B494A">
        <w:t xml:space="preserve"> пункта 14 настоящего Положения.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17.1. Заседания Комиссии могут проводиться в отсутствие </w:t>
      </w:r>
      <w:r w:rsidR="00814E65" w:rsidRPr="004B494A">
        <w:t>гражданского</w:t>
      </w:r>
      <w:r w:rsidRPr="004B494A">
        <w:t xml:space="preserve"> служащего или гражданина в случае: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если в обращении, заявлении или уведомлении, предусмотренных подпунктом </w:t>
      </w:r>
      <w:r w:rsidR="00D059BE" w:rsidRPr="004B494A">
        <w:t>«</w:t>
      </w:r>
      <w:r w:rsidRPr="004B494A">
        <w:t>б</w:t>
      </w:r>
      <w:r w:rsidR="00D059BE" w:rsidRPr="004B494A">
        <w:t>»</w:t>
      </w:r>
      <w:r w:rsidRPr="004B494A">
        <w:t xml:space="preserve"> </w:t>
      </w:r>
      <w:r w:rsidR="00821F81" w:rsidRPr="004B494A">
        <w:t xml:space="preserve">и «е» </w:t>
      </w:r>
      <w:r w:rsidRPr="004B494A">
        <w:t>пункта 14 настоящего Положения, не содержится указание о намерении государственного служащего или гражданина лично присутствовать на заседании Комиссии;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если </w:t>
      </w:r>
      <w:r w:rsidR="00814E65" w:rsidRPr="004B494A">
        <w:t>гражданский</w:t>
      </w:r>
      <w:r w:rsidRPr="004B494A"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18. На заседании Комиссии заслушиваются пояснения </w:t>
      </w:r>
      <w:r w:rsidR="00814E65" w:rsidRPr="004B494A">
        <w:t>гражданского</w:t>
      </w:r>
      <w:r w:rsidRPr="004B494A">
        <w:t xml:space="preserve"> служащего или гражданина, замещавшего должность </w:t>
      </w:r>
      <w:r w:rsidR="00814E65" w:rsidRPr="004B494A">
        <w:t>гражданской</w:t>
      </w:r>
      <w:r w:rsidRPr="004B494A">
        <w:t xml:space="preserve">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2" w:name="P290"/>
      <w:bookmarkEnd w:id="22"/>
      <w:r w:rsidRPr="004B494A">
        <w:t xml:space="preserve">20. По итогам рассмотрения вопроса, указанного в абзаце третьем подпункта </w:t>
      </w:r>
      <w:r w:rsidR="00821F81" w:rsidRPr="004B494A">
        <w:t>«</w:t>
      </w:r>
      <w:r w:rsidRPr="004B494A">
        <w:t>а</w:t>
      </w:r>
      <w:r w:rsidR="00821F81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lastRenderedPageBreak/>
        <w:t xml:space="preserve">а) установить, что сведения, представленные </w:t>
      </w:r>
      <w:r w:rsidR="00E81AFF" w:rsidRPr="004B494A">
        <w:t>гражданским</w:t>
      </w:r>
      <w:r w:rsidRPr="004B494A">
        <w:t xml:space="preserve"> служащим в соответствии с подпунктом </w:t>
      </w:r>
      <w:r w:rsidR="00821F81" w:rsidRPr="004B494A">
        <w:t>«</w:t>
      </w:r>
      <w:r w:rsidRPr="004B494A">
        <w:t>а</w:t>
      </w:r>
      <w:r w:rsidR="00821F81" w:rsidRPr="004B494A">
        <w:t>»</w:t>
      </w:r>
      <w:r w:rsidRPr="004B494A"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 w:rsidR="00821F81" w:rsidRPr="004B494A">
        <w:t>№</w:t>
      </w:r>
      <w:r w:rsidRPr="004B494A">
        <w:t xml:space="preserve"> 1;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установить, что сведения, представленные </w:t>
      </w:r>
      <w:r w:rsidR="00E81AFF" w:rsidRPr="004B494A">
        <w:t>гражданским</w:t>
      </w:r>
      <w:r w:rsidRPr="004B494A">
        <w:t xml:space="preserve"> служащим в соответствии с подпунктом </w:t>
      </w:r>
      <w:r w:rsidR="00821F81" w:rsidRPr="004B494A">
        <w:t>«</w:t>
      </w:r>
      <w:r w:rsidRPr="004B494A">
        <w:t>а</w:t>
      </w:r>
      <w:r w:rsidR="00821F81" w:rsidRPr="004B494A">
        <w:t>»</w:t>
      </w:r>
      <w:r w:rsidRPr="004B494A">
        <w:t xml:space="preserve"> пункта 1 Положения, названного в подпункте </w:t>
      </w:r>
      <w:r w:rsidR="00821F81" w:rsidRPr="004B494A">
        <w:t>«</w:t>
      </w:r>
      <w:r w:rsidRPr="004B494A">
        <w:t>а</w:t>
      </w:r>
      <w:r w:rsidR="00821F81" w:rsidRPr="004B494A">
        <w:t>»</w:t>
      </w:r>
      <w:r w:rsidRPr="004B494A">
        <w:t xml:space="preserve">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21. По итогам рассмотрения вопроса, указанного в абзаце четвертом подпункта </w:t>
      </w:r>
      <w:r w:rsidR="00821F81" w:rsidRPr="004B494A">
        <w:t>«</w:t>
      </w:r>
      <w:r w:rsidRPr="004B494A">
        <w:t>а</w:t>
      </w:r>
      <w:r w:rsidR="00821F81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установить, что </w:t>
      </w:r>
      <w:r w:rsidR="00E81AFF" w:rsidRPr="004B494A">
        <w:t>гражданский</w:t>
      </w:r>
      <w:r w:rsidRPr="004B494A">
        <w:t xml:space="preserve"> служащий соблюдал требования к служебному поведению и (или) требования об урегулировании конфликта интересов;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установить, что </w:t>
      </w:r>
      <w:r w:rsidR="00E81AFF" w:rsidRPr="004B494A">
        <w:t>гражданский</w:t>
      </w:r>
      <w:r w:rsidRPr="004B494A">
        <w:t xml:space="preserve"> служащий не соблюдал требования к служебному поведению и (или) требования об урегулировании конфликта интересов. В этом случае Комисси</w:t>
      </w:r>
      <w:r w:rsidR="00E81AFF" w:rsidRPr="004B494A">
        <w:t>я рекомендует министру указать гражданскому</w:t>
      </w:r>
      <w:r w:rsidRPr="004B494A">
        <w:t xml:space="preserve">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E81AFF" w:rsidRPr="004B494A">
        <w:t>гражданско</w:t>
      </w:r>
      <w:r w:rsidRPr="004B494A">
        <w:t>му служащему конкретную меру ответственности.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3" w:name="P296"/>
      <w:bookmarkEnd w:id="23"/>
      <w:r w:rsidRPr="004B494A">
        <w:t xml:space="preserve">22. По итогам рассмотрения вопроса, указанного в абзаце втором подпункта </w:t>
      </w:r>
      <w:r w:rsidR="00821F81" w:rsidRPr="004B494A">
        <w:t>«</w:t>
      </w:r>
      <w:r w:rsidRPr="004B494A">
        <w:t>б</w:t>
      </w:r>
      <w:r w:rsidR="00821F81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4" w:name="P299"/>
      <w:bookmarkEnd w:id="24"/>
      <w:r w:rsidRPr="004B494A">
        <w:t xml:space="preserve">23. По итогам рассмотрения вопроса, указанного в абзаце третьем подпункта </w:t>
      </w:r>
      <w:r w:rsidR="00F462D0" w:rsidRPr="004B494A">
        <w:t>«</w:t>
      </w:r>
      <w:r w:rsidRPr="004B494A">
        <w:t>б</w:t>
      </w:r>
      <w:r w:rsidR="00F462D0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признать, что причина непредставления г</w:t>
      </w:r>
      <w:r w:rsidR="00D02CF6" w:rsidRPr="004B494A">
        <w:t xml:space="preserve"> гражданским</w:t>
      </w:r>
      <w:r w:rsidRPr="004B494A">
        <w:t xml:space="preserve"> служащим </w:t>
      </w:r>
      <w:r w:rsidR="00D02CF6" w:rsidRPr="004B494A">
        <w:t xml:space="preserve">или руководителем учреждения </w:t>
      </w:r>
      <w:r w:rsidRPr="004B494A"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признать, что причина непредставления </w:t>
      </w:r>
      <w:r w:rsidR="00D02CF6" w:rsidRPr="004B494A">
        <w:t>гражданским</w:t>
      </w:r>
      <w:r w:rsidRPr="004B494A">
        <w:t xml:space="preserve"> служащим </w:t>
      </w:r>
      <w:r w:rsidR="00D02CF6" w:rsidRPr="004B494A">
        <w:t xml:space="preserve">или руководителем учреждения </w:t>
      </w:r>
      <w:r w:rsidRPr="004B494A">
        <w:t xml:space="preserve">сведений о доходах, об имуществе и обязательствах имущественного характера своих супруги (супруга) и несовершеннолетних детей не </w:t>
      </w:r>
      <w:r w:rsidRPr="004B494A">
        <w:lastRenderedPageBreak/>
        <w:t xml:space="preserve">является уважительной. В этом случае Комиссия рекомендует </w:t>
      </w:r>
      <w:r w:rsidR="00D02CF6" w:rsidRPr="004B494A">
        <w:t>гражданскому</w:t>
      </w:r>
      <w:r w:rsidRPr="004B494A">
        <w:t xml:space="preserve"> служащему </w:t>
      </w:r>
      <w:r w:rsidR="00D02CF6" w:rsidRPr="004B494A">
        <w:t xml:space="preserve">или руководителю учреждения </w:t>
      </w:r>
      <w:r w:rsidRPr="004B494A">
        <w:t>принять меры по представлению указанных сведений;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в) признать, что причина непредставления </w:t>
      </w:r>
      <w:r w:rsidR="00D02CF6" w:rsidRPr="004B494A">
        <w:t>граждански</w:t>
      </w:r>
      <w:r w:rsidRPr="004B494A">
        <w:t xml:space="preserve">м служащим </w:t>
      </w:r>
      <w:r w:rsidR="00051BD7" w:rsidRPr="004B494A">
        <w:t xml:space="preserve">или руководителем учреждения </w:t>
      </w:r>
      <w:r w:rsidRPr="004B494A">
        <w:t xml:space="preserve"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</w:t>
      </w:r>
      <w:r w:rsidR="00051BD7" w:rsidRPr="004B494A">
        <w:t>гражданскому</w:t>
      </w:r>
      <w:r w:rsidRPr="004B494A">
        <w:t xml:space="preserve"> служащему </w:t>
      </w:r>
      <w:r w:rsidR="00051BD7" w:rsidRPr="004B494A">
        <w:t xml:space="preserve">или к руководителю учреждения </w:t>
      </w:r>
      <w:r w:rsidRPr="004B494A">
        <w:t>конкретную меру ответственности.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5" w:name="P303"/>
      <w:bookmarkEnd w:id="25"/>
      <w:r w:rsidRPr="004B494A">
        <w:t>23.1. По итогам рассмотрения вопроса, указанного в подпункте</w:t>
      </w:r>
      <w:r w:rsidR="00F462D0" w:rsidRPr="004B494A">
        <w:t xml:space="preserve"> «</w:t>
      </w:r>
      <w:r w:rsidRPr="004B494A">
        <w:t>г</w:t>
      </w:r>
      <w:r w:rsidR="00F462D0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признать, что сведения, представленные государственным служащим в соответствии с </w:t>
      </w:r>
      <w:hyperlink r:id="rId8">
        <w:r w:rsidRPr="004B494A">
          <w:t>частью 1 статьи 3</w:t>
        </w:r>
      </w:hyperlink>
      <w:r w:rsidRPr="004B494A">
        <w:t xml:space="preserve"> Федерального закона </w:t>
      </w:r>
      <w:r w:rsidR="001F2B2B" w:rsidRPr="004B494A">
        <w:t>«</w:t>
      </w:r>
      <w:r w:rsidRPr="004B494A">
        <w:t>О контроле за соответствием расходов лиц, замещающих государственные должности, и иных лиц их доходам</w:t>
      </w:r>
      <w:r w:rsidR="001F2B2B" w:rsidRPr="004B494A">
        <w:t>»</w:t>
      </w:r>
      <w:r w:rsidRPr="004B494A">
        <w:t>, являются достоверными и полными;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признать, что сведения, представленные </w:t>
      </w:r>
      <w:r w:rsidR="00051BD7" w:rsidRPr="004B494A">
        <w:t xml:space="preserve">гражданским </w:t>
      </w:r>
      <w:r w:rsidRPr="004B494A">
        <w:t xml:space="preserve">служащим в соответствии с </w:t>
      </w:r>
      <w:hyperlink r:id="rId9">
        <w:r w:rsidRPr="004B494A">
          <w:t>частью 1 статьи 3</w:t>
        </w:r>
      </w:hyperlink>
      <w:r w:rsidRPr="004B494A">
        <w:t xml:space="preserve"> Федерального закона </w:t>
      </w:r>
      <w:r w:rsidR="00051BD7" w:rsidRPr="004B494A">
        <w:t>«</w:t>
      </w:r>
      <w:r w:rsidRPr="004B494A">
        <w:t>О контроле за соответствием расходов лиц, замещающих государственные д</w:t>
      </w:r>
      <w:r w:rsidR="00051BD7" w:rsidRPr="004B494A">
        <w:t xml:space="preserve">олжности, и иных лиц их доходам», </w:t>
      </w:r>
      <w:r w:rsidRPr="004B494A">
        <w:t xml:space="preserve">являются недостоверными и (или) неполными. В этом случае Комиссия рекомендует министру применить к </w:t>
      </w:r>
      <w:r w:rsidR="00051BD7" w:rsidRPr="004B494A">
        <w:t>гражданскому</w:t>
      </w:r>
      <w:r w:rsidRPr="004B494A">
        <w:t xml:space="preserve">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23.2. По итогам рассмотрения вопроса, указанного в абзаце четвертом подпункта </w:t>
      </w:r>
      <w:r w:rsidR="00F462D0" w:rsidRPr="004B494A">
        <w:t>«</w:t>
      </w:r>
      <w:r w:rsidRPr="004B494A">
        <w:t>б</w:t>
      </w:r>
      <w:r w:rsidR="00F462D0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признать, что обстоятельства, препятствующие выполнению требований Федерального </w:t>
      </w:r>
      <w:hyperlink r:id="rId10">
        <w:r w:rsidRPr="004B494A">
          <w:t>закона</w:t>
        </w:r>
      </w:hyperlink>
      <w:r w:rsidRPr="004B494A">
        <w:t xml:space="preserve"> </w:t>
      </w:r>
      <w:r w:rsidR="00055CE1" w:rsidRPr="004B494A">
        <w:t>«</w:t>
      </w:r>
      <w:r w:rsidRPr="004B494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55CE1" w:rsidRPr="004B494A">
        <w:t>»</w:t>
      </w:r>
      <w:r w:rsidRPr="004B494A">
        <w:t>, являются объективными и уважительными;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признать, что обстоятельства, препятствующие выполнению требований Федерального </w:t>
      </w:r>
      <w:hyperlink r:id="rId11">
        <w:r w:rsidRPr="004B494A">
          <w:t>закона</w:t>
        </w:r>
      </w:hyperlink>
      <w:r w:rsidRPr="004B494A">
        <w:t xml:space="preserve"> </w:t>
      </w:r>
      <w:r w:rsidR="001F2B2B" w:rsidRPr="004B494A">
        <w:t>«</w:t>
      </w:r>
      <w:r w:rsidRPr="004B494A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1F2B2B" w:rsidRPr="004B494A">
        <w:t>»</w:t>
      </w:r>
      <w:r w:rsidRPr="004B494A">
        <w:t xml:space="preserve">, не являются объективными и уважительными. В этом случае Комиссия рекомендует министру применить к </w:t>
      </w:r>
      <w:r w:rsidR="002E63E4" w:rsidRPr="004B494A">
        <w:t>гражданско</w:t>
      </w:r>
      <w:r w:rsidRPr="004B494A">
        <w:t>му служащему конкретную меру ответственности.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6" w:name="P309"/>
      <w:bookmarkEnd w:id="26"/>
      <w:r w:rsidRPr="004B494A">
        <w:t xml:space="preserve">23.3. По итогам рассмотрения вопроса, указанного в абзаце пятом подпункта </w:t>
      </w:r>
      <w:r w:rsidR="00D7475A" w:rsidRPr="004B494A">
        <w:t>«</w:t>
      </w:r>
      <w:r w:rsidRPr="004B494A">
        <w:t>б</w:t>
      </w:r>
      <w:r w:rsidR="00D7475A" w:rsidRPr="004B494A">
        <w:t>»</w:t>
      </w:r>
      <w:r w:rsidRPr="004B494A">
        <w:t xml:space="preserve"> пункта 14 настоящего Положения, Комиссия принимает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а) признать, что при исполнении </w:t>
      </w:r>
      <w:r w:rsidR="002E63E4" w:rsidRPr="004B494A">
        <w:t>гражданским</w:t>
      </w:r>
      <w:r w:rsidRPr="004B494A">
        <w:t xml:space="preserve"> служащим должностных обязанностей конфликт интересов отсутствует;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признать, что при исполнении </w:t>
      </w:r>
      <w:r w:rsidR="002E63E4" w:rsidRPr="004B494A">
        <w:t>гражданским</w:t>
      </w:r>
      <w:r w:rsidRPr="004B494A"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</w:t>
      </w:r>
      <w:r w:rsidRPr="004B494A">
        <w:lastRenderedPageBreak/>
        <w:t>(или) министру принять меры по урегулированию конфликта интересов или по недопущению его возникновения;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D7475A" w:rsidRPr="004B494A" w:rsidRDefault="00D7475A" w:rsidP="00D7475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B494A">
        <w:rPr>
          <w:rFonts w:cs="Times New Roman"/>
          <w:szCs w:val="28"/>
        </w:rPr>
        <w:t>23.4.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D7475A" w:rsidRPr="004B494A" w:rsidRDefault="00D7475A" w:rsidP="00D7475A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B494A">
        <w:rPr>
          <w:rFonts w:cs="Times New Roman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7475A" w:rsidRPr="004B494A" w:rsidRDefault="00D7475A" w:rsidP="00D7475A">
      <w:pPr>
        <w:pStyle w:val="ConsPlusNormal"/>
        <w:ind w:firstLine="540"/>
        <w:jc w:val="both"/>
      </w:pPr>
      <w:r w:rsidRPr="004B494A">
        <w:rPr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24. </w:t>
      </w:r>
      <w:r w:rsidR="00D7475A" w:rsidRPr="004B494A">
        <w:rPr>
          <w:szCs w:val="28"/>
        </w:rPr>
        <w:t xml:space="preserve">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20 - 23.4 и 24.1 настоящего Положения. Основания и мотивы принятия такого решения должны быть отражены в протоколе заседания Комиссии</w:t>
      </w:r>
      <w:r w:rsidRPr="004B494A">
        <w:t>.</w:t>
      </w:r>
    </w:p>
    <w:p w:rsidR="00183379" w:rsidRPr="004B494A" w:rsidRDefault="00183379" w:rsidP="00183379">
      <w:pPr>
        <w:pStyle w:val="ConsPlusNormal"/>
        <w:ind w:firstLine="540"/>
        <w:jc w:val="both"/>
      </w:pPr>
      <w:bookmarkStart w:id="27" w:name="P314"/>
      <w:bookmarkEnd w:id="27"/>
      <w:r w:rsidRPr="004B494A">
        <w:t xml:space="preserve">24.1. По итогам рассмотрения вопроса, указанного в подпункте </w:t>
      </w:r>
      <w:r w:rsidR="00F462D0" w:rsidRPr="004B494A">
        <w:t>«</w:t>
      </w:r>
      <w:r w:rsidRPr="004B494A">
        <w:t>д</w:t>
      </w:r>
      <w:r w:rsidR="00F462D0" w:rsidRPr="004B494A">
        <w:t>»</w:t>
      </w:r>
      <w:r w:rsidRPr="004B494A">
        <w:t xml:space="preserve"> пункта 14 настоящего Положения, Комиссия принимает в отношении гражданина, замещавшего должность </w:t>
      </w:r>
      <w:r w:rsidR="00F35425" w:rsidRPr="004B494A">
        <w:t xml:space="preserve">гражданской </w:t>
      </w:r>
      <w:r w:rsidRPr="004B494A">
        <w:t>службы в Министерстве, одно из следующих решений: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D7475A" w:rsidRPr="004B494A">
        <w:t>№</w:t>
      </w:r>
      <w:r w:rsidRPr="004B494A">
        <w:t xml:space="preserve"> 273-ФЗ </w:t>
      </w:r>
      <w:r w:rsidR="00D7475A" w:rsidRPr="004B494A">
        <w:t>«</w:t>
      </w:r>
      <w:r w:rsidRPr="004B494A">
        <w:t>О противодействии коррупции</w:t>
      </w:r>
      <w:r w:rsidR="00D7475A" w:rsidRPr="004B494A">
        <w:t>»</w:t>
      </w:r>
      <w:r w:rsidRPr="004B494A">
        <w:t>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25. По итогам рассмотрения вопроса, предусмотренного подпунктом </w:t>
      </w:r>
      <w:r w:rsidR="00D7475A" w:rsidRPr="004B494A">
        <w:t>«</w:t>
      </w:r>
      <w:r w:rsidRPr="004B494A">
        <w:t>в</w:t>
      </w:r>
      <w:r w:rsidR="00D7475A" w:rsidRPr="004B494A">
        <w:t>»</w:t>
      </w:r>
      <w:r w:rsidRPr="004B494A">
        <w:t xml:space="preserve"> пункта 14 настоящего Положения, Комиссия принимает соответствующее решение.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26.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министру.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</w:t>
      </w:r>
      <w:r w:rsidRPr="004B494A">
        <w:lastRenderedPageBreak/>
        <w:t xml:space="preserve">решения, принимаемого по итогам рассмотрения вопроса, указанного в абзаце втором подпункта </w:t>
      </w:r>
      <w:r w:rsidR="00AE520E" w:rsidRPr="004B494A">
        <w:t>«</w:t>
      </w:r>
      <w:r w:rsidRPr="004B494A">
        <w:t>б</w:t>
      </w:r>
      <w:r w:rsidR="00AE520E" w:rsidRPr="004B494A">
        <w:t>»</w:t>
      </w:r>
      <w:r w:rsidRPr="004B494A">
        <w:t xml:space="preserve"> пункта 14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</w:t>
      </w:r>
      <w:r w:rsidR="006D1646" w:rsidRPr="004B494A">
        <w:t>«</w:t>
      </w:r>
      <w:r w:rsidRPr="004B494A">
        <w:t>б</w:t>
      </w:r>
      <w:r w:rsidR="006D1646" w:rsidRPr="004B494A">
        <w:t>»</w:t>
      </w:r>
      <w:r w:rsidRPr="004B494A">
        <w:t xml:space="preserve"> пункта 14 настоящего Положения, носит обязательный характер.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29. В протоколе заседания Комиссии указываются: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а) дата заседания Комиссии, фамилии, имена, отчества членов Комиссии и других лиц, присутствующих на заседании;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F35425" w:rsidRPr="004B494A">
        <w:t>гражданского</w:t>
      </w:r>
      <w:r w:rsidRPr="004B494A"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в) предъявляемые к </w:t>
      </w:r>
      <w:r w:rsidR="006D1646" w:rsidRPr="004B494A">
        <w:t>гражданскому</w:t>
      </w:r>
      <w:r w:rsidRPr="004B494A">
        <w:t xml:space="preserve"> служащему претензии, материалы, на которых они основываются;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г) содержание пояснений </w:t>
      </w:r>
      <w:r w:rsidR="006D1646" w:rsidRPr="004B494A">
        <w:t xml:space="preserve">гражданского </w:t>
      </w:r>
      <w:r w:rsidRPr="004B494A">
        <w:t>служащего и других лиц по существу предъявляемых претензий;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д) фамилии, имена, отчества выступивших на заседании лиц и краткое изложение их выступлений;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304326" w:rsidRPr="004B494A">
        <w:t>Министерство</w:t>
      </w:r>
      <w:r w:rsidRPr="004B494A">
        <w:t>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ж) другие сведения;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з) результаты голосования;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и) решение и обоснование его принятия.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6D1646" w:rsidRPr="004B494A">
        <w:t>гражданский</w:t>
      </w:r>
      <w:r w:rsidRPr="004B494A">
        <w:t xml:space="preserve"> служащий</w:t>
      </w:r>
      <w:r w:rsidR="006D1646" w:rsidRPr="004B494A">
        <w:t xml:space="preserve"> или руководитель учреждения</w:t>
      </w:r>
      <w:r w:rsidRPr="004B494A">
        <w:t>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31. Копии протокола заседания Комиссии в 7-дневный рок со дня заседания направляются министру, полностью или в виде выписок из него - </w:t>
      </w:r>
      <w:r w:rsidR="006D1646" w:rsidRPr="004B494A">
        <w:t>гражданскому</w:t>
      </w:r>
      <w:r w:rsidRPr="004B494A">
        <w:t xml:space="preserve"> служащему, а также по решению Комиссии - иным заинтересованным лицам.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32.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854999" w:rsidRPr="004B494A">
        <w:t>гражданскому</w:t>
      </w:r>
      <w:r w:rsidRPr="004B494A">
        <w:t xml:space="preserve"> служащему мер ответственности, предусмотренных действующим законодательством,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33. В случае установления Комиссией признаков дисциплинарного проступка в действиях (бездействии) </w:t>
      </w:r>
      <w:r w:rsidR="00854999" w:rsidRPr="004B494A">
        <w:t>гражданского</w:t>
      </w:r>
      <w:r w:rsidRPr="004B494A">
        <w:t xml:space="preserve"> служащего информация об этом представляется министру для решения вопроса о применении к </w:t>
      </w:r>
      <w:r w:rsidR="00854999" w:rsidRPr="004B494A">
        <w:t>гражданскому</w:t>
      </w:r>
      <w:r w:rsidRPr="004B494A">
        <w:t xml:space="preserve"> служащему мер ответственности, предусмотренных действующим законодательством.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34. В случае установления Комиссией факта совершения </w:t>
      </w:r>
      <w:r w:rsidR="00854999" w:rsidRPr="004B494A">
        <w:t>граждански</w:t>
      </w:r>
      <w:r w:rsidRPr="004B494A">
        <w:t xml:space="preserve">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</w:t>
      </w:r>
      <w:r w:rsidRPr="004B494A">
        <w:lastRenderedPageBreak/>
        <w:t>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 xml:space="preserve">35. Копия протокола заседания Комиссии или выписка из него приобщается к личному делу </w:t>
      </w:r>
      <w:r w:rsidR="00854999" w:rsidRPr="004B494A">
        <w:t>гражданского</w:t>
      </w:r>
      <w:r w:rsidRPr="004B494A"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83379" w:rsidRPr="004B494A" w:rsidRDefault="00AC3723" w:rsidP="00183379">
      <w:pPr>
        <w:pStyle w:val="ConsPlusNormal"/>
        <w:ind w:firstLine="540"/>
        <w:jc w:val="both"/>
      </w:pPr>
      <w:r w:rsidRPr="004B494A">
        <w:t>36</w:t>
      </w:r>
      <w:r w:rsidR="00183379" w:rsidRPr="004B494A">
        <w:t xml:space="preserve">. Выписка из решения Комиссии, заверенная подписью секретаря Комиссии и печатью Министерства, вручается гражданину, замещавшему должность </w:t>
      </w:r>
      <w:r w:rsidR="00854999" w:rsidRPr="004B494A">
        <w:t xml:space="preserve">гражданской </w:t>
      </w:r>
      <w:r w:rsidR="00183379" w:rsidRPr="004B494A">
        <w:t xml:space="preserve">службы </w:t>
      </w:r>
      <w:r w:rsidR="00CC5C43" w:rsidRPr="004B494A">
        <w:t>в Министерстве</w:t>
      </w:r>
      <w:r w:rsidR="00183379" w:rsidRPr="004B494A">
        <w:t xml:space="preserve">, в отношении которого рассматривался вопрос, указанный в абзаце втором подпункта </w:t>
      </w:r>
      <w:r w:rsidR="00CC5C43" w:rsidRPr="004B494A">
        <w:t>«</w:t>
      </w:r>
      <w:r w:rsidR="00183379" w:rsidRPr="004B494A">
        <w:t>б</w:t>
      </w:r>
      <w:r w:rsidR="00CC5C43" w:rsidRPr="004B494A">
        <w:t>»</w:t>
      </w:r>
      <w:r w:rsidR="00183379" w:rsidRPr="004B494A">
        <w:t xml:space="preserve">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83379" w:rsidRPr="004B494A" w:rsidRDefault="00183379" w:rsidP="00183379">
      <w:pPr>
        <w:pStyle w:val="ConsPlusNormal"/>
        <w:ind w:firstLine="540"/>
        <w:jc w:val="both"/>
      </w:pPr>
      <w:r w:rsidRPr="004B494A">
        <w:t>3</w:t>
      </w:r>
      <w:r w:rsidR="00AC3723" w:rsidRPr="004B494A">
        <w:t>7</w:t>
      </w:r>
      <w:r w:rsidRPr="004B494A"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по вопросам государственной службы и кадров Министерства или должностными лицами подразделения по вопросам государственной службы и кадров Министерства, ответственными за работу по профилактике коррупционных и иных правонарушений.</w:t>
      </w:r>
    </w:p>
    <w:p w:rsidR="00183379" w:rsidRPr="004B494A" w:rsidRDefault="00183379" w:rsidP="00183379">
      <w:pPr>
        <w:pStyle w:val="ConsPlusNormal"/>
        <w:jc w:val="both"/>
      </w:pPr>
    </w:p>
    <w:p w:rsidR="00183379" w:rsidRPr="004B494A" w:rsidRDefault="00183379" w:rsidP="00183379">
      <w:pPr>
        <w:pStyle w:val="ConsPlusNormal"/>
        <w:jc w:val="both"/>
      </w:pPr>
    </w:p>
    <w:p w:rsidR="00183379" w:rsidRPr="004B494A" w:rsidRDefault="00183379" w:rsidP="00183379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7E4EFC" w:rsidRPr="004B494A" w:rsidRDefault="007E4EFC" w:rsidP="00183379"/>
    <w:sectPr w:rsidR="007E4EFC" w:rsidRPr="004B494A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79"/>
    <w:rsid w:val="00015DB4"/>
    <w:rsid w:val="00044FF4"/>
    <w:rsid w:val="00051BD7"/>
    <w:rsid w:val="00055CE1"/>
    <w:rsid w:val="00095155"/>
    <w:rsid w:val="00104C68"/>
    <w:rsid w:val="00106EE2"/>
    <w:rsid w:val="0012329A"/>
    <w:rsid w:val="00145CE9"/>
    <w:rsid w:val="00170B66"/>
    <w:rsid w:val="0018209F"/>
    <w:rsid w:val="00183379"/>
    <w:rsid w:val="001D57EA"/>
    <w:rsid w:val="001F2B2B"/>
    <w:rsid w:val="00213986"/>
    <w:rsid w:val="002341D0"/>
    <w:rsid w:val="00247DE8"/>
    <w:rsid w:val="00292F53"/>
    <w:rsid w:val="002E0AD4"/>
    <w:rsid w:val="002E63E4"/>
    <w:rsid w:val="00304326"/>
    <w:rsid w:val="00360025"/>
    <w:rsid w:val="003A1361"/>
    <w:rsid w:val="003A36C9"/>
    <w:rsid w:val="00451AEB"/>
    <w:rsid w:val="0048143F"/>
    <w:rsid w:val="00485B40"/>
    <w:rsid w:val="004A5494"/>
    <w:rsid w:val="004B494A"/>
    <w:rsid w:val="004E734C"/>
    <w:rsid w:val="004F5B89"/>
    <w:rsid w:val="00542F2F"/>
    <w:rsid w:val="00544EFD"/>
    <w:rsid w:val="00545E56"/>
    <w:rsid w:val="005A4B66"/>
    <w:rsid w:val="005B3ECC"/>
    <w:rsid w:val="005C5355"/>
    <w:rsid w:val="005C7AC2"/>
    <w:rsid w:val="0061673F"/>
    <w:rsid w:val="00620CC3"/>
    <w:rsid w:val="006410CE"/>
    <w:rsid w:val="00684A8A"/>
    <w:rsid w:val="00686C42"/>
    <w:rsid w:val="006B4E3F"/>
    <w:rsid w:val="006C0699"/>
    <w:rsid w:val="006D1646"/>
    <w:rsid w:val="006D693D"/>
    <w:rsid w:val="00736408"/>
    <w:rsid w:val="00746857"/>
    <w:rsid w:val="007E4EFC"/>
    <w:rsid w:val="00814E65"/>
    <w:rsid w:val="00821F81"/>
    <w:rsid w:val="00854999"/>
    <w:rsid w:val="008B3987"/>
    <w:rsid w:val="008E57E2"/>
    <w:rsid w:val="009530BB"/>
    <w:rsid w:val="00A14F90"/>
    <w:rsid w:val="00A54106"/>
    <w:rsid w:val="00AA290B"/>
    <w:rsid w:val="00AA7294"/>
    <w:rsid w:val="00AB4598"/>
    <w:rsid w:val="00AC3723"/>
    <w:rsid w:val="00AE520E"/>
    <w:rsid w:val="00B05125"/>
    <w:rsid w:val="00B35A65"/>
    <w:rsid w:val="00B545BB"/>
    <w:rsid w:val="00B83263"/>
    <w:rsid w:val="00B970AF"/>
    <w:rsid w:val="00BD1C39"/>
    <w:rsid w:val="00C117D7"/>
    <w:rsid w:val="00C13C5C"/>
    <w:rsid w:val="00C254B0"/>
    <w:rsid w:val="00C77392"/>
    <w:rsid w:val="00C8329A"/>
    <w:rsid w:val="00CB5BF4"/>
    <w:rsid w:val="00CC5C43"/>
    <w:rsid w:val="00D02CF6"/>
    <w:rsid w:val="00D059BE"/>
    <w:rsid w:val="00D23213"/>
    <w:rsid w:val="00D32C07"/>
    <w:rsid w:val="00D53607"/>
    <w:rsid w:val="00D7475A"/>
    <w:rsid w:val="00D969E4"/>
    <w:rsid w:val="00DA23D6"/>
    <w:rsid w:val="00DC010B"/>
    <w:rsid w:val="00DC1BFE"/>
    <w:rsid w:val="00DC5C66"/>
    <w:rsid w:val="00DE262A"/>
    <w:rsid w:val="00E81AFF"/>
    <w:rsid w:val="00E903CF"/>
    <w:rsid w:val="00F043B0"/>
    <w:rsid w:val="00F15ABA"/>
    <w:rsid w:val="00F32600"/>
    <w:rsid w:val="00F35425"/>
    <w:rsid w:val="00F4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E8FBA-824C-414C-9209-F9FC84F7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379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83379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5&amp;dst=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st=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1713" TargetMode="External"/><Relationship Id="rId11" Type="http://schemas.openxmlformats.org/officeDocument/2006/relationships/hyperlink" Target="https://login.consultant.ru/link/?req=doc&amp;base=LAW&amp;n=451740" TargetMode="External"/><Relationship Id="rId5" Type="http://schemas.openxmlformats.org/officeDocument/2006/relationships/hyperlink" Target="https://login.consultant.ru/link/?req=doc&amp;base=LAW&amp;n=495137&amp;dst=33" TargetMode="External"/><Relationship Id="rId10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login.consultant.ru/link/?req=doc&amp;base=LAW&amp;n=442435&amp;dst=60" TargetMode="External"/><Relationship Id="rId9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14</Pages>
  <Words>5904</Words>
  <Characters>33657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2025-09-22T11:56:00Z</dcterms:created>
  <dcterms:modified xsi:type="dcterms:W3CDTF">2025-10-22T06:42:00Z</dcterms:modified>
</cp:coreProperties>
</file>