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09B0" w14:textId="77777777" w:rsidR="00A23561" w:rsidRDefault="00A23561" w:rsidP="00323458">
      <w:pPr>
        <w:ind w:left="5812"/>
        <w:jc w:val="center"/>
      </w:pPr>
    </w:p>
    <w:p w14:paraId="45A829C7" w14:textId="77777777" w:rsidR="00A23561" w:rsidRDefault="00A23561" w:rsidP="00A23561">
      <w:pPr>
        <w:jc w:val="right"/>
      </w:pPr>
      <w:r>
        <w:t>Проект</w:t>
      </w:r>
    </w:p>
    <w:p w14:paraId="5F5785BE" w14:textId="77777777" w:rsidR="00A23561" w:rsidRDefault="00A23561" w:rsidP="00A23561"/>
    <w:p w14:paraId="3BB2AAAE" w14:textId="77777777" w:rsidR="00A23561" w:rsidRDefault="00A23561" w:rsidP="00A23561"/>
    <w:p w14:paraId="504ABB30" w14:textId="77777777" w:rsidR="00A23561" w:rsidRDefault="00A23561" w:rsidP="00A23561"/>
    <w:p w14:paraId="5DFC0271" w14:textId="77777777" w:rsidR="00A23561" w:rsidRDefault="00A23561" w:rsidP="00A23561"/>
    <w:p w14:paraId="27F6995F" w14:textId="77777777" w:rsidR="00A23561" w:rsidRPr="00A46599" w:rsidRDefault="00A23561" w:rsidP="00A23561">
      <w:pPr>
        <w:jc w:val="center"/>
        <w:rPr>
          <w:b/>
          <w:bCs/>
          <w:sz w:val="36"/>
          <w:szCs w:val="36"/>
        </w:rPr>
      </w:pPr>
      <w:r w:rsidRPr="00A46599">
        <w:rPr>
          <w:b/>
          <w:bCs/>
          <w:sz w:val="36"/>
          <w:szCs w:val="36"/>
        </w:rPr>
        <w:t>ПРИКАЗ</w:t>
      </w:r>
    </w:p>
    <w:p w14:paraId="3A668FB4" w14:textId="77777777" w:rsidR="00A23561" w:rsidRDefault="00A23561" w:rsidP="00A23561"/>
    <w:p w14:paraId="0BA3BD18" w14:textId="77777777" w:rsidR="00A23561" w:rsidRDefault="00A23561" w:rsidP="00A23561">
      <w:pPr>
        <w:jc w:val="center"/>
        <w:rPr>
          <w:b/>
          <w:bCs/>
        </w:rPr>
      </w:pPr>
      <w:r w:rsidRPr="00A46599">
        <w:rPr>
          <w:b/>
          <w:bCs/>
        </w:rPr>
        <w:t xml:space="preserve">О внесении изменений в приказ </w:t>
      </w:r>
    </w:p>
    <w:p w14:paraId="2399E6E3" w14:textId="77777777" w:rsidR="00A23561" w:rsidRDefault="00A23561" w:rsidP="00A23561">
      <w:pPr>
        <w:jc w:val="center"/>
        <w:rPr>
          <w:b/>
          <w:bCs/>
        </w:rPr>
      </w:pPr>
      <w:r w:rsidRPr="00A46599">
        <w:rPr>
          <w:b/>
          <w:bCs/>
        </w:rPr>
        <w:t xml:space="preserve">Министерства сельского хозяйства и продовольствия </w:t>
      </w:r>
    </w:p>
    <w:p w14:paraId="623B4989" w14:textId="77777777" w:rsidR="00A23561" w:rsidRPr="00A46599" w:rsidRDefault="00A23561" w:rsidP="00A23561">
      <w:pPr>
        <w:jc w:val="center"/>
        <w:rPr>
          <w:b/>
          <w:bCs/>
        </w:rPr>
      </w:pPr>
      <w:r w:rsidRPr="00A46599">
        <w:rPr>
          <w:b/>
          <w:bCs/>
        </w:rPr>
        <w:t>Республики Дагестан от 26 сентября 2022 г. № 156</w:t>
      </w:r>
    </w:p>
    <w:p w14:paraId="1780FA05" w14:textId="77777777" w:rsidR="00A23561" w:rsidRDefault="00A23561" w:rsidP="00A23561"/>
    <w:p w14:paraId="4A043ED9" w14:textId="77777777" w:rsidR="00A23561" w:rsidRPr="00C21EA1" w:rsidRDefault="00A23561" w:rsidP="00A23561">
      <w:pPr>
        <w:ind w:firstLine="709"/>
        <w:jc w:val="both"/>
        <w:rPr>
          <w:b/>
          <w:bCs/>
        </w:rPr>
      </w:pPr>
      <w:r>
        <w:t>В целях приведения в соответствие с постановлением Правительства Республики Дагестан от 15 августа 2025 г. № 252 «</w:t>
      </w:r>
      <w:r w:rsidRPr="000015D9">
        <w:t xml:space="preserve"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признании утратившим силу постановления Правительства Республики Дагестан от 1 апреля 2022 г. </w:t>
      </w:r>
      <w:r>
        <w:t>№</w:t>
      </w:r>
      <w:r w:rsidRPr="000015D9">
        <w:t xml:space="preserve"> 64</w:t>
      </w:r>
      <w:r>
        <w:t xml:space="preserve">» </w:t>
      </w:r>
      <w:r w:rsidRPr="00AC67FA">
        <w:t>(интернет-портал правовой информации Республики Дагестан (www.pravo.e-dag.ru), 202</w:t>
      </w:r>
      <w:r>
        <w:t>5</w:t>
      </w:r>
      <w:r w:rsidRPr="00AC67FA">
        <w:t xml:space="preserve">, </w:t>
      </w:r>
      <w:r>
        <w:t>2</w:t>
      </w:r>
      <w:r w:rsidRPr="00AC67FA">
        <w:t>1</w:t>
      </w:r>
      <w:r>
        <w:t xml:space="preserve"> августа</w:t>
      </w:r>
      <w:r w:rsidRPr="00AC67FA">
        <w:t xml:space="preserve">, </w:t>
      </w:r>
      <w:r>
        <w:t>№</w:t>
      </w:r>
      <w:r w:rsidRPr="00AC67FA">
        <w:t xml:space="preserve"> 050</w:t>
      </w:r>
      <w:r>
        <w:t xml:space="preserve">02016280) </w:t>
      </w:r>
      <w:r w:rsidRPr="00C21EA1">
        <w:rPr>
          <w:b/>
          <w:bCs/>
        </w:rPr>
        <w:t>приказываю:</w:t>
      </w:r>
    </w:p>
    <w:p w14:paraId="1FEBEB0B" w14:textId="77777777" w:rsidR="00A23561" w:rsidRPr="00AC67FA" w:rsidRDefault="00A23561" w:rsidP="00A23561">
      <w:pPr>
        <w:ind w:firstLine="708"/>
        <w:jc w:val="both"/>
      </w:pPr>
      <w:r>
        <w:t xml:space="preserve">1. Утвердить </w:t>
      </w:r>
      <w:r w:rsidRPr="00C21EA1">
        <w:t>прилагаемые изменения, которые вносятся в</w:t>
      </w:r>
      <w:r>
        <w:t xml:space="preserve"> приказ Министерства сельского хозяйства и продовольствия Республики Дагестан                   от 26 сентября 2022 г. № 156 «Об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находящемся в ведении Министерства сельского хозяйства и продовольствия Республики Дагестан»</w:t>
      </w:r>
      <w:r w:rsidRPr="00952D88">
        <w:t xml:space="preserve"> </w:t>
      </w:r>
      <w:r w:rsidRPr="00AC67FA">
        <w:t xml:space="preserve">(интернет-портал правовой информации Республики Дагестан (www.pravo.e-dag.ru), 2022, 12 октября, </w:t>
      </w:r>
      <w:r>
        <w:t xml:space="preserve">                   №</w:t>
      </w:r>
      <w:r w:rsidRPr="00AC67FA">
        <w:t xml:space="preserve"> 05023009764; </w:t>
      </w:r>
      <w:r>
        <w:t>2025, 14 мая, № 05023015838</w:t>
      </w:r>
      <w:r w:rsidRPr="00AC67FA">
        <w:t>, зарегистрирован в Министерстве юстиции Республики Дагестан 12 октября 2022 г.</w:t>
      </w:r>
      <w:r>
        <w:t xml:space="preserve"> №</w:t>
      </w:r>
      <w:r w:rsidRPr="00AC67FA">
        <w:t xml:space="preserve"> 6204)</w:t>
      </w:r>
      <w:r>
        <w:t>.</w:t>
      </w:r>
      <w:r w:rsidRPr="00AC67FA">
        <w:t xml:space="preserve"> </w:t>
      </w:r>
    </w:p>
    <w:p w14:paraId="38A4C12A" w14:textId="77777777" w:rsidR="00A23561" w:rsidRDefault="00A23561" w:rsidP="00A23561">
      <w:pPr>
        <w:pStyle w:val="a7"/>
        <w:tabs>
          <w:tab w:val="left" w:pos="993"/>
        </w:tabs>
        <w:ind w:left="0" w:firstLine="709"/>
        <w:jc w:val="both"/>
      </w:pPr>
      <w:r>
        <w:t>2.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интернет (</w:t>
      </w:r>
      <w:r>
        <w:rPr>
          <w:lang w:val="en-US"/>
        </w:rPr>
        <w:t>www</w:t>
      </w:r>
      <w:r w:rsidRPr="00C21EA1">
        <w:t>.</w:t>
      </w:r>
      <w:r>
        <w:t>mcxrd.ru).</w:t>
      </w:r>
    </w:p>
    <w:p w14:paraId="23933CA1" w14:textId="77777777" w:rsidR="00A23561" w:rsidRDefault="00A23561" w:rsidP="00A23561">
      <w:pPr>
        <w:tabs>
          <w:tab w:val="left" w:pos="993"/>
        </w:tabs>
        <w:ind w:firstLine="709"/>
        <w:jc w:val="both"/>
      </w:pPr>
      <w:r>
        <w:t xml:space="preserve">3. Направить настоящий приказ на </w:t>
      </w:r>
      <w:r w:rsidRPr="00C21EA1">
        <w:t>государственную регистрацию в Министерство юстиции Республики Дагестан в установленном законодательством порядке.</w:t>
      </w:r>
    </w:p>
    <w:p w14:paraId="6289B431" w14:textId="77777777" w:rsidR="00A23561" w:rsidRDefault="00A23561" w:rsidP="00A23561">
      <w:pPr>
        <w:tabs>
          <w:tab w:val="left" w:pos="993"/>
        </w:tabs>
        <w:autoSpaceDE w:val="0"/>
        <w:autoSpaceDN w:val="0"/>
        <w:adjustRightInd w:val="0"/>
        <w:ind w:firstLine="851"/>
        <w:jc w:val="both"/>
      </w:pPr>
      <w:r>
        <w:t>4. Настоящий приказ вступает в силу со дня его официального опубликования.</w:t>
      </w:r>
    </w:p>
    <w:p w14:paraId="57D2B57C" w14:textId="77777777" w:rsidR="00A23561" w:rsidRDefault="00A23561" w:rsidP="00A23561">
      <w:pPr>
        <w:pStyle w:val="a7"/>
        <w:tabs>
          <w:tab w:val="left" w:pos="993"/>
        </w:tabs>
        <w:ind w:left="709"/>
        <w:jc w:val="both"/>
      </w:pPr>
    </w:p>
    <w:p w14:paraId="49892F49" w14:textId="77777777" w:rsidR="00A23561" w:rsidRDefault="00A23561" w:rsidP="00A23561">
      <w:pPr>
        <w:pStyle w:val="a7"/>
        <w:tabs>
          <w:tab w:val="left" w:pos="993"/>
        </w:tabs>
        <w:ind w:left="709"/>
        <w:jc w:val="both"/>
      </w:pPr>
    </w:p>
    <w:p w14:paraId="2EE7EA2C" w14:textId="77777777" w:rsidR="00A23561" w:rsidRPr="00C21EA1" w:rsidRDefault="00A23561" w:rsidP="00A23561">
      <w:pPr>
        <w:pStyle w:val="a7"/>
        <w:tabs>
          <w:tab w:val="left" w:pos="993"/>
        </w:tabs>
        <w:ind w:left="709"/>
        <w:jc w:val="both"/>
        <w:rPr>
          <w:b/>
          <w:bCs/>
        </w:rPr>
      </w:pPr>
      <w:proofErr w:type="spellStart"/>
      <w:r w:rsidRPr="00C21EA1">
        <w:rPr>
          <w:b/>
          <w:bCs/>
        </w:rPr>
        <w:t>Врио</w:t>
      </w:r>
      <w:proofErr w:type="spellEnd"/>
      <w:r w:rsidRPr="00C21EA1">
        <w:rPr>
          <w:b/>
          <w:bCs/>
        </w:rPr>
        <w:t xml:space="preserve"> </w:t>
      </w:r>
      <w:r>
        <w:rPr>
          <w:b/>
          <w:bCs/>
        </w:rPr>
        <w:t>м</w:t>
      </w:r>
      <w:r w:rsidRPr="00C21EA1">
        <w:rPr>
          <w:b/>
          <w:bCs/>
        </w:rPr>
        <w:t xml:space="preserve">инистра                                                                     З. </w:t>
      </w:r>
      <w:proofErr w:type="spellStart"/>
      <w:r w:rsidRPr="00C21EA1">
        <w:rPr>
          <w:b/>
          <w:bCs/>
        </w:rPr>
        <w:t>Куччаев</w:t>
      </w:r>
      <w:proofErr w:type="spellEnd"/>
    </w:p>
    <w:p w14:paraId="73677CC1" w14:textId="77777777" w:rsidR="00A23561" w:rsidRDefault="00A23561" w:rsidP="00323458">
      <w:pPr>
        <w:ind w:left="5812"/>
        <w:jc w:val="center"/>
      </w:pPr>
    </w:p>
    <w:p w14:paraId="398FD017" w14:textId="77777777" w:rsidR="00A23561" w:rsidRDefault="00A23561" w:rsidP="00323458">
      <w:pPr>
        <w:ind w:left="5812"/>
        <w:jc w:val="center"/>
      </w:pPr>
    </w:p>
    <w:p w14:paraId="6F41A280" w14:textId="076DFDE3" w:rsidR="00A23561" w:rsidRDefault="00A23561" w:rsidP="00A23561"/>
    <w:p w14:paraId="3A2E998A" w14:textId="77777777" w:rsidR="00A23561" w:rsidRDefault="00A23561" w:rsidP="00323458">
      <w:pPr>
        <w:ind w:left="5812"/>
        <w:jc w:val="center"/>
      </w:pPr>
    </w:p>
    <w:p w14:paraId="4F91A38A" w14:textId="31202B6C" w:rsidR="00003868" w:rsidRDefault="00323458" w:rsidP="00323458">
      <w:pPr>
        <w:ind w:left="5812"/>
        <w:jc w:val="center"/>
      </w:pPr>
      <w:r>
        <w:t>Утверждены</w:t>
      </w:r>
    </w:p>
    <w:p w14:paraId="3B4FBCFC" w14:textId="4547CE8E" w:rsidR="00323458" w:rsidRDefault="00323458" w:rsidP="00323458">
      <w:pPr>
        <w:ind w:left="5812"/>
        <w:jc w:val="center"/>
      </w:pPr>
      <w:r>
        <w:t>приказом Минсельхозпрода РД</w:t>
      </w:r>
    </w:p>
    <w:p w14:paraId="4C96F360" w14:textId="5BD923B4" w:rsidR="00323458" w:rsidRDefault="00323458" w:rsidP="00323458">
      <w:pPr>
        <w:ind w:left="5812"/>
        <w:jc w:val="center"/>
      </w:pPr>
      <w:r>
        <w:t>от ______________ № _______</w:t>
      </w:r>
    </w:p>
    <w:p w14:paraId="343B9D0A" w14:textId="6E044AA4" w:rsidR="00323458" w:rsidRDefault="00323458" w:rsidP="00323458"/>
    <w:p w14:paraId="35B076C1" w14:textId="6225338F" w:rsidR="00323458" w:rsidRPr="00323458" w:rsidRDefault="00323458" w:rsidP="00323458">
      <w:pPr>
        <w:jc w:val="center"/>
        <w:rPr>
          <w:b/>
          <w:bCs/>
        </w:rPr>
      </w:pPr>
      <w:r w:rsidRPr="00323458">
        <w:rPr>
          <w:b/>
          <w:bCs/>
        </w:rPr>
        <w:t>ИЗМЕНЕНИЯ,</w:t>
      </w:r>
    </w:p>
    <w:p w14:paraId="7918CC92" w14:textId="77777777" w:rsidR="00323458" w:rsidRDefault="00323458" w:rsidP="00323458">
      <w:pPr>
        <w:jc w:val="center"/>
        <w:rPr>
          <w:b/>
          <w:bCs/>
        </w:rPr>
      </w:pPr>
      <w:r w:rsidRPr="00323458">
        <w:rPr>
          <w:b/>
          <w:bCs/>
        </w:rPr>
        <w:t>которые вносятся</w:t>
      </w:r>
      <w:r>
        <w:rPr>
          <w:b/>
          <w:bCs/>
        </w:rPr>
        <w:t xml:space="preserve"> в приказ </w:t>
      </w:r>
      <w:r w:rsidRPr="00323458">
        <w:rPr>
          <w:b/>
          <w:bCs/>
        </w:rPr>
        <w:t>Министерства сельского хозяйства</w:t>
      </w:r>
    </w:p>
    <w:p w14:paraId="38FD1F23" w14:textId="77777777" w:rsidR="00323458" w:rsidRDefault="00323458" w:rsidP="00323458">
      <w:pPr>
        <w:jc w:val="center"/>
        <w:rPr>
          <w:b/>
          <w:bCs/>
        </w:rPr>
      </w:pPr>
      <w:r w:rsidRPr="00323458">
        <w:rPr>
          <w:b/>
          <w:bCs/>
        </w:rPr>
        <w:t xml:space="preserve"> и продовольствия Республики Дагестан от 26 сентября 2022 г. № 156 </w:t>
      </w:r>
    </w:p>
    <w:p w14:paraId="5DE85F26" w14:textId="77777777" w:rsidR="00323458" w:rsidRDefault="00323458" w:rsidP="00323458">
      <w:pPr>
        <w:jc w:val="center"/>
        <w:rPr>
          <w:b/>
          <w:bCs/>
        </w:rPr>
      </w:pPr>
      <w:r w:rsidRPr="00323458">
        <w:rPr>
          <w:b/>
          <w:bCs/>
        </w:rPr>
        <w:t xml:space="preserve">«Об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находящемся в ведении Министерства сельского хозяйства </w:t>
      </w:r>
    </w:p>
    <w:p w14:paraId="4F1ECF7D" w14:textId="36970EB8" w:rsidR="00323458" w:rsidRDefault="00323458" w:rsidP="00323458">
      <w:pPr>
        <w:jc w:val="center"/>
        <w:rPr>
          <w:b/>
          <w:bCs/>
        </w:rPr>
      </w:pPr>
      <w:r w:rsidRPr="00323458">
        <w:rPr>
          <w:b/>
          <w:bCs/>
        </w:rPr>
        <w:t>и продовольствия Республики Дагестан»</w:t>
      </w:r>
    </w:p>
    <w:p w14:paraId="5C1C817C" w14:textId="4CA04751" w:rsidR="00323458" w:rsidRDefault="00323458" w:rsidP="00323458">
      <w:pPr>
        <w:jc w:val="center"/>
        <w:rPr>
          <w:b/>
          <w:bCs/>
        </w:rPr>
      </w:pPr>
    </w:p>
    <w:p w14:paraId="3F0A8A51" w14:textId="77777777" w:rsidR="006A3DFD" w:rsidRDefault="006A3DFD" w:rsidP="0032345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 приказе:</w:t>
      </w:r>
    </w:p>
    <w:p w14:paraId="5D1432EB" w14:textId="52C62BA5" w:rsidR="00323458" w:rsidRDefault="006A3DFD" w:rsidP="006A3DFD">
      <w:pPr>
        <w:pStyle w:val="a7"/>
        <w:tabs>
          <w:tab w:val="left" w:pos="993"/>
        </w:tabs>
        <w:ind w:left="0" w:firstLine="709"/>
        <w:jc w:val="both"/>
      </w:pPr>
      <w:r>
        <w:t xml:space="preserve">а) </w:t>
      </w:r>
      <w:r w:rsidR="00692B98">
        <w:t>наименование</w:t>
      </w:r>
      <w:r w:rsidR="00323458">
        <w:t xml:space="preserve"> изложить в следующей реакции:</w:t>
      </w:r>
    </w:p>
    <w:p w14:paraId="1F5AEF6C" w14:textId="5E8DC326" w:rsidR="00323458" w:rsidRDefault="00323458" w:rsidP="00323458">
      <w:pPr>
        <w:pStyle w:val="a7"/>
        <w:tabs>
          <w:tab w:val="left" w:pos="993"/>
        </w:tabs>
        <w:ind w:left="0" w:firstLine="709"/>
        <w:jc w:val="both"/>
      </w:pPr>
      <w:r>
        <w:t xml:space="preserve">«Об утверждении Порядка </w:t>
      </w:r>
      <w:r w:rsidRPr="00323458">
        <w:t xml:space="preserve">определения объема и условий предоставления </w:t>
      </w:r>
      <w:r w:rsidR="00D71823" w:rsidRPr="00323458">
        <w:t xml:space="preserve">из республиканского бюджета Республики Дагестан </w:t>
      </w:r>
      <w:r w:rsidRPr="00323458">
        <w:t xml:space="preserve">государственным бюджетным и автономным учреждениям субсидий </w:t>
      </w:r>
      <w:r w:rsidR="009E2407" w:rsidRPr="00323458">
        <w:t>на иные цели</w:t>
      </w:r>
      <w:r>
        <w:t>»;</w:t>
      </w:r>
    </w:p>
    <w:p w14:paraId="0F9D6CD7" w14:textId="77777777" w:rsidR="00341A8F" w:rsidRDefault="006A3DFD" w:rsidP="00341A8F">
      <w:pPr>
        <w:pStyle w:val="a7"/>
        <w:tabs>
          <w:tab w:val="left" w:pos="993"/>
        </w:tabs>
        <w:ind w:left="0" w:firstLine="709"/>
        <w:jc w:val="both"/>
      </w:pPr>
      <w:r>
        <w:t xml:space="preserve">б) </w:t>
      </w:r>
      <w:r w:rsidR="00323458">
        <w:t>преамбул</w:t>
      </w:r>
      <w:r w:rsidR="00341A8F">
        <w:t>у изложить в следующей реакции:</w:t>
      </w:r>
    </w:p>
    <w:p w14:paraId="1F7C10A3" w14:textId="27253D7D" w:rsidR="00323458" w:rsidRPr="00341A8F" w:rsidRDefault="00341A8F" w:rsidP="00341A8F">
      <w:pPr>
        <w:pStyle w:val="a7"/>
        <w:tabs>
          <w:tab w:val="left" w:pos="851"/>
          <w:tab w:val="left" w:pos="993"/>
        </w:tabs>
        <w:ind w:left="0" w:firstLine="709"/>
        <w:jc w:val="both"/>
      </w:pPr>
      <w:r>
        <w:t xml:space="preserve">«В соответствии с </w:t>
      </w:r>
      <w:r w:rsidRPr="00E46F97">
        <w:t xml:space="preserve">абзацем вторым пункта 1 статьи 78.1 </w:t>
      </w:r>
      <w:r>
        <w:t>Бюджетного кодекса Российской Федерации</w:t>
      </w:r>
      <w:r w:rsidR="00915804">
        <w:t xml:space="preserve"> </w:t>
      </w:r>
      <w:r w:rsidR="00915804" w:rsidRPr="00915804">
        <w:t>(Собрание законодательства РФ, 1998, № 31, ст. 3823; 2024, № 45, ст. 6698)</w:t>
      </w:r>
      <w:r>
        <w:t xml:space="preserve">, </w:t>
      </w:r>
      <w:r w:rsidRPr="00341A8F">
        <w:t>постановлением Правительства Российской Федерации от 22 февраля 2020 г</w:t>
      </w:r>
      <w:r w:rsidR="009C3A98">
        <w:t>.</w:t>
      </w:r>
      <w:r w:rsidRPr="00341A8F">
        <w:t xml:space="preserve">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t xml:space="preserve"> (</w:t>
      </w:r>
      <w:r w:rsidR="00E46F97" w:rsidRPr="00E46F97">
        <w:t>официальный интернет-портал правовой информации (www.pravo.gov.ru), 202</w:t>
      </w:r>
      <w:r w:rsidR="00E46F97">
        <w:t xml:space="preserve">0, 26 февраля, № 0001202002260028, 2024, 12 сентября, № </w:t>
      </w:r>
      <w:r w:rsidR="00E46F97" w:rsidRPr="00E46F97">
        <w:t>0001202409120047</w:t>
      </w:r>
      <w:r w:rsidR="00E46F97">
        <w:t>)</w:t>
      </w:r>
      <w:r w:rsidRPr="00341A8F">
        <w:t xml:space="preserve">, постановлением Правительства Республики Дагестан от 15 августа 2025 г. № 252 «О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признании утратившим силу постановления Правительства Республики Дагестан </w:t>
      </w:r>
      <w:r w:rsidR="009C3A98">
        <w:t xml:space="preserve">                               </w:t>
      </w:r>
      <w:r w:rsidRPr="00341A8F">
        <w:t>от 1 апреля 2022 г. № 64»</w:t>
      </w:r>
      <w:r>
        <w:t xml:space="preserve"> (</w:t>
      </w:r>
      <w:r w:rsidRPr="00341A8F">
        <w:t>интернет-портал правовой информации Республики Дагестан (www.pravo.e-dag.ru),</w:t>
      </w:r>
      <w:r>
        <w:t xml:space="preserve"> </w:t>
      </w:r>
      <w:r w:rsidRPr="00341A8F">
        <w:t>2025</w:t>
      </w:r>
      <w:r>
        <w:t xml:space="preserve">, </w:t>
      </w:r>
      <w:r w:rsidR="00E46F97">
        <w:t xml:space="preserve">21 августа, № </w:t>
      </w:r>
      <w:r w:rsidR="00E46F97" w:rsidRPr="00E46F97">
        <w:t>05002016280</w:t>
      </w:r>
      <w:r w:rsidR="00E46F97">
        <w:t xml:space="preserve">), </w:t>
      </w:r>
      <w:r w:rsidR="00E46F97" w:rsidRPr="00E46F97">
        <w:t>приказываю:»;</w:t>
      </w:r>
    </w:p>
    <w:p w14:paraId="4A5B9B7E" w14:textId="472F7BA1" w:rsidR="006A3DFD" w:rsidRDefault="006A3DFD" w:rsidP="006A3DFD">
      <w:pPr>
        <w:pStyle w:val="a7"/>
        <w:tabs>
          <w:tab w:val="left" w:pos="851"/>
          <w:tab w:val="left" w:pos="993"/>
        </w:tabs>
        <w:ind w:left="709"/>
        <w:jc w:val="both"/>
      </w:pPr>
      <w:r>
        <w:t>в) пункты 1</w:t>
      </w:r>
      <w:r w:rsidR="009C3A98">
        <w:t>-</w:t>
      </w:r>
      <w:r>
        <w:t>2 изложить в следующей редакции:</w:t>
      </w:r>
    </w:p>
    <w:p w14:paraId="65A0EE0E" w14:textId="60EB2530" w:rsidR="006A3DFD" w:rsidRDefault="006A3DFD" w:rsidP="006A3DFD">
      <w:pPr>
        <w:pStyle w:val="a7"/>
        <w:tabs>
          <w:tab w:val="left" w:pos="851"/>
          <w:tab w:val="left" w:pos="993"/>
        </w:tabs>
        <w:ind w:left="0" w:firstLine="709"/>
        <w:jc w:val="both"/>
      </w:pPr>
      <w:r>
        <w:t xml:space="preserve">«1. Утвердить прилагаемый Порядок </w:t>
      </w:r>
      <w:r w:rsidRPr="006A3DFD">
        <w:t xml:space="preserve">определения объема и условий предоставления </w:t>
      </w:r>
      <w:r w:rsidR="00D71823" w:rsidRPr="006A3DFD">
        <w:t xml:space="preserve">из республиканского бюджета Республики Дагестан </w:t>
      </w:r>
      <w:r w:rsidRPr="006A3DFD">
        <w:t xml:space="preserve">государственным бюджетным и автономным учреждениям субсидий </w:t>
      </w:r>
      <w:r w:rsidR="009E2407" w:rsidRPr="006A3DFD">
        <w:t>на иные цели</w:t>
      </w:r>
      <w:r>
        <w:t>.</w:t>
      </w:r>
    </w:p>
    <w:p w14:paraId="3AD9EDE5" w14:textId="4D4E1EC3" w:rsidR="006A3DFD" w:rsidRDefault="006A3DFD" w:rsidP="006A3DFD">
      <w:pPr>
        <w:tabs>
          <w:tab w:val="left" w:pos="851"/>
          <w:tab w:val="left" w:pos="993"/>
        </w:tabs>
        <w:ind w:firstLine="709"/>
        <w:jc w:val="both"/>
      </w:pPr>
      <w:r>
        <w:t xml:space="preserve">2. Разместить настоящий приказ </w:t>
      </w:r>
      <w:r w:rsidRPr="006A3DFD">
        <w:t>на официальном сайте Министерства сельского хозяйства и продовольствия Республики Дагестан в информационно-телекоммуникационной сети интернет (www.mcxrd.ru)</w:t>
      </w:r>
      <w:r>
        <w:t>.»;</w:t>
      </w:r>
    </w:p>
    <w:p w14:paraId="71CD2532" w14:textId="03A6B59F" w:rsidR="006A3DFD" w:rsidRDefault="006A3DFD" w:rsidP="0032345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>
        <w:t>В порядке:</w:t>
      </w:r>
    </w:p>
    <w:p w14:paraId="2C7E2255" w14:textId="108B164D" w:rsidR="006A3DFD" w:rsidRDefault="006A3DFD" w:rsidP="006A3DFD">
      <w:pPr>
        <w:tabs>
          <w:tab w:val="left" w:pos="993"/>
        </w:tabs>
        <w:ind w:firstLine="709"/>
        <w:jc w:val="both"/>
      </w:pPr>
      <w:r>
        <w:lastRenderedPageBreak/>
        <w:t xml:space="preserve">а) </w:t>
      </w:r>
      <w:r w:rsidR="00692B98">
        <w:t>наименование</w:t>
      </w:r>
      <w:r>
        <w:t xml:space="preserve"> изложить в следующей реакции:</w:t>
      </w:r>
    </w:p>
    <w:p w14:paraId="6760EF1D" w14:textId="5793BBDD" w:rsidR="006A3DFD" w:rsidRDefault="006A3DFD" w:rsidP="006A3DFD">
      <w:pPr>
        <w:pStyle w:val="a7"/>
        <w:tabs>
          <w:tab w:val="left" w:pos="851"/>
          <w:tab w:val="left" w:pos="993"/>
        </w:tabs>
        <w:ind w:left="0" w:firstLine="709"/>
        <w:jc w:val="both"/>
      </w:pPr>
      <w:r>
        <w:t xml:space="preserve">«Порядок </w:t>
      </w:r>
      <w:r w:rsidRPr="00323458">
        <w:t xml:space="preserve">определения объема и условий предоставления </w:t>
      </w:r>
      <w:r w:rsidR="00D71823" w:rsidRPr="00323458">
        <w:t xml:space="preserve">из республиканского бюджета Республики Дагестан </w:t>
      </w:r>
      <w:r w:rsidRPr="00323458">
        <w:t xml:space="preserve">государственным бюджетным и автономным учреждениям субсидий </w:t>
      </w:r>
      <w:r w:rsidR="00692B98" w:rsidRPr="00323458">
        <w:t>на иные цели</w:t>
      </w:r>
      <w:r>
        <w:t>»;</w:t>
      </w:r>
    </w:p>
    <w:p w14:paraId="223A7822" w14:textId="54FA036F" w:rsidR="00323458" w:rsidRDefault="006A3DFD" w:rsidP="006A3DFD">
      <w:pPr>
        <w:pStyle w:val="a7"/>
        <w:tabs>
          <w:tab w:val="left" w:pos="851"/>
          <w:tab w:val="left" w:pos="993"/>
        </w:tabs>
        <w:ind w:left="0" w:firstLine="709"/>
        <w:jc w:val="both"/>
      </w:pPr>
      <w:r>
        <w:t xml:space="preserve">б) </w:t>
      </w:r>
      <w:r w:rsidR="00C34D4A">
        <w:t>пункт 1 изложить в следующей редакции:</w:t>
      </w:r>
    </w:p>
    <w:p w14:paraId="31B7808A" w14:textId="7FB19424" w:rsidR="00C34D4A" w:rsidRDefault="00C34D4A" w:rsidP="00C34D4A">
      <w:pPr>
        <w:pStyle w:val="a7"/>
        <w:tabs>
          <w:tab w:val="left" w:pos="851"/>
          <w:tab w:val="left" w:pos="993"/>
        </w:tabs>
        <w:ind w:left="0" w:firstLine="709"/>
        <w:jc w:val="both"/>
      </w:pPr>
      <w:r>
        <w:t xml:space="preserve">«1. Настоящий Порядок разработан в соответствии с абзацем вторым пункта 1 статьи 78.1 Бюджетного кодекса Российской Федерации, </w:t>
      </w:r>
      <w:bookmarkStart w:id="0" w:name="_Hlk211931449"/>
      <w:r>
        <w:t xml:space="preserve"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Республики Дагестан </w:t>
      </w:r>
      <w:r w:rsidRPr="00C34D4A">
        <w:t>от 15 августа 2025 г. № 252 «О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признании утратившим силу постановления Правительства Республики Дагестан от 1 апреля 2022 г. № 64»</w:t>
      </w:r>
      <w:bookmarkEnd w:id="0"/>
      <w:r>
        <w:t xml:space="preserve"> и регламентирует процедуру определения объема и условия предоставления </w:t>
      </w:r>
      <w:r w:rsidR="00D71823" w:rsidRPr="00D71823">
        <w:t>из республиканского бюджета Республики Дагестан</w:t>
      </w:r>
      <w:r w:rsidR="00D71823">
        <w:t xml:space="preserve"> </w:t>
      </w:r>
      <w:r>
        <w:t xml:space="preserve">государственным бюджетным и автономным учреждениям </w:t>
      </w:r>
      <w:r w:rsidR="00D71823">
        <w:t>Республики Дагестан</w:t>
      </w:r>
      <w:r>
        <w:t xml:space="preserve">, в отношении которых функции и полномочия учредителя осуществляет Министерство сельского хозяйства и продовольствия Республики Дагестан, а также государственным бюджетным и автономным учреждениям </w:t>
      </w:r>
      <w:r w:rsidR="009C3A98">
        <w:t>Республики Дагестан (</w:t>
      </w:r>
      <w:r>
        <w:t>иных публично-правовых образований</w:t>
      </w:r>
      <w:r w:rsidR="009C3A98">
        <w:t>)</w:t>
      </w:r>
      <w:r>
        <w:t xml:space="preserve">, в отношении </w:t>
      </w:r>
      <w:r w:rsidRPr="00C34D4A">
        <w:t>которых функции и полномочия учредителя Министерство сельского хозяйства и продовольствия Республики Дагестан</w:t>
      </w:r>
      <w:r>
        <w:t xml:space="preserve"> не </w:t>
      </w:r>
      <w:r w:rsidRPr="00C34D4A">
        <w:t>осуществляет</w:t>
      </w:r>
      <w:r>
        <w:t>,</w:t>
      </w:r>
      <w:r w:rsidRPr="00C34D4A">
        <w:t xml:space="preserve"> </w:t>
      </w:r>
      <w:r w:rsidR="00D71823" w:rsidRPr="00D71823">
        <w:t>субсидий на иные цели</w:t>
      </w:r>
      <w:r>
        <w:t xml:space="preserve">, </w:t>
      </w:r>
      <w:r w:rsidR="00692B98" w:rsidRPr="00692B98">
        <w:t>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</w:t>
      </w:r>
      <w:r>
        <w:t>, (далее – Министерство, Учреждени</w:t>
      </w:r>
      <w:r w:rsidR="00692B98">
        <w:t>е</w:t>
      </w:r>
      <w:r>
        <w:t>, Субсидии на иные цели).»;</w:t>
      </w:r>
    </w:p>
    <w:p w14:paraId="600286A2" w14:textId="3B5A4966" w:rsidR="00105494" w:rsidRPr="006A2E3F" w:rsidRDefault="00105494" w:rsidP="0006259E">
      <w:pPr>
        <w:ind w:firstLine="709"/>
        <w:jc w:val="both"/>
      </w:pPr>
      <w:r>
        <w:t>в) в пункте 2.14 слова «ликвидации аварийных ситуаций.» заменить словами «ликвидации аварийных ситуаций;»;</w:t>
      </w:r>
    </w:p>
    <w:p w14:paraId="5BF3EACA" w14:textId="0F55C4A8" w:rsidR="00105494" w:rsidRDefault="0006259E" w:rsidP="00105494">
      <w:pPr>
        <w:ind w:firstLine="708"/>
        <w:jc w:val="both"/>
      </w:pPr>
      <w:r>
        <w:t>г</w:t>
      </w:r>
      <w:r w:rsidR="00105494">
        <w:t>) дополнить пунктом 2.15</w:t>
      </w:r>
      <w:r>
        <w:t xml:space="preserve"> и абзацем</w:t>
      </w:r>
      <w:r w:rsidR="00105494">
        <w:t xml:space="preserve"> следующего содержания: </w:t>
      </w:r>
    </w:p>
    <w:p w14:paraId="38F87ECB" w14:textId="77777777" w:rsidR="0006259E" w:rsidRDefault="00105494" w:rsidP="00105494">
      <w:pPr>
        <w:ind w:firstLine="708"/>
        <w:jc w:val="both"/>
      </w:pPr>
      <w:r>
        <w:t>«2.15. выплаты на реализацию основных образовательных программ среднего профессионального образования.</w:t>
      </w:r>
    </w:p>
    <w:p w14:paraId="37831D7A" w14:textId="4915C8E7" w:rsidR="00105494" w:rsidRDefault="0006259E" w:rsidP="00105494">
      <w:pPr>
        <w:ind w:firstLine="708"/>
        <w:jc w:val="both"/>
      </w:pPr>
      <w:r>
        <w:t>Учреждения</w:t>
      </w:r>
      <w:r w:rsidR="009C3A98">
        <w:t xml:space="preserve">, </w:t>
      </w:r>
      <w:r w:rsidR="009C3A98" w:rsidRPr="009C3A98">
        <w:t>в отношении которых функции и полномочия учредителя Министерство не осуществляет</w:t>
      </w:r>
      <w:r w:rsidR="009C3A98">
        <w:t>,</w:t>
      </w:r>
      <w:r w:rsidR="009C3A98" w:rsidRPr="009C3A98">
        <w:t xml:space="preserve"> </w:t>
      </w:r>
      <w:r>
        <w:t xml:space="preserve">могут заявляться только на расходы, указанные в пунктах 2.10, 2.11 и 2.15, и при условии, что </w:t>
      </w:r>
      <w:r w:rsidRPr="0006259E">
        <w:t xml:space="preserve">в отношении </w:t>
      </w:r>
      <w:r>
        <w:t>них</w:t>
      </w:r>
      <w:r w:rsidRPr="0006259E">
        <w:t xml:space="preserve"> Министерством, принято решение об установлении контрольных цифр приема по профессиям и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республиканского бюджета Республики Дагестан</w:t>
      </w:r>
      <w:r>
        <w:t>.</w:t>
      </w:r>
      <w:r w:rsidR="00105494">
        <w:t>»</w:t>
      </w:r>
      <w:r>
        <w:t>;</w:t>
      </w:r>
    </w:p>
    <w:p w14:paraId="1613B539" w14:textId="7FDC14F0" w:rsidR="0006259E" w:rsidRDefault="00D80968" w:rsidP="00105494">
      <w:pPr>
        <w:ind w:firstLine="708"/>
        <w:jc w:val="both"/>
      </w:pPr>
      <w:r>
        <w:lastRenderedPageBreak/>
        <w:t>д) в подпунктах «в» и «г» пункта 6 слова «в пунктах 2.10-2.13» заменить словами «в пунктах 2.10-2.13, 2.15»;</w:t>
      </w:r>
    </w:p>
    <w:p w14:paraId="2D44E6E3" w14:textId="31C6C77C" w:rsidR="00692B98" w:rsidRDefault="0046156D" w:rsidP="00105494">
      <w:pPr>
        <w:ind w:firstLine="708"/>
        <w:jc w:val="both"/>
      </w:pPr>
      <w:r>
        <w:t xml:space="preserve">е) </w:t>
      </w:r>
      <w:r w:rsidR="00692B98">
        <w:t>в подпункте «в» пункта 6.12 слова «учебных сборов.» заменить словами «учебных сборов;»;</w:t>
      </w:r>
    </w:p>
    <w:p w14:paraId="31DFBF48" w14:textId="21A09E58" w:rsidR="00692B98" w:rsidRDefault="00692B98" w:rsidP="00105494">
      <w:pPr>
        <w:ind w:firstLine="708"/>
        <w:jc w:val="both"/>
      </w:pPr>
      <w:r>
        <w:t>ж) в пункте 6.13 слова «Республики Дагестан.» заменить словами «Республики Дагестан;»</w:t>
      </w:r>
    </w:p>
    <w:p w14:paraId="595FFB56" w14:textId="41033DE4" w:rsidR="00692B98" w:rsidRDefault="00692B98" w:rsidP="00105494">
      <w:pPr>
        <w:ind w:firstLine="708"/>
        <w:jc w:val="both"/>
      </w:pPr>
      <w:r>
        <w:t>з) в подпункте «в» пункта 6.14 слова «работ (мероприятий).» заменить словами «работ (мероприятий);»;</w:t>
      </w:r>
    </w:p>
    <w:p w14:paraId="391C2DFA" w14:textId="6A432855" w:rsidR="0046156D" w:rsidRDefault="00692B98" w:rsidP="00105494">
      <w:pPr>
        <w:ind w:firstLine="708"/>
        <w:jc w:val="both"/>
      </w:pPr>
      <w:r>
        <w:t xml:space="preserve">и) </w:t>
      </w:r>
      <w:r w:rsidR="0046156D">
        <w:t>дополнить пунктом 6.15 следующего содержания:</w:t>
      </w:r>
    </w:p>
    <w:p w14:paraId="15BCD98E" w14:textId="44403E4D" w:rsidR="0046156D" w:rsidRDefault="0046156D" w:rsidP="0046156D">
      <w:pPr>
        <w:autoSpaceDE w:val="0"/>
        <w:autoSpaceDN w:val="0"/>
        <w:adjustRightInd w:val="0"/>
        <w:ind w:firstLine="709"/>
        <w:jc w:val="both"/>
      </w:pPr>
      <w:r>
        <w:t xml:space="preserve">«6.15. на цели, указанные в пункте 2.15, дополнительно представляются сведения о педагогических работниках </w:t>
      </w:r>
      <w:r w:rsidRPr="0046156D">
        <w:t xml:space="preserve">Учреждения, реализующих образовательные программы среднего профессионального образования, </w:t>
      </w:r>
      <w:r>
        <w:t>претендующие на получение выплат</w:t>
      </w:r>
      <w:r w:rsidRPr="0046156D">
        <w:t>.</w:t>
      </w:r>
      <w:r>
        <w:t>»;</w:t>
      </w:r>
    </w:p>
    <w:p w14:paraId="67DFC6CA" w14:textId="5EEE0C86" w:rsidR="00426429" w:rsidRDefault="00426429" w:rsidP="00426429">
      <w:pPr>
        <w:autoSpaceDE w:val="0"/>
        <w:autoSpaceDN w:val="0"/>
        <w:adjustRightInd w:val="0"/>
        <w:ind w:firstLine="709"/>
        <w:jc w:val="both"/>
      </w:pPr>
      <w:r>
        <w:t>к) в пункте 14.6 слова «настоящих Правил» заменить словами «настоящего Порядка»;</w:t>
      </w:r>
    </w:p>
    <w:p w14:paraId="21F2455E" w14:textId="381141AA" w:rsidR="00BE1090" w:rsidRDefault="00426429" w:rsidP="0046156D">
      <w:pPr>
        <w:autoSpaceDE w:val="0"/>
        <w:autoSpaceDN w:val="0"/>
        <w:adjustRightInd w:val="0"/>
        <w:ind w:firstLine="709"/>
        <w:jc w:val="both"/>
      </w:pPr>
      <w:r>
        <w:t>л</w:t>
      </w:r>
      <w:r w:rsidR="00BE1090">
        <w:t>) в абзаце втором пункта 14.7 после слова «реорганизацией» дополнить словами «</w:t>
      </w:r>
      <w:r>
        <w:t>(за исключением реорганизации в форме присоединения)</w:t>
      </w:r>
      <w:r w:rsidR="00BE1090">
        <w:t>»;</w:t>
      </w:r>
    </w:p>
    <w:p w14:paraId="377300D8" w14:textId="355FC002" w:rsidR="00426429" w:rsidRDefault="00426429" w:rsidP="00426429">
      <w:pPr>
        <w:autoSpaceDE w:val="0"/>
        <w:autoSpaceDN w:val="0"/>
        <w:adjustRightInd w:val="0"/>
        <w:ind w:firstLine="709"/>
        <w:jc w:val="both"/>
      </w:pPr>
      <w:r>
        <w:t>м) в абзаце третьем пункта 14.7 слово «Правилами» заменить словом «Порядком»;</w:t>
      </w:r>
    </w:p>
    <w:p w14:paraId="6D29C737" w14:textId="2123AFD9" w:rsidR="00316A2B" w:rsidRDefault="00316A2B" w:rsidP="00316A2B">
      <w:pPr>
        <w:ind w:firstLine="708"/>
        <w:jc w:val="both"/>
      </w:pPr>
      <w:r>
        <w:t>н) в пункте 14.9 слова «</w:t>
      </w:r>
      <w:r w:rsidR="00F3240F">
        <w:t>целевой субсидии</w:t>
      </w:r>
      <w:r>
        <w:t>.» заменить словами «</w:t>
      </w:r>
      <w:r w:rsidR="00F3240F">
        <w:t>целевой субсидии</w:t>
      </w:r>
      <w:r>
        <w:t>;»</w:t>
      </w:r>
      <w:r w:rsidR="00F3240F">
        <w:t>;</w:t>
      </w:r>
    </w:p>
    <w:p w14:paraId="71ACE6C5" w14:textId="22746598" w:rsidR="00F3240F" w:rsidRDefault="00F3240F" w:rsidP="00F3240F">
      <w:pPr>
        <w:ind w:firstLine="708"/>
        <w:jc w:val="both"/>
      </w:pPr>
      <w:r>
        <w:t xml:space="preserve">о) дополнить пунктом 14.10 следующего содержания: </w:t>
      </w:r>
    </w:p>
    <w:p w14:paraId="1CE6CE92" w14:textId="77777777" w:rsidR="00EA35FB" w:rsidRDefault="00EA35FB" w:rsidP="00105494">
      <w:pPr>
        <w:ind w:firstLine="708"/>
        <w:jc w:val="both"/>
      </w:pPr>
      <w:r>
        <w:t>«14.10. план мероприятий по достижению результатов предоставления субсидии.»;</w:t>
      </w:r>
    </w:p>
    <w:p w14:paraId="18F02157" w14:textId="5D8F7946" w:rsidR="00EE4A7C" w:rsidRDefault="00EA35FB" w:rsidP="00105494">
      <w:pPr>
        <w:ind w:firstLine="708"/>
        <w:jc w:val="both"/>
      </w:pPr>
      <w:r>
        <w:t>п</w:t>
      </w:r>
      <w:r w:rsidR="00D80968" w:rsidRPr="00316A2B">
        <w:t xml:space="preserve">) </w:t>
      </w:r>
      <w:r w:rsidR="00EE4A7C" w:rsidRPr="00316A2B">
        <w:t xml:space="preserve">в </w:t>
      </w:r>
      <w:r w:rsidR="00D80968" w:rsidRPr="00316A2B">
        <w:t>пункт</w:t>
      </w:r>
      <w:r w:rsidR="00EE4A7C" w:rsidRPr="00316A2B">
        <w:t>е</w:t>
      </w:r>
      <w:r w:rsidR="00D80968" w:rsidRPr="00316A2B">
        <w:t xml:space="preserve"> 17</w:t>
      </w:r>
      <w:r w:rsidR="00EE4A7C" w:rsidRPr="00316A2B">
        <w:t>:</w:t>
      </w:r>
    </w:p>
    <w:p w14:paraId="17C191D5" w14:textId="07119342" w:rsidR="00F508FB" w:rsidRDefault="00F508FB" w:rsidP="00105494">
      <w:pPr>
        <w:ind w:firstLine="708"/>
        <w:jc w:val="both"/>
      </w:pPr>
      <w:r>
        <w:t>в подпункте «</w:t>
      </w:r>
      <w:r w:rsidR="00915804">
        <w:t>н</w:t>
      </w:r>
      <w:r>
        <w:t>» слова «</w:t>
      </w:r>
      <w:r w:rsidRPr="00F508FB">
        <w:t>начальной военной подготовки.</w:t>
      </w:r>
      <w:r>
        <w:t>» заменить словами «</w:t>
      </w:r>
      <w:r w:rsidRPr="00F508FB">
        <w:t>начальной военной подготовки</w:t>
      </w:r>
      <w:r>
        <w:t>;»;</w:t>
      </w:r>
    </w:p>
    <w:p w14:paraId="54473EB1" w14:textId="1B649F7D" w:rsidR="00F508FB" w:rsidRDefault="00F508FB" w:rsidP="00105494">
      <w:pPr>
        <w:ind w:firstLine="708"/>
        <w:jc w:val="both"/>
      </w:pPr>
      <w:r>
        <w:t>в подпункте «</w:t>
      </w:r>
      <w:r w:rsidR="00915804">
        <w:t>о</w:t>
      </w:r>
      <w:r>
        <w:t>» слова «</w:t>
      </w:r>
      <w:r w:rsidR="00915804">
        <w:t>Республики Дагестан.</w:t>
      </w:r>
      <w:r>
        <w:t>»</w:t>
      </w:r>
      <w:r w:rsidR="00915804">
        <w:t xml:space="preserve"> заменить словами «Республики Дагестан;»</w:t>
      </w:r>
    </w:p>
    <w:p w14:paraId="2334B8A8" w14:textId="77777777" w:rsidR="00EE4A7C" w:rsidRDefault="00EE4A7C" w:rsidP="00105494">
      <w:pPr>
        <w:ind w:firstLine="708"/>
        <w:jc w:val="both"/>
      </w:pPr>
      <w:r>
        <w:t>в подпункте «п» слова «ликвидации аварийных ситуаций.» заменить словами «ликвидации аварийных ситуаций;»;</w:t>
      </w:r>
    </w:p>
    <w:p w14:paraId="7CF01B97" w14:textId="0054BB86" w:rsidR="00D80968" w:rsidRDefault="00D80968" w:rsidP="00105494">
      <w:pPr>
        <w:ind w:firstLine="708"/>
        <w:jc w:val="both"/>
      </w:pPr>
      <w:r>
        <w:t xml:space="preserve">дополнить подпунктом </w:t>
      </w:r>
      <w:r w:rsidR="00CA4784">
        <w:t>«р»</w:t>
      </w:r>
      <w:r w:rsidR="00483B1D">
        <w:t xml:space="preserve"> </w:t>
      </w:r>
      <w:bookmarkStart w:id="1" w:name="_GoBack"/>
      <w:bookmarkEnd w:id="1"/>
      <w:r>
        <w:t>следующего содержания:</w:t>
      </w:r>
    </w:p>
    <w:p w14:paraId="172CBF1D" w14:textId="52A7458C" w:rsidR="00D80968" w:rsidRDefault="00D80968" w:rsidP="00105494">
      <w:pPr>
        <w:ind w:firstLine="708"/>
        <w:jc w:val="both"/>
      </w:pPr>
      <w:r>
        <w:t>«</w:t>
      </w:r>
      <w:r w:rsidR="00EE4A7C">
        <w:t xml:space="preserve">р) </w:t>
      </w:r>
      <w:r w:rsidRPr="00D80968">
        <w:t>для целевой субсидии, предусмотренной пунктом 2.</w:t>
      </w:r>
      <w:r>
        <w:t>1</w:t>
      </w:r>
      <w:r w:rsidRPr="00D80968">
        <w:t xml:space="preserve">5 </w:t>
      </w:r>
      <w:r>
        <w:t xml:space="preserve">– количество </w:t>
      </w:r>
      <w:r w:rsidRPr="00D80968">
        <w:t xml:space="preserve">педагогических работников </w:t>
      </w:r>
      <w:r>
        <w:t>У</w:t>
      </w:r>
      <w:r w:rsidRPr="00D80968">
        <w:t>чреждени</w:t>
      </w:r>
      <w:r w:rsidR="00EE4A7C">
        <w:t>я</w:t>
      </w:r>
      <w:r w:rsidRPr="00D80968">
        <w:t>, реализующ</w:t>
      </w:r>
      <w:r w:rsidR="00EE4A7C">
        <w:t>их</w:t>
      </w:r>
      <w:r w:rsidRPr="00D80968">
        <w:t xml:space="preserve"> образовательные программы среднего профессионального образования,</w:t>
      </w:r>
      <w:r>
        <w:t xml:space="preserve"> получивши</w:t>
      </w:r>
      <w:r w:rsidR="00316A2B">
        <w:t>х выплаты.»;</w:t>
      </w:r>
    </w:p>
    <w:p w14:paraId="5A49B489" w14:textId="15BE1EFA" w:rsidR="00316A2B" w:rsidRDefault="00EA35FB" w:rsidP="00316A2B">
      <w:pPr>
        <w:autoSpaceDE w:val="0"/>
        <w:autoSpaceDN w:val="0"/>
        <w:adjustRightInd w:val="0"/>
        <w:ind w:firstLine="709"/>
        <w:jc w:val="both"/>
      </w:pPr>
      <w:r>
        <w:t>р</w:t>
      </w:r>
      <w:r w:rsidR="00316A2B">
        <w:t xml:space="preserve">) пункт 18 дополнить абзацем следующего содержания: </w:t>
      </w:r>
    </w:p>
    <w:p w14:paraId="7623E65F" w14:textId="589FC682" w:rsidR="00316A2B" w:rsidRDefault="00316A2B" w:rsidP="00316A2B">
      <w:pPr>
        <w:ind w:firstLine="708"/>
        <w:jc w:val="both"/>
      </w:pPr>
      <w:r>
        <w:t>«Положения, установленные пунктами «6», «6.1» - «6.15»,</w:t>
      </w:r>
      <w:r w:rsidRPr="00D3274A">
        <w:t xml:space="preserve"> </w:t>
      </w:r>
      <w:r>
        <w:t>«7» - «11»,</w:t>
      </w:r>
      <w:r w:rsidRPr="000A26A2">
        <w:t xml:space="preserve"> </w:t>
      </w:r>
      <w:r>
        <w:t>«14», «14.1» - «14.9», «15», «16» и «18»,</w:t>
      </w:r>
      <w:r w:rsidRPr="00D3274A">
        <w:t xml:space="preserve"> настоящего </w:t>
      </w:r>
      <w:r>
        <w:t>Порядка</w:t>
      </w:r>
      <w:r w:rsidRPr="00D3274A">
        <w:t xml:space="preserve">, не применяются при предоставлении субсидий </w:t>
      </w:r>
      <w:r>
        <w:t>Учреждению</w:t>
      </w:r>
      <w:r w:rsidRPr="00D3274A">
        <w:t>, осуществляющ</w:t>
      </w:r>
      <w:r>
        <w:t>ему</w:t>
      </w:r>
      <w:r w:rsidRPr="00D3274A">
        <w:t xml:space="preserve"> в установленных федеральными законами, законами </w:t>
      </w:r>
      <w:r>
        <w:t xml:space="preserve">Республики Дагестан </w:t>
      </w:r>
      <w:r w:rsidRPr="00D3274A">
        <w:t>случаях функции и полномочия главного распорядителя и получателя средств бюджетов бюджетной системы Российской Федерации.</w:t>
      </w:r>
      <w:r>
        <w:t>»;</w:t>
      </w:r>
    </w:p>
    <w:p w14:paraId="3BC2A248" w14:textId="23BFD9A2" w:rsidR="00316A2B" w:rsidRDefault="00EA35FB" w:rsidP="00316A2B">
      <w:pPr>
        <w:autoSpaceDE w:val="0"/>
        <w:autoSpaceDN w:val="0"/>
        <w:adjustRightInd w:val="0"/>
        <w:ind w:firstLine="709"/>
        <w:jc w:val="both"/>
      </w:pPr>
      <w:r>
        <w:t>с</w:t>
      </w:r>
      <w:r w:rsidR="00316A2B">
        <w:t xml:space="preserve">) пункт </w:t>
      </w:r>
      <w:r w:rsidR="001D4951">
        <w:t>21</w:t>
      </w:r>
      <w:r w:rsidR="00316A2B">
        <w:t xml:space="preserve"> дополнить абзацем следующего содержания: </w:t>
      </w:r>
    </w:p>
    <w:p w14:paraId="120CDF24" w14:textId="1C4DA039" w:rsidR="001D4951" w:rsidRDefault="001D4951" w:rsidP="00316A2B">
      <w:pPr>
        <w:autoSpaceDE w:val="0"/>
        <w:autoSpaceDN w:val="0"/>
        <w:adjustRightInd w:val="0"/>
        <w:ind w:firstLine="709"/>
        <w:jc w:val="both"/>
      </w:pPr>
      <w:r>
        <w:t>«У</w:t>
      </w:r>
      <w:r w:rsidRPr="001D4951">
        <w:t>чреждение предоставл</w:t>
      </w:r>
      <w:r>
        <w:t>яет</w:t>
      </w:r>
      <w:r w:rsidRPr="001D4951">
        <w:t xml:space="preserve"> информаци</w:t>
      </w:r>
      <w:r>
        <w:t>ю</w:t>
      </w:r>
      <w:r w:rsidRPr="001D4951">
        <w:t xml:space="preserve"> о наличии у </w:t>
      </w:r>
      <w:r>
        <w:t>У</w:t>
      </w:r>
      <w:r w:rsidRPr="001D4951">
        <w:t xml:space="preserve">чреждения неисполненных обязательств, источником финансового обеспечения которых </w:t>
      </w:r>
      <w:r w:rsidRPr="001D4951">
        <w:lastRenderedPageBreak/>
        <w:t xml:space="preserve">являются не использованные на 1 января текущего финансового года остатки субсидий и (или) средства от возврата ранее произведенных </w:t>
      </w:r>
      <w:r w:rsidR="00C674D5">
        <w:t>У</w:t>
      </w:r>
      <w:r w:rsidRPr="001D4951">
        <w:t>чреждени</w:t>
      </w:r>
      <w:r w:rsidR="00C674D5">
        <w:t>е</w:t>
      </w:r>
      <w:r w:rsidRPr="001D4951">
        <w:t xml:space="preserve">м выплат, а также документов (копий документов), подтверждающих наличие и объем указанных обязательств </w:t>
      </w:r>
      <w:r w:rsidR="00C674D5">
        <w:t>У</w:t>
      </w:r>
      <w:r w:rsidRPr="001D4951">
        <w:t>чреждения (за исключением обязательств по выплатам физическим лицам).</w:t>
      </w:r>
      <w:r>
        <w:t>».</w:t>
      </w:r>
    </w:p>
    <w:p w14:paraId="63011655" w14:textId="77777777" w:rsidR="00316A2B" w:rsidRPr="00673A8D" w:rsidRDefault="00316A2B" w:rsidP="00316A2B">
      <w:pPr>
        <w:ind w:firstLine="708"/>
        <w:jc w:val="both"/>
      </w:pPr>
    </w:p>
    <w:p w14:paraId="1987CAF3" w14:textId="4C547586" w:rsidR="00EE4A7C" w:rsidRPr="00323458" w:rsidRDefault="00EE4A7C" w:rsidP="00EE4A7C">
      <w:pPr>
        <w:pStyle w:val="a7"/>
        <w:tabs>
          <w:tab w:val="left" w:pos="851"/>
          <w:tab w:val="left" w:pos="993"/>
        </w:tabs>
        <w:ind w:left="0" w:firstLine="709"/>
        <w:jc w:val="center"/>
      </w:pPr>
      <w:r>
        <w:t>_______________________</w:t>
      </w:r>
    </w:p>
    <w:sectPr w:rsidR="00EE4A7C" w:rsidRPr="00323458" w:rsidSect="00C674D5">
      <w:headerReference w:type="default" r:id="rId7"/>
      <w:pgSz w:w="11906" w:h="16838"/>
      <w:pgMar w:top="993" w:right="850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E4018" w14:textId="77777777" w:rsidR="00CC3684" w:rsidRDefault="00CC3684" w:rsidP="00DF2273">
      <w:r>
        <w:separator/>
      </w:r>
    </w:p>
  </w:endnote>
  <w:endnote w:type="continuationSeparator" w:id="0">
    <w:p w14:paraId="7E48D1D2" w14:textId="77777777" w:rsidR="00CC3684" w:rsidRDefault="00CC3684" w:rsidP="00DF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7FE3" w14:textId="77777777" w:rsidR="00CC3684" w:rsidRDefault="00CC3684" w:rsidP="00DF2273">
      <w:r>
        <w:separator/>
      </w:r>
    </w:p>
  </w:footnote>
  <w:footnote w:type="continuationSeparator" w:id="0">
    <w:p w14:paraId="3CC1A90A" w14:textId="77777777" w:rsidR="00CC3684" w:rsidRDefault="00CC3684" w:rsidP="00DF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397561"/>
      <w:docPartObj>
        <w:docPartGallery w:val="Page Numbers (Top of Page)"/>
        <w:docPartUnique/>
      </w:docPartObj>
    </w:sdtPr>
    <w:sdtEndPr/>
    <w:sdtContent>
      <w:p w14:paraId="74565E8D" w14:textId="66811B39" w:rsidR="00C674D5" w:rsidRDefault="00DF2273" w:rsidP="00C67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1D">
          <w:rPr>
            <w:noProof/>
          </w:rPr>
          <w:t>5</w:t>
        </w:r>
        <w:r>
          <w:fldChar w:fldCharType="end"/>
        </w:r>
      </w:p>
      <w:p w14:paraId="23C393C8" w14:textId="30763C1D" w:rsidR="00DF2273" w:rsidRPr="00C674D5" w:rsidRDefault="00CC3684" w:rsidP="00C674D5">
        <w:pPr>
          <w:pStyle w:val="a8"/>
          <w:jc w:val="center"/>
          <w:rPr>
            <w:sz w:val="10"/>
            <w:szCs w:val="1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0DB"/>
    <w:multiLevelType w:val="hybridMultilevel"/>
    <w:tmpl w:val="6ABE750A"/>
    <w:lvl w:ilvl="0" w:tplc="3D5C87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8"/>
    <w:rsid w:val="00003868"/>
    <w:rsid w:val="0006259E"/>
    <w:rsid w:val="000A26A2"/>
    <w:rsid w:val="00105494"/>
    <w:rsid w:val="00150E79"/>
    <w:rsid w:val="001D4951"/>
    <w:rsid w:val="00316A2B"/>
    <w:rsid w:val="00323458"/>
    <w:rsid w:val="00341A8F"/>
    <w:rsid w:val="00424C32"/>
    <w:rsid w:val="00426429"/>
    <w:rsid w:val="0046156D"/>
    <w:rsid w:val="00470F79"/>
    <w:rsid w:val="00483B1D"/>
    <w:rsid w:val="00662D81"/>
    <w:rsid w:val="00692B98"/>
    <w:rsid w:val="006A3DFD"/>
    <w:rsid w:val="00915804"/>
    <w:rsid w:val="00943D4A"/>
    <w:rsid w:val="00947E11"/>
    <w:rsid w:val="0095527A"/>
    <w:rsid w:val="009C3A98"/>
    <w:rsid w:val="009E2407"/>
    <w:rsid w:val="00A11971"/>
    <w:rsid w:val="00A23561"/>
    <w:rsid w:val="00A77F3C"/>
    <w:rsid w:val="00B11AD7"/>
    <w:rsid w:val="00B43040"/>
    <w:rsid w:val="00BE1090"/>
    <w:rsid w:val="00C34D4A"/>
    <w:rsid w:val="00C674D5"/>
    <w:rsid w:val="00CA4784"/>
    <w:rsid w:val="00CC3684"/>
    <w:rsid w:val="00D3274A"/>
    <w:rsid w:val="00D71823"/>
    <w:rsid w:val="00D80968"/>
    <w:rsid w:val="00DF2273"/>
    <w:rsid w:val="00E46F97"/>
    <w:rsid w:val="00EA35FB"/>
    <w:rsid w:val="00EE4A7C"/>
    <w:rsid w:val="00F3240F"/>
    <w:rsid w:val="00F344BD"/>
    <w:rsid w:val="00F508FB"/>
    <w:rsid w:val="00FC037F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FEB1"/>
  <w15:chartTrackingRefBased/>
  <w15:docId w15:val="{E14621CF-3D0C-4361-A7AC-A18670D0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а"/>
    <w:basedOn w:val="a"/>
    <w:link w:val="a4"/>
    <w:qFormat/>
    <w:rsid w:val="00A77F3C"/>
    <w:pPr>
      <w:ind w:left="5812"/>
      <w:jc w:val="center"/>
    </w:pPr>
    <w:rPr>
      <w:b/>
      <w:bCs/>
      <w:color w:val="000000" w:themeColor="text1"/>
    </w:rPr>
  </w:style>
  <w:style w:type="character" w:customStyle="1" w:styleId="a4">
    <w:name w:val="Письма Знак"/>
    <w:basedOn w:val="a0"/>
    <w:link w:val="a3"/>
    <w:rsid w:val="00A77F3C"/>
    <w:rPr>
      <w:b/>
      <w:bCs/>
      <w:color w:val="000000" w:themeColor="text1"/>
    </w:rPr>
  </w:style>
  <w:style w:type="paragraph" w:customStyle="1" w:styleId="a5">
    <w:name w:val="Подпись министра"/>
    <w:basedOn w:val="a"/>
    <w:link w:val="a6"/>
    <w:qFormat/>
    <w:rsid w:val="00A77F3C"/>
    <w:pPr>
      <w:ind w:firstLine="709"/>
      <w:jc w:val="both"/>
    </w:pPr>
    <w:rPr>
      <w:b/>
      <w:bCs/>
      <w:color w:val="000000" w:themeColor="text1"/>
    </w:rPr>
  </w:style>
  <w:style w:type="character" w:customStyle="1" w:styleId="a6">
    <w:name w:val="Подпись министра Знак"/>
    <w:basedOn w:val="a0"/>
    <w:link w:val="a5"/>
    <w:rsid w:val="00A77F3C"/>
    <w:rPr>
      <w:b/>
      <w:bCs/>
      <w:color w:val="000000" w:themeColor="text1"/>
    </w:rPr>
  </w:style>
  <w:style w:type="paragraph" w:styleId="a7">
    <w:name w:val="List Paragraph"/>
    <w:basedOn w:val="a"/>
    <w:uiPriority w:val="34"/>
    <w:qFormat/>
    <w:rsid w:val="003234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F22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2273"/>
  </w:style>
  <w:style w:type="paragraph" w:styleId="aa">
    <w:name w:val="footer"/>
    <w:basedOn w:val="a"/>
    <w:link w:val="ab"/>
    <w:uiPriority w:val="99"/>
    <w:unhideWhenUsed/>
    <w:rsid w:val="00DF22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2273"/>
  </w:style>
  <w:style w:type="character" w:styleId="ac">
    <w:name w:val="Hyperlink"/>
    <w:basedOn w:val="a0"/>
    <w:uiPriority w:val="99"/>
    <w:unhideWhenUsed/>
    <w:rsid w:val="00341A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User</cp:lastModifiedBy>
  <cp:revision>9</cp:revision>
  <dcterms:created xsi:type="dcterms:W3CDTF">2025-10-20T14:22:00Z</dcterms:created>
  <dcterms:modified xsi:type="dcterms:W3CDTF">2025-10-22T12:54:00Z</dcterms:modified>
</cp:coreProperties>
</file>