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E9D" w:rsidRPr="00B77454" w:rsidRDefault="00E0542A" w:rsidP="00E1633C">
      <w:pPr>
        <w:pStyle w:val="ConsPlusTitle"/>
        <w:jc w:val="both"/>
        <w:rPr>
          <w:szCs w:val="28"/>
        </w:rPr>
      </w:pPr>
      <w:r w:rsidRPr="00B77454">
        <w:rPr>
          <w:szCs w:val="28"/>
        </w:rPr>
        <w:t xml:space="preserve"> </w:t>
      </w:r>
    </w:p>
    <w:p w:rsidR="00771003" w:rsidRPr="00B77454" w:rsidRDefault="00771003" w:rsidP="00E1633C">
      <w:pPr>
        <w:pStyle w:val="ConsPlusTitle"/>
        <w:jc w:val="both"/>
        <w:rPr>
          <w:szCs w:val="28"/>
        </w:rPr>
      </w:pPr>
    </w:p>
    <w:p w:rsidR="00771003" w:rsidRPr="00B77454" w:rsidRDefault="00771003" w:rsidP="00E1633C">
      <w:pPr>
        <w:pStyle w:val="ConsPlusTitle"/>
        <w:jc w:val="center"/>
        <w:rPr>
          <w:szCs w:val="28"/>
        </w:rPr>
      </w:pPr>
      <w:r w:rsidRPr="00B77454">
        <w:rPr>
          <w:szCs w:val="28"/>
        </w:rPr>
        <w:t>ПРИКАЗ</w:t>
      </w:r>
    </w:p>
    <w:p w:rsidR="00771003" w:rsidRPr="00B77454" w:rsidRDefault="00771003" w:rsidP="00E1633C">
      <w:pPr>
        <w:pStyle w:val="ConsPlusTitle"/>
        <w:jc w:val="both"/>
        <w:rPr>
          <w:szCs w:val="28"/>
        </w:rPr>
      </w:pPr>
    </w:p>
    <w:p w:rsidR="00D23E9D" w:rsidRPr="00B77454" w:rsidRDefault="00D23E9D" w:rsidP="00E1633C">
      <w:pPr>
        <w:pStyle w:val="ConsPlusTitle"/>
        <w:jc w:val="center"/>
        <w:rPr>
          <w:szCs w:val="28"/>
        </w:rPr>
      </w:pPr>
      <w:r w:rsidRPr="00B77454">
        <w:rPr>
          <w:szCs w:val="28"/>
        </w:rPr>
        <w:t>О</w:t>
      </w:r>
      <w:r w:rsidR="00E0542A" w:rsidRPr="00B77454">
        <w:rPr>
          <w:szCs w:val="28"/>
        </w:rPr>
        <w:t>б утверждении Правил предоставления субсидий</w:t>
      </w:r>
    </w:p>
    <w:p w:rsidR="00D23E9D" w:rsidRPr="00B77454" w:rsidRDefault="00E0542A" w:rsidP="00E1633C">
      <w:pPr>
        <w:pStyle w:val="ConsPlusTitle"/>
        <w:jc w:val="center"/>
        <w:rPr>
          <w:szCs w:val="28"/>
        </w:rPr>
      </w:pPr>
      <w:r w:rsidRPr="00B77454">
        <w:rPr>
          <w:szCs w:val="28"/>
        </w:rPr>
        <w:t xml:space="preserve">из республиканского бюджета Республики Дагестан </w:t>
      </w:r>
    </w:p>
    <w:p w:rsidR="00D23E9D" w:rsidRPr="00B77454" w:rsidRDefault="00E0542A" w:rsidP="00E1633C">
      <w:pPr>
        <w:pStyle w:val="ConsPlusTitle"/>
        <w:jc w:val="center"/>
        <w:rPr>
          <w:szCs w:val="28"/>
        </w:rPr>
      </w:pPr>
      <w:r w:rsidRPr="00B77454">
        <w:rPr>
          <w:szCs w:val="28"/>
        </w:rPr>
        <w:t>на реализацию мероприятий по содействию повышению</w:t>
      </w:r>
    </w:p>
    <w:p w:rsidR="00D23E9D" w:rsidRPr="00B77454" w:rsidRDefault="00E0542A" w:rsidP="00E1633C">
      <w:pPr>
        <w:pStyle w:val="ConsPlusTitle"/>
        <w:jc w:val="center"/>
        <w:rPr>
          <w:szCs w:val="28"/>
        </w:rPr>
      </w:pPr>
      <w:r w:rsidRPr="00B77454">
        <w:rPr>
          <w:szCs w:val="28"/>
        </w:rPr>
        <w:t>кадровой обеспеченности предприятий агропромышленного</w:t>
      </w:r>
    </w:p>
    <w:p w:rsidR="00D23E9D" w:rsidRPr="00B77454" w:rsidRDefault="00E0542A" w:rsidP="00E1633C">
      <w:pPr>
        <w:pStyle w:val="ConsPlusTitle"/>
        <w:jc w:val="center"/>
        <w:rPr>
          <w:szCs w:val="28"/>
        </w:rPr>
      </w:pPr>
      <w:r w:rsidRPr="00B77454">
        <w:rPr>
          <w:szCs w:val="28"/>
        </w:rPr>
        <w:t xml:space="preserve">комплекса Республики Дагестан </w:t>
      </w:r>
    </w:p>
    <w:p w:rsidR="00D23E9D" w:rsidRPr="00B77454" w:rsidRDefault="00D23E9D" w:rsidP="00E1633C">
      <w:pPr>
        <w:pStyle w:val="ConsPlusNormal"/>
        <w:rPr>
          <w:szCs w:val="28"/>
        </w:rPr>
      </w:pPr>
    </w:p>
    <w:p w:rsidR="00D23E9D" w:rsidRPr="00B77454" w:rsidRDefault="00D23E9D" w:rsidP="00E1633C">
      <w:pPr>
        <w:pStyle w:val="ConsPlusNormal"/>
        <w:jc w:val="both"/>
        <w:rPr>
          <w:szCs w:val="28"/>
        </w:rPr>
      </w:pPr>
    </w:p>
    <w:p w:rsidR="00771003" w:rsidRPr="00B77454" w:rsidRDefault="00771003" w:rsidP="008470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454">
        <w:rPr>
          <w:rFonts w:ascii="Times New Roman" w:hAnsi="Times New Roman" w:cs="Times New Roman"/>
          <w:sz w:val="28"/>
          <w:szCs w:val="28"/>
        </w:rPr>
        <w:t xml:space="preserve">В соответствии со статьями 78 и 78.1 Бюджетного кодекса Российской Федерации (Собрание законодательства Российской Федерации, 1998, № 31, ст. 3823; 2025, № 48 (Часть III), ст. 7242), в целях реализации постановлений Правительства Российской Федерации от 14 июля 2012 г. № 717 «О Государственной программе развития сельского хозяйства и регулирования рынков сельскохозяйственной продукции, сырья и продовольствия» (Собрание законодательства Российской Федерации, 2012, № 32, ст. 4549; </w:t>
      </w:r>
      <w:r w:rsidR="008470E7" w:rsidRPr="00B77454">
        <w:rPr>
          <w:rFonts w:ascii="Times New Roman" w:hAnsi="Times New Roman" w:cs="Times New Roman"/>
          <w:sz w:val="28"/>
          <w:szCs w:val="28"/>
        </w:rPr>
        <w:t>2026, № 5, ст.482</w:t>
      </w:r>
      <w:r w:rsidRPr="00B77454">
        <w:rPr>
          <w:rFonts w:ascii="Times New Roman" w:hAnsi="Times New Roman" w:cs="Times New Roman"/>
          <w:sz w:val="28"/>
          <w:szCs w:val="28"/>
        </w:rPr>
        <w:t>),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</w:t>
      </w:r>
      <w:r w:rsidR="004512A4" w:rsidRPr="00B77454">
        <w:rPr>
          <w:rFonts w:ascii="Times New Roman" w:hAnsi="Times New Roman" w:cs="Times New Roman"/>
          <w:sz w:val="28"/>
          <w:szCs w:val="28"/>
        </w:rPr>
        <w:t xml:space="preserve">альным предпринимателям, </w:t>
      </w:r>
      <w:r w:rsidRPr="00B77454">
        <w:rPr>
          <w:rFonts w:ascii="Times New Roman" w:hAnsi="Times New Roman" w:cs="Times New Roman"/>
          <w:sz w:val="28"/>
          <w:szCs w:val="28"/>
        </w:rPr>
        <w:t xml:space="preserve">физическим лицам и проведение отборов получателей указанных субсидий, в том числе грантов в форме субсидий» (Собрание законодательства Российской Федерации, 2023, № 46, ст. 8245; </w:t>
      </w:r>
      <w:r w:rsidR="008470E7" w:rsidRPr="00B77454">
        <w:rPr>
          <w:rFonts w:ascii="Times New Roman" w:hAnsi="Times New Roman" w:cs="Times New Roman"/>
          <w:sz w:val="28"/>
          <w:szCs w:val="28"/>
        </w:rPr>
        <w:t>2025, № 52 (Часть I), ст. 8613</w:t>
      </w:r>
      <w:r w:rsidRPr="00B77454">
        <w:rPr>
          <w:rFonts w:ascii="Times New Roman" w:hAnsi="Times New Roman" w:cs="Times New Roman"/>
          <w:sz w:val="28"/>
          <w:szCs w:val="28"/>
        </w:rPr>
        <w:t xml:space="preserve">), реализации мероприятий государственной </w:t>
      </w:r>
      <w:hyperlink r:id="rId5">
        <w:r w:rsidRPr="00B77454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B77454">
        <w:rPr>
          <w:rFonts w:ascii="Times New Roman" w:hAnsi="Times New Roman" w:cs="Times New Roman"/>
          <w:sz w:val="28"/>
          <w:szCs w:val="28"/>
        </w:rPr>
        <w:t xml:space="preserve"> Республики Дагестан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Республики Дагестан от 13 декабря 2013 г. № 673 (Собрание законодательства Республики Дагестан, 2014, № 8, ст. 443; Официальный интернет-портал правовой информации (www.pravo.gov.ru), 2025, 17 февраля, </w:t>
      </w:r>
      <w:r w:rsidR="00822D46" w:rsidRPr="00B7745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77454">
        <w:rPr>
          <w:rFonts w:ascii="Times New Roman" w:hAnsi="Times New Roman" w:cs="Times New Roman"/>
          <w:sz w:val="28"/>
          <w:szCs w:val="28"/>
        </w:rPr>
        <w:t xml:space="preserve">№ 0500202502140007), пункта 2 постановления Правительства Республики Дагестан от 8 октября 2025 г. № 299 «Об отдельных вопросах предоставления субсидий юридическим лицам, индивидуальным предпринимателям, а также физическим лицам - производителям товаров, работ, услуг» (интернет-портал правовой информации Республики </w:t>
      </w:r>
      <w:r w:rsidR="00E1633C" w:rsidRPr="00B77454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B77454">
        <w:rPr>
          <w:rFonts w:ascii="Times New Roman" w:hAnsi="Times New Roman" w:cs="Times New Roman"/>
          <w:sz w:val="28"/>
          <w:szCs w:val="28"/>
        </w:rPr>
        <w:t xml:space="preserve">(www.pravo.e-dag.ru), 2025, 14 октября, </w:t>
      </w:r>
      <w:r w:rsidR="00E1633C" w:rsidRPr="00B77454">
        <w:rPr>
          <w:rFonts w:ascii="Times New Roman" w:hAnsi="Times New Roman" w:cs="Times New Roman"/>
          <w:sz w:val="28"/>
          <w:szCs w:val="28"/>
        </w:rPr>
        <w:t xml:space="preserve"> </w:t>
      </w:r>
      <w:r w:rsidR="00822D46" w:rsidRPr="00B7745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77454">
        <w:rPr>
          <w:rFonts w:ascii="Times New Roman" w:hAnsi="Times New Roman" w:cs="Times New Roman"/>
          <w:sz w:val="28"/>
          <w:szCs w:val="28"/>
        </w:rPr>
        <w:t xml:space="preserve">№ 05002016534; 22 декабря, № 05002017390) </w:t>
      </w:r>
      <w:r w:rsidRPr="00B77454">
        <w:rPr>
          <w:rFonts w:ascii="Times New Roman" w:hAnsi="Times New Roman" w:cs="Times New Roman"/>
          <w:b/>
          <w:bCs/>
          <w:spacing w:val="20"/>
          <w:sz w:val="28"/>
          <w:szCs w:val="28"/>
        </w:rPr>
        <w:t>приказываю</w:t>
      </w:r>
      <w:r w:rsidRPr="00B77454">
        <w:rPr>
          <w:rFonts w:ascii="Times New Roman" w:hAnsi="Times New Roman" w:cs="Times New Roman"/>
          <w:sz w:val="28"/>
          <w:szCs w:val="28"/>
        </w:rPr>
        <w:t>:</w:t>
      </w:r>
    </w:p>
    <w:p w:rsidR="00D23E9D" w:rsidRPr="00B77454" w:rsidRDefault="00D23E9D" w:rsidP="00E1633C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1. Утвердить прилагаемые Правила предоставления субсидий из республиканского бюджета Республики Дагестан на реализацию мероприятий по содействию повышения кадровой обеспеченности предприятий агропромышленного комплекса Республики Дагестан.</w:t>
      </w:r>
    </w:p>
    <w:p w:rsidR="00926CB1" w:rsidRPr="00B77454" w:rsidRDefault="00E1633C" w:rsidP="00E163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454">
        <w:rPr>
          <w:rFonts w:ascii="Times New Roman" w:hAnsi="Times New Roman" w:cs="Times New Roman"/>
          <w:sz w:val="28"/>
          <w:szCs w:val="28"/>
        </w:rPr>
        <w:t xml:space="preserve">2. </w:t>
      </w:r>
      <w:r w:rsidR="00926CB1" w:rsidRPr="00B77454"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Министерства сельского хозяйства и продовольствия Республики Дагестан от 10 сентября 2025 г. № 108 «О мерах по реализации постановления Правительства Республики Дагестан </w:t>
      </w:r>
      <w:r w:rsidR="00B344E1" w:rsidRPr="00B77454">
        <w:rPr>
          <w:rFonts w:ascii="Times New Roman" w:hAnsi="Times New Roman" w:cs="Times New Roman"/>
          <w:sz w:val="28"/>
          <w:szCs w:val="28"/>
        </w:rPr>
        <w:t>от 18 июня 2025 г.                  № 208</w:t>
      </w:r>
      <w:r w:rsidR="00926CB1" w:rsidRPr="00B77454">
        <w:rPr>
          <w:rFonts w:ascii="Times New Roman" w:hAnsi="Times New Roman" w:cs="Times New Roman"/>
          <w:sz w:val="28"/>
          <w:szCs w:val="28"/>
        </w:rPr>
        <w:t>»</w:t>
      </w:r>
      <w:r w:rsidR="00B344E1" w:rsidRPr="00B77454">
        <w:rPr>
          <w:rFonts w:ascii="Times New Roman" w:hAnsi="Times New Roman" w:cs="Times New Roman"/>
          <w:sz w:val="28"/>
          <w:szCs w:val="28"/>
        </w:rPr>
        <w:t xml:space="preserve"> </w:t>
      </w:r>
      <w:r w:rsidR="00B344E1" w:rsidRPr="00B77454">
        <w:rPr>
          <w:rFonts w:ascii="Times New Roman" w:hAnsi="Times New Roman" w:cs="Times New Roman"/>
          <w:sz w:val="28"/>
          <w:szCs w:val="28"/>
        </w:rPr>
        <w:t xml:space="preserve">(интернет-портал правовой информации Республики Дагестан </w:t>
      </w:r>
      <w:r w:rsidR="00B344E1" w:rsidRPr="00B77454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B344E1" w:rsidRPr="00B77454">
        <w:rPr>
          <w:rFonts w:ascii="Times New Roman" w:hAnsi="Times New Roman" w:cs="Times New Roman"/>
          <w:sz w:val="28"/>
          <w:szCs w:val="28"/>
        </w:rPr>
        <w:t xml:space="preserve">   </w:t>
      </w:r>
      <w:r w:rsidR="00B344E1" w:rsidRPr="00B77454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344E1" w:rsidRPr="00B77454">
        <w:rPr>
          <w:rFonts w:ascii="Times New Roman" w:hAnsi="Times New Roman" w:cs="Times New Roman"/>
          <w:sz w:val="28"/>
          <w:szCs w:val="28"/>
        </w:rPr>
        <w:t>www.pra</w:t>
      </w:r>
      <w:r w:rsidR="00B344E1" w:rsidRPr="00B77454">
        <w:rPr>
          <w:rFonts w:ascii="Times New Roman" w:hAnsi="Times New Roman" w:cs="Times New Roman"/>
          <w:sz w:val="28"/>
          <w:szCs w:val="28"/>
        </w:rPr>
        <w:t>vo.e-dag.ru), 2025, 18 сентября, № 0502</w:t>
      </w:r>
      <w:r w:rsidR="00A352F0" w:rsidRPr="00B77454">
        <w:rPr>
          <w:rFonts w:ascii="Times New Roman" w:hAnsi="Times New Roman" w:cs="Times New Roman"/>
          <w:sz w:val="28"/>
          <w:szCs w:val="28"/>
        </w:rPr>
        <w:t>3</w:t>
      </w:r>
      <w:r w:rsidR="00B344E1" w:rsidRPr="00B77454">
        <w:rPr>
          <w:rFonts w:ascii="Times New Roman" w:hAnsi="Times New Roman" w:cs="Times New Roman"/>
          <w:sz w:val="28"/>
          <w:szCs w:val="28"/>
        </w:rPr>
        <w:t>0164</w:t>
      </w:r>
      <w:r w:rsidR="00A352F0" w:rsidRPr="00B77454">
        <w:rPr>
          <w:rFonts w:ascii="Times New Roman" w:hAnsi="Times New Roman" w:cs="Times New Roman"/>
          <w:sz w:val="28"/>
          <w:szCs w:val="28"/>
        </w:rPr>
        <w:t>07</w:t>
      </w:r>
      <w:r w:rsidR="00B344E1" w:rsidRPr="00B77454">
        <w:rPr>
          <w:rFonts w:ascii="Times New Roman" w:hAnsi="Times New Roman" w:cs="Times New Roman"/>
          <w:sz w:val="28"/>
          <w:szCs w:val="28"/>
        </w:rPr>
        <w:t>)</w:t>
      </w:r>
      <w:r w:rsidR="00A352F0" w:rsidRPr="00B77454">
        <w:rPr>
          <w:rFonts w:ascii="Times New Roman" w:hAnsi="Times New Roman" w:cs="Times New Roman"/>
          <w:sz w:val="28"/>
          <w:szCs w:val="28"/>
        </w:rPr>
        <w:t>.</w:t>
      </w:r>
    </w:p>
    <w:p w:rsidR="001A682A" w:rsidRPr="00B77454" w:rsidRDefault="00926CB1" w:rsidP="00E163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454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1A682A" w:rsidRPr="00B77454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1A682A" w:rsidRPr="00B77454" w:rsidRDefault="00926CB1" w:rsidP="00E163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454">
        <w:rPr>
          <w:rFonts w:ascii="Times New Roman" w:hAnsi="Times New Roman" w:cs="Times New Roman"/>
          <w:sz w:val="28"/>
          <w:szCs w:val="28"/>
        </w:rPr>
        <w:t>4</w:t>
      </w:r>
      <w:r w:rsidR="00E1633C" w:rsidRPr="00B77454">
        <w:rPr>
          <w:rFonts w:ascii="Times New Roman" w:hAnsi="Times New Roman" w:cs="Times New Roman"/>
          <w:sz w:val="28"/>
          <w:szCs w:val="28"/>
        </w:rPr>
        <w:t xml:space="preserve">. </w:t>
      </w:r>
      <w:r w:rsidR="00A50658">
        <w:rPr>
          <w:rFonts w:ascii="Times New Roman" w:hAnsi="Times New Roman" w:cs="Times New Roman"/>
          <w:sz w:val="28"/>
          <w:szCs w:val="28"/>
        </w:rPr>
        <w:t xml:space="preserve"> </w:t>
      </w:r>
      <w:r w:rsidR="001A682A" w:rsidRPr="00B77454">
        <w:rPr>
          <w:rFonts w:ascii="Times New Roman" w:hAnsi="Times New Roman" w:cs="Times New Roman"/>
          <w:sz w:val="28"/>
          <w:szCs w:val="28"/>
        </w:rPr>
        <w:t>Разместить настоящий приказ на официальном сайте Министерства сельского хозяйства и продовольствия Республики Дагестан в информационно-телекоммуникационной сети «Интернет» (www.mcxrd.ru) в разделе «Документы».</w:t>
      </w:r>
    </w:p>
    <w:p w:rsidR="001A682A" w:rsidRPr="00B77454" w:rsidRDefault="00926CB1" w:rsidP="00E163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454">
        <w:rPr>
          <w:rFonts w:ascii="Times New Roman" w:hAnsi="Times New Roman" w:cs="Times New Roman"/>
          <w:sz w:val="28"/>
          <w:szCs w:val="28"/>
        </w:rPr>
        <w:t>5</w:t>
      </w:r>
      <w:r w:rsidR="00E1633C" w:rsidRPr="00B77454">
        <w:rPr>
          <w:rFonts w:ascii="Times New Roman" w:hAnsi="Times New Roman" w:cs="Times New Roman"/>
          <w:sz w:val="28"/>
          <w:szCs w:val="28"/>
        </w:rPr>
        <w:t xml:space="preserve">. </w:t>
      </w:r>
      <w:r w:rsidR="001A682A" w:rsidRPr="00B77454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1A682A" w:rsidRPr="00B77454" w:rsidRDefault="00926CB1" w:rsidP="00E1633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7454">
        <w:rPr>
          <w:rFonts w:ascii="Times New Roman" w:hAnsi="Times New Roman" w:cs="Times New Roman"/>
          <w:sz w:val="28"/>
          <w:szCs w:val="28"/>
        </w:rPr>
        <w:t>6</w:t>
      </w:r>
      <w:r w:rsidR="00E1633C" w:rsidRPr="00B77454">
        <w:rPr>
          <w:rFonts w:ascii="Times New Roman" w:hAnsi="Times New Roman" w:cs="Times New Roman"/>
          <w:sz w:val="28"/>
          <w:szCs w:val="28"/>
        </w:rPr>
        <w:t xml:space="preserve">. </w:t>
      </w:r>
      <w:r w:rsidR="001A682A" w:rsidRPr="00B77454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министра сельского хозяйства и продовольствия Республики Дагестан в соответствии </w:t>
      </w:r>
      <w:r w:rsidR="001A682A" w:rsidRPr="00B7745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A682A" w:rsidRPr="00B77454">
        <w:rPr>
          <w:rFonts w:ascii="Times New Roman" w:hAnsi="Times New Roman" w:cs="Times New Roman"/>
          <w:sz w:val="28"/>
          <w:szCs w:val="28"/>
        </w:rPr>
        <w:t xml:space="preserve"> распределением должностных обязанностей.</w:t>
      </w:r>
    </w:p>
    <w:p w:rsidR="001A682A" w:rsidRPr="00B77454" w:rsidRDefault="001A682A" w:rsidP="001A6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682A" w:rsidRPr="00B77454" w:rsidRDefault="001A682A" w:rsidP="001A6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682A" w:rsidRPr="00B77454" w:rsidRDefault="001A682A" w:rsidP="001A68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3E9D" w:rsidRPr="00B77454" w:rsidRDefault="001A682A" w:rsidP="00E1633C">
      <w:pPr>
        <w:pStyle w:val="ConsPlusNormal"/>
        <w:ind w:firstLine="540"/>
        <w:jc w:val="both"/>
        <w:rPr>
          <w:szCs w:val="28"/>
        </w:rPr>
      </w:pPr>
      <w:r w:rsidRPr="00B77454">
        <w:rPr>
          <w:b/>
          <w:bCs/>
          <w:szCs w:val="28"/>
        </w:rPr>
        <w:t>Министр</w:t>
      </w:r>
      <w:r w:rsidRPr="00B77454">
        <w:rPr>
          <w:b/>
          <w:bCs/>
          <w:szCs w:val="28"/>
        </w:rPr>
        <w:tab/>
      </w:r>
      <w:r w:rsidR="00E1633C" w:rsidRPr="00B77454">
        <w:rPr>
          <w:b/>
          <w:bCs/>
          <w:szCs w:val="28"/>
        </w:rPr>
        <w:t xml:space="preserve"> </w:t>
      </w:r>
      <w:r w:rsidR="00E1633C" w:rsidRPr="00B77454">
        <w:rPr>
          <w:b/>
          <w:bCs/>
          <w:szCs w:val="28"/>
        </w:rPr>
        <w:tab/>
        <w:t xml:space="preserve">                    </w:t>
      </w:r>
      <w:r w:rsidRPr="00B77454">
        <w:rPr>
          <w:b/>
          <w:bCs/>
          <w:szCs w:val="28"/>
        </w:rPr>
        <w:tab/>
      </w:r>
      <w:r w:rsidRPr="00B77454">
        <w:rPr>
          <w:b/>
          <w:bCs/>
          <w:szCs w:val="28"/>
        </w:rPr>
        <w:tab/>
      </w:r>
      <w:r w:rsidRPr="00B77454">
        <w:rPr>
          <w:b/>
          <w:bCs/>
          <w:szCs w:val="28"/>
        </w:rPr>
        <w:tab/>
      </w:r>
      <w:r w:rsidRPr="00B77454">
        <w:rPr>
          <w:b/>
          <w:bCs/>
          <w:szCs w:val="28"/>
        </w:rPr>
        <w:tab/>
      </w:r>
      <w:r w:rsidRPr="00B77454">
        <w:rPr>
          <w:b/>
          <w:bCs/>
          <w:szCs w:val="28"/>
        </w:rPr>
        <w:tab/>
        <w:t xml:space="preserve">       Ш. Р. Рамазанов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8A5068">
      <w:pPr>
        <w:pStyle w:val="ConsPlusNormal"/>
        <w:jc w:val="right"/>
        <w:rPr>
          <w:szCs w:val="28"/>
        </w:rPr>
      </w:pPr>
    </w:p>
    <w:p w:rsidR="00E1633C" w:rsidRPr="00B77454" w:rsidRDefault="008A5068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  <w:r w:rsidRPr="00B77454">
        <w:rPr>
          <w:szCs w:val="28"/>
        </w:rPr>
        <w:t xml:space="preserve">                                                                           </w:t>
      </w: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E1633C" w:rsidRPr="00B77454" w:rsidRDefault="00E1633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</w:p>
    <w:p w:rsidR="008A5068" w:rsidRPr="00B77454" w:rsidRDefault="003C42FC" w:rsidP="008A5068">
      <w:pPr>
        <w:pStyle w:val="ConsPlusNormal"/>
        <w:tabs>
          <w:tab w:val="left" w:pos="5700"/>
          <w:tab w:val="left" w:pos="6555"/>
          <w:tab w:val="right" w:pos="9355"/>
        </w:tabs>
        <w:ind w:firstLine="709"/>
        <w:jc w:val="right"/>
        <w:outlineLvl w:val="0"/>
        <w:rPr>
          <w:szCs w:val="28"/>
        </w:rPr>
      </w:pPr>
      <w:r w:rsidRPr="00B77454">
        <w:rPr>
          <w:szCs w:val="28"/>
        </w:rPr>
        <w:lastRenderedPageBreak/>
        <w:t xml:space="preserve">      Приложение</w:t>
      </w:r>
      <w:r w:rsidR="008A5068" w:rsidRPr="00B77454">
        <w:rPr>
          <w:szCs w:val="28"/>
        </w:rPr>
        <w:t xml:space="preserve"> к приказу</w:t>
      </w:r>
    </w:p>
    <w:p w:rsidR="008A5068" w:rsidRPr="00B77454" w:rsidRDefault="008A5068" w:rsidP="008A5068">
      <w:pPr>
        <w:pStyle w:val="ConsPlusNormal"/>
        <w:tabs>
          <w:tab w:val="center" w:pos="5032"/>
          <w:tab w:val="right" w:pos="9355"/>
        </w:tabs>
        <w:ind w:firstLine="709"/>
        <w:jc w:val="right"/>
        <w:rPr>
          <w:szCs w:val="28"/>
        </w:rPr>
      </w:pPr>
      <w:r w:rsidRPr="00B77454">
        <w:rPr>
          <w:szCs w:val="28"/>
        </w:rPr>
        <w:tab/>
        <w:t xml:space="preserve">                                                                          Министерства сельского </w:t>
      </w:r>
    </w:p>
    <w:p w:rsidR="008A5068" w:rsidRPr="00B77454" w:rsidRDefault="008A5068" w:rsidP="008A5068">
      <w:pPr>
        <w:pStyle w:val="ConsPlusNormal"/>
        <w:tabs>
          <w:tab w:val="center" w:pos="5032"/>
          <w:tab w:val="right" w:pos="9355"/>
        </w:tabs>
        <w:ind w:firstLine="709"/>
        <w:jc w:val="right"/>
        <w:rPr>
          <w:szCs w:val="28"/>
        </w:rPr>
      </w:pPr>
      <w:r w:rsidRPr="00B77454">
        <w:rPr>
          <w:szCs w:val="28"/>
        </w:rPr>
        <w:t xml:space="preserve">                                                                                      хозяйства и продовольствия </w:t>
      </w:r>
    </w:p>
    <w:p w:rsidR="008A5068" w:rsidRPr="00B77454" w:rsidRDefault="008A5068" w:rsidP="008A5068">
      <w:pPr>
        <w:pStyle w:val="ConsPlusNormal"/>
        <w:tabs>
          <w:tab w:val="center" w:pos="5032"/>
          <w:tab w:val="right" w:pos="9355"/>
        </w:tabs>
        <w:ind w:firstLine="709"/>
        <w:jc w:val="right"/>
        <w:rPr>
          <w:szCs w:val="28"/>
        </w:rPr>
      </w:pPr>
      <w:r w:rsidRPr="00B77454">
        <w:rPr>
          <w:szCs w:val="28"/>
        </w:rPr>
        <w:tab/>
        <w:t xml:space="preserve">                                                                           Республики Дагестан</w:t>
      </w:r>
    </w:p>
    <w:p w:rsidR="008A5068" w:rsidRPr="00B77454" w:rsidRDefault="008A5068" w:rsidP="008A5068">
      <w:pPr>
        <w:pStyle w:val="ConsPlusNormal"/>
        <w:tabs>
          <w:tab w:val="center" w:pos="5032"/>
          <w:tab w:val="right" w:pos="9355"/>
        </w:tabs>
        <w:ind w:firstLine="709"/>
        <w:jc w:val="right"/>
        <w:rPr>
          <w:szCs w:val="28"/>
        </w:rPr>
      </w:pPr>
    </w:p>
    <w:p w:rsidR="008A5068" w:rsidRPr="00B77454" w:rsidRDefault="008A5068" w:rsidP="008A5068">
      <w:pPr>
        <w:pStyle w:val="ConsPlusNormal"/>
        <w:tabs>
          <w:tab w:val="center" w:pos="5032"/>
          <w:tab w:val="right" w:pos="9355"/>
        </w:tabs>
        <w:ind w:firstLine="709"/>
        <w:jc w:val="right"/>
        <w:rPr>
          <w:szCs w:val="28"/>
        </w:rPr>
      </w:pPr>
      <w:r w:rsidRPr="00B77454">
        <w:rPr>
          <w:szCs w:val="28"/>
        </w:rPr>
        <w:tab/>
        <w:t xml:space="preserve">                                                                                от ___________2026 г. № ____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Title"/>
        <w:jc w:val="center"/>
        <w:rPr>
          <w:szCs w:val="28"/>
        </w:rPr>
      </w:pPr>
      <w:bookmarkStart w:id="0" w:name="P33"/>
      <w:bookmarkEnd w:id="0"/>
      <w:r w:rsidRPr="00B77454">
        <w:rPr>
          <w:szCs w:val="28"/>
        </w:rPr>
        <w:t>П</w:t>
      </w:r>
      <w:r w:rsidR="008A5068" w:rsidRPr="00B77454">
        <w:rPr>
          <w:szCs w:val="28"/>
        </w:rPr>
        <w:t>равила</w:t>
      </w:r>
    </w:p>
    <w:p w:rsidR="00D23E9D" w:rsidRPr="00B77454" w:rsidRDefault="008A5068" w:rsidP="001A682A">
      <w:pPr>
        <w:pStyle w:val="ConsPlusTitle"/>
        <w:jc w:val="center"/>
        <w:rPr>
          <w:szCs w:val="28"/>
        </w:rPr>
      </w:pPr>
      <w:r w:rsidRPr="00B77454">
        <w:rPr>
          <w:szCs w:val="28"/>
        </w:rPr>
        <w:t>предоставления субсидий из республиканского бюджета</w:t>
      </w:r>
    </w:p>
    <w:p w:rsidR="00D23E9D" w:rsidRPr="00B77454" w:rsidRDefault="008A5068" w:rsidP="001A682A">
      <w:pPr>
        <w:pStyle w:val="ConsPlusTitle"/>
        <w:jc w:val="center"/>
        <w:rPr>
          <w:szCs w:val="28"/>
        </w:rPr>
      </w:pPr>
      <w:r w:rsidRPr="00B77454">
        <w:rPr>
          <w:szCs w:val="28"/>
        </w:rPr>
        <w:t xml:space="preserve">Республики Дагестан на реализацию мероприятий по содействию повышения кадровой обеспеченности предприятий агропромышленного комплекса Республики Дагестан </w:t>
      </w:r>
    </w:p>
    <w:p w:rsidR="00D23E9D" w:rsidRPr="00B77454" w:rsidRDefault="00D23E9D" w:rsidP="001A682A">
      <w:pPr>
        <w:pStyle w:val="ConsPlusNormal"/>
        <w:rPr>
          <w:szCs w:val="28"/>
        </w:rPr>
      </w:pPr>
    </w:p>
    <w:p w:rsidR="00D23E9D" w:rsidRPr="00B77454" w:rsidRDefault="00D23E9D" w:rsidP="001A682A">
      <w:pPr>
        <w:pStyle w:val="ConsPlusTitle"/>
        <w:jc w:val="center"/>
        <w:outlineLvl w:val="1"/>
        <w:rPr>
          <w:szCs w:val="28"/>
        </w:rPr>
      </w:pPr>
      <w:r w:rsidRPr="00B77454">
        <w:rPr>
          <w:szCs w:val="28"/>
        </w:rPr>
        <w:t>I. Общие положения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1. Настоящие Правила устанавливают цели, требования, порядок и условия предоставления индивидуальным предпринимателям и юридическим лицам, независимо от организационно-правовой формы, субсидий из республиканского бюджета Республики Дагестан в целях софинансирования расходных обязательств Республики Дагестан, возникающих при реализации мероприятий, направленных на содействие повышению кадровой обеспеченности предприятий агропромышленного комплекса, в рамках федерального проекта </w:t>
      </w:r>
      <w:r w:rsidR="008A5068" w:rsidRPr="00B77454">
        <w:rPr>
          <w:szCs w:val="28"/>
        </w:rPr>
        <w:t>«</w:t>
      </w:r>
      <w:r w:rsidRPr="00B77454">
        <w:rPr>
          <w:szCs w:val="28"/>
        </w:rPr>
        <w:t>Кадры в АПК</w:t>
      </w:r>
      <w:r w:rsidR="002D52B0" w:rsidRPr="00B77454">
        <w:rPr>
          <w:szCs w:val="28"/>
        </w:rPr>
        <w:t>»</w:t>
      </w:r>
      <w:r w:rsidRPr="00B77454">
        <w:rPr>
          <w:szCs w:val="28"/>
        </w:rPr>
        <w:t xml:space="preserve"> национального проекта по обеспечению технологического лидерства </w:t>
      </w:r>
      <w:r w:rsidR="008A5068" w:rsidRPr="00B77454">
        <w:rPr>
          <w:szCs w:val="28"/>
        </w:rPr>
        <w:t>«</w:t>
      </w:r>
      <w:r w:rsidRPr="00B77454">
        <w:rPr>
          <w:szCs w:val="28"/>
        </w:rPr>
        <w:t>Технологическое обеспечение продовольственной безопасности</w:t>
      </w:r>
      <w:r w:rsidR="002D52B0" w:rsidRPr="00B77454">
        <w:rPr>
          <w:szCs w:val="28"/>
        </w:rPr>
        <w:t>»</w:t>
      </w:r>
      <w:r w:rsidRPr="00B77454">
        <w:rPr>
          <w:szCs w:val="28"/>
        </w:rPr>
        <w:t xml:space="preserve"> (далее - субсидия).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2. Понятия, используемые в настоящих Правилах: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затраты на объект образования - выраженные в денежной форме и документально подтвержденные расходы на реконструкцию, капитальный ремонт объекта образования и (или) оснащение его оборудованием, включая средства обучения и воспитания, согласно перечню, определенному Министерством сельского хозяйства и продовольствия Республики Дагестан (далее - Министерство);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сельские территории - сельские населенные пункты, поселки городского типа и межселенные территории (за исключением сельских населенных пунктов и поселков, входящих в состав городского округа </w:t>
      </w:r>
      <w:r w:rsidR="002D52B0" w:rsidRPr="00B77454">
        <w:rPr>
          <w:szCs w:val="28"/>
        </w:rPr>
        <w:t>«</w:t>
      </w:r>
      <w:r w:rsidRPr="00B77454">
        <w:rPr>
          <w:szCs w:val="28"/>
        </w:rPr>
        <w:t>город Махачкала</w:t>
      </w:r>
      <w:r w:rsidR="002D52B0" w:rsidRPr="00B77454">
        <w:rPr>
          <w:szCs w:val="28"/>
        </w:rPr>
        <w:t>»</w:t>
      </w:r>
      <w:r w:rsidRPr="00B77454">
        <w:rPr>
          <w:szCs w:val="28"/>
        </w:rPr>
        <w:t>, который является административным центром Республики Дагестан). Перечень таких населенных пунктов, расположенных на сельских территориях Республики Дагестан, определяется Министерством.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Иные понятия и термины, используемые в настоящих Правилах, применяются в значениях, определенных в Правилах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приведенных в приложении </w:t>
      </w:r>
      <w:r w:rsidR="002D52B0" w:rsidRPr="00B77454">
        <w:rPr>
          <w:szCs w:val="28"/>
        </w:rPr>
        <w:t>№</w:t>
      </w:r>
      <w:r w:rsidRPr="00B77454">
        <w:rPr>
          <w:szCs w:val="28"/>
        </w:rPr>
        <w:t xml:space="preserve"> 22 к Государственной программе развития сельского хозяйства </w:t>
      </w:r>
      <w:bookmarkStart w:id="1" w:name="_GoBack"/>
      <w:bookmarkEnd w:id="1"/>
      <w:r w:rsidRPr="00B77454">
        <w:rPr>
          <w:szCs w:val="28"/>
        </w:rPr>
        <w:t xml:space="preserve">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</w:t>
      </w:r>
      <w:r w:rsidR="002D52B0" w:rsidRPr="00B77454">
        <w:rPr>
          <w:szCs w:val="28"/>
        </w:rPr>
        <w:t>№</w:t>
      </w:r>
      <w:r w:rsidRPr="00B77454">
        <w:rPr>
          <w:szCs w:val="28"/>
        </w:rPr>
        <w:t xml:space="preserve"> 717 </w:t>
      </w:r>
      <w:r w:rsidR="002D52B0" w:rsidRPr="00B77454">
        <w:rPr>
          <w:szCs w:val="28"/>
        </w:rPr>
        <w:t xml:space="preserve">                 «</w:t>
      </w:r>
      <w:r w:rsidRPr="00B77454">
        <w:rPr>
          <w:szCs w:val="28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 w:rsidR="002D52B0" w:rsidRPr="00B77454">
        <w:rPr>
          <w:szCs w:val="28"/>
        </w:rPr>
        <w:t>»</w:t>
      </w:r>
      <w:r w:rsidRPr="00B77454">
        <w:rPr>
          <w:szCs w:val="28"/>
        </w:rPr>
        <w:t>.</w:t>
      </w:r>
    </w:p>
    <w:p w:rsidR="00E1633C" w:rsidRPr="00B77454" w:rsidRDefault="00E1633C" w:rsidP="001A682A">
      <w:pPr>
        <w:pStyle w:val="ConsPlusNormal"/>
        <w:ind w:firstLine="540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bookmarkStart w:id="2" w:name="P50"/>
      <w:bookmarkEnd w:id="2"/>
      <w:r w:rsidRPr="00B77454">
        <w:rPr>
          <w:szCs w:val="28"/>
        </w:rPr>
        <w:lastRenderedPageBreak/>
        <w:t xml:space="preserve">3. Субсидии предоставляются в целях софинансирования расходных обязательств получателей субсидий, возникающих при реализации мероприятий государственной программы Республики Дагестан </w:t>
      </w:r>
      <w:r w:rsidR="002D52B0" w:rsidRPr="00B77454">
        <w:rPr>
          <w:szCs w:val="28"/>
        </w:rPr>
        <w:t>«</w:t>
      </w:r>
      <w:r w:rsidRPr="00B77454">
        <w:rPr>
          <w:szCs w:val="28"/>
        </w:rPr>
        <w:t>Развитие сельского хозяйства и регулирование рынков сельскохозяйственной продукции, сырья и продовольствия</w:t>
      </w:r>
      <w:r w:rsidR="005D3FC9" w:rsidRPr="00B77454">
        <w:rPr>
          <w:szCs w:val="28"/>
        </w:rPr>
        <w:t>»</w:t>
      </w:r>
      <w:r w:rsidRPr="00B77454">
        <w:rPr>
          <w:szCs w:val="28"/>
        </w:rPr>
        <w:t xml:space="preserve">, утвержденной постановлением Правительства Республики Дагестан от 13 декабря 2013 г. </w:t>
      </w:r>
      <w:r w:rsidR="002D52B0" w:rsidRPr="00B77454">
        <w:rPr>
          <w:szCs w:val="28"/>
        </w:rPr>
        <w:t>№</w:t>
      </w:r>
      <w:r w:rsidRPr="00B77454">
        <w:rPr>
          <w:szCs w:val="28"/>
        </w:rPr>
        <w:t xml:space="preserve"> 673, направленных на содействие повышению кадровой обеспеченности предприятий агропромышленного комплекса и предусматривающих: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bookmarkStart w:id="3" w:name="P51"/>
      <w:bookmarkEnd w:id="3"/>
      <w:r w:rsidRPr="00B77454">
        <w:rPr>
          <w:szCs w:val="28"/>
        </w:rPr>
        <w:t xml:space="preserve">а) возмещение заявителям </w:t>
      </w:r>
      <w:r w:rsidR="004400A1" w:rsidRPr="00B77454">
        <w:rPr>
          <w:szCs w:val="28"/>
        </w:rPr>
        <w:t>до 90 процентов,</w:t>
      </w:r>
      <w:r w:rsidRPr="00B77454">
        <w:rPr>
          <w:szCs w:val="28"/>
        </w:rPr>
        <w:t xml:space="preserve"> фактически понесенных в году предоставления субсидии и (или) в году, предшествующем году предоставления субсидии, затрат по заключенным ученическим договорам и договорам о целевом обучении со студентами </w:t>
      </w:r>
      <w:proofErr w:type="spellStart"/>
      <w:r w:rsidRPr="00B77454">
        <w:rPr>
          <w:szCs w:val="28"/>
        </w:rPr>
        <w:t>агровузов</w:t>
      </w:r>
      <w:proofErr w:type="spellEnd"/>
      <w:r w:rsidRPr="00B77454">
        <w:rPr>
          <w:szCs w:val="28"/>
        </w:rPr>
        <w:t xml:space="preserve">, а также до 30 процентов, фактически понесенных в году предоставления субсидии и (или) в году, предшествующем году предоставления субсидии, затрат по заключенным ученическим договорам и договорам о целевом обучении со студентами иных вузов. При этом общий срок предоставления государственной поддержки в отношении каждого студента </w:t>
      </w:r>
      <w:proofErr w:type="spellStart"/>
      <w:r w:rsidRPr="00B77454">
        <w:rPr>
          <w:szCs w:val="28"/>
        </w:rPr>
        <w:t>агровуза</w:t>
      </w:r>
      <w:proofErr w:type="spellEnd"/>
      <w:r w:rsidRPr="00B77454">
        <w:rPr>
          <w:szCs w:val="28"/>
        </w:rPr>
        <w:t xml:space="preserve"> или студента иного вуза по заключенным ученическому договору и договору о целевом обучении не должен превышать 72 месяцев;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bookmarkStart w:id="4" w:name="P52"/>
      <w:bookmarkEnd w:id="4"/>
      <w:r w:rsidRPr="00B77454">
        <w:rPr>
          <w:szCs w:val="28"/>
        </w:rPr>
        <w:t xml:space="preserve">б) возмещение заявителям до 90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студентов </w:t>
      </w:r>
      <w:proofErr w:type="spellStart"/>
      <w:r w:rsidRPr="00B77454">
        <w:rPr>
          <w:szCs w:val="28"/>
        </w:rPr>
        <w:t>агровуза</w:t>
      </w:r>
      <w:proofErr w:type="spellEnd"/>
      <w:r w:rsidRPr="00B77454">
        <w:rPr>
          <w:szCs w:val="28"/>
        </w:rPr>
        <w:t>, а также до 30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студентов иных вузов,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bookmarkStart w:id="5" w:name="P53"/>
      <w:bookmarkEnd w:id="5"/>
      <w:r w:rsidRPr="00B77454">
        <w:rPr>
          <w:szCs w:val="28"/>
        </w:rPr>
        <w:t xml:space="preserve">в) возмещение в году предоставления </w:t>
      </w:r>
      <w:r w:rsidR="002B4113" w:rsidRPr="00B77454">
        <w:rPr>
          <w:szCs w:val="28"/>
        </w:rPr>
        <w:t>субсидии и</w:t>
      </w:r>
      <w:r w:rsidR="003C1D1C" w:rsidRPr="00B77454">
        <w:rPr>
          <w:szCs w:val="28"/>
        </w:rPr>
        <w:t xml:space="preserve"> (или) </w:t>
      </w:r>
      <w:r w:rsidRPr="00B77454">
        <w:rPr>
          <w:szCs w:val="28"/>
        </w:rPr>
        <w:t>в году, предшествующем году предоставления субсидии, заказчикам ключевых проектов:</w:t>
      </w:r>
    </w:p>
    <w:p w:rsidR="00F93F7F" w:rsidRPr="00B77454" w:rsidRDefault="00F93F7F" w:rsidP="00F93F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57"/>
      <w:bookmarkEnd w:id="6"/>
      <w:r w:rsidRPr="00B77454">
        <w:rPr>
          <w:rFonts w:ascii="Times New Roman" w:hAnsi="Times New Roman" w:cs="Times New Roman"/>
          <w:sz w:val="28"/>
          <w:szCs w:val="28"/>
        </w:rPr>
        <w:t xml:space="preserve">до 90 процентов фактически понесенных затрат в целях предоставления выплат стимулирующего характера специалистам по заключенным контрактам с </w:t>
      </w:r>
      <w:proofErr w:type="spellStart"/>
      <w:r w:rsidRPr="00B77454">
        <w:rPr>
          <w:rFonts w:ascii="Times New Roman" w:hAnsi="Times New Roman" w:cs="Times New Roman"/>
          <w:sz w:val="28"/>
          <w:szCs w:val="28"/>
        </w:rPr>
        <w:t>агровузами</w:t>
      </w:r>
      <w:proofErr w:type="spellEnd"/>
      <w:r w:rsidRPr="00B77454">
        <w:rPr>
          <w:rFonts w:ascii="Times New Roman" w:hAnsi="Times New Roman" w:cs="Times New Roman"/>
          <w:sz w:val="28"/>
          <w:szCs w:val="28"/>
        </w:rPr>
        <w:t xml:space="preserve"> и (или) профильными научными учреждениями, а также до 30 процентов фактически понесенных затрат в целях выплат стимулирующего характера специалистам по заключенным контрактам с иными вузами и (или) иными научными учреждениями;</w:t>
      </w:r>
    </w:p>
    <w:p w:rsidR="00F93F7F" w:rsidRPr="00B77454" w:rsidRDefault="00F93F7F" w:rsidP="00F93F7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454">
        <w:rPr>
          <w:rFonts w:ascii="Times New Roman" w:hAnsi="Times New Roman" w:cs="Times New Roman"/>
          <w:sz w:val="28"/>
          <w:szCs w:val="28"/>
        </w:rPr>
        <w:t>до 95 процентов фактически понесенных затрат в целях предоставления выплат стимулирующего характера учителям;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г)</w:t>
      </w:r>
      <w:bookmarkStart w:id="7" w:name="P70"/>
      <w:bookmarkEnd w:id="7"/>
      <w:r w:rsidRPr="00B77454">
        <w:rPr>
          <w:szCs w:val="28"/>
        </w:rPr>
        <w:t xml:space="preserve"> возмещение в году предоставления </w:t>
      </w:r>
      <w:r w:rsidR="00464319" w:rsidRPr="00B77454">
        <w:rPr>
          <w:szCs w:val="28"/>
        </w:rPr>
        <w:t>субсидии и</w:t>
      </w:r>
      <w:r w:rsidR="003C1D1C" w:rsidRPr="00B77454">
        <w:rPr>
          <w:szCs w:val="28"/>
        </w:rPr>
        <w:t xml:space="preserve"> (или) в году, </w:t>
      </w:r>
      <w:r w:rsidRPr="00B77454">
        <w:rPr>
          <w:szCs w:val="28"/>
        </w:rPr>
        <w:t>предшествующем году предоставления субсидии:</w:t>
      </w:r>
    </w:p>
    <w:p w:rsidR="00F71253" w:rsidRPr="00B77454" w:rsidRDefault="00F71253" w:rsidP="00F712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71"/>
      <w:bookmarkEnd w:id="8"/>
      <w:r w:rsidRPr="00B77454">
        <w:rPr>
          <w:rFonts w:ascii="Times New Roman" w:hAnsi="Times New Roman" w:cs="Times New Roman"/>
          <w:sz w:val="28"/>
          <w:szCs w:val="28"/>
        </w:rPr>
        <w:t>заявителям-инвесторам - до 90 процентов затрат на реконструкцию, капитальный ремонт и (или) оснащение оборудованием объектов образования;</w:t>
      </w:r>
    </w:p>
    <w:p w:rsidR="00F71253" w:rsidRPr="00B77454" w:rsidRDefault="00F71253" w:rsidP="00F7125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77454">
        <w:rPr>
          <w:rFonts w:ascii="Times New Roman" w:hAnsi="Times New Roman" w:cs="Times New Roman"/>
          <w:sz w:val="28"/>
          <w:szCs w:val="28"/>
        </w:rPr>
        <w:t>заказчикам ключевых проектов - до 90 процентов затрат на агротехнологические классы.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4. Министерство является главным распорядителем средств республиканского бюджета Республики Дагестан, осуществляющим предоставление субсидий в соответствии с настоящими Правилами.</w:t>
      </w:r>
    </w:p>
    <w:p w:rsidR="00631506" w:rsidRPr="00B77454" w:rsidRDefault="00631506" w:rsidP="001A682A">
      <w:pPr>
        <w:pStyle w:val="ConsPlusNormal"/>
        <w:ind w:firstLine="540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lastRenderedPageBreak/>
        <w:t>5. Субсидии предоставляются в пределах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 и на плановый период, и лимитов бюджетных обязательств, доведенных до Министерства как получателя бюджетных средств республиканского бюджета Республики Дагестан на предоставление субсидий на цели, указанные в пункте 3 настоящих Правил.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6. Способом предоставления субсидий является возмещение получателю субсидии части фактически понесенных им затрат, </w:t>
      </w:r>
      <w:proofErr w:type="gramStart"/>
      <w:r w:rsidRPr="00B77454">
        <w:rPr>
          <w:szCs w:val="28"/>
        </w:rPr>
        <w:t>на цели</w:t>
      </w:r>
      <w:proofErr w:type="gramEnd"/>
      <w:r w:rsidRPr="00B77454">
        <w:rPr>
          <w:szCs w:val="28"/>
        </w:rPr>
        <w:t xml:space="preserve"> указанные в пункте 3 настоящих Правил.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7. В случае если в соответствии с законодательством Российской Федерации о налогах и сборах получателям субсидий расходы на уплату налога на добавленную стоимость не возмещаются, в том числе при использовании права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2D1D5E" w:rsidRPr="00B77454" w:rsidRDefault="00D23E9D" w:rsidP="002D1D5E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 xml:space="preserve">8. </w:t>
      </w:r>
      <w:r w:rsidR="002D1D5E" w:rsidRPr="00B77454">
        <w:rPr>
          <w:szCs w:val="28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«Интернет» (далее – единый портал) (в разделе «Бюджет&gt; Закон о бюджете»)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средств.</w:t>
      </w:r>
    </w:p>
    <w:p w:rsidR="00D23E9D" w:rsidRPr="00B77454" w:rsidRDefault="00D23E9D" w:rsidP="002D1D5E">
      <w:pPr>
        <w:pStyle w:val="ConsPlusNormal"/>
        <w:ind w:firstLine="540"/>
        <w:jc w:val="both"/>
        <w:rPr>
          <w:szCs w:val="28"/>
        </w:rPr>
      </w:pPr>
    </w:p>
    <w:p w:rsidR="00D23E9D" w:rsidRPr="00B77454" w:rsidRDefault="00D23E9D" w:rsidP="001A682A">
      <w:pPr>
        <w:pStyle w:val="ConsPlusTitle"/>
        <w:jc w:val="center"/>
        <w:outlineLvl w:val="1"/>
        <w:rPr>
          <w:szCs w:val="28"/>
        </w:rPr>
      </w:pPr>
      <w:r w:rsidRPr="00B77454">
        <w:rPr>
          <w:szCs w:val="28"/>
        </w:rPr>
        <w:t>II. Условия и порядок предоставления субсидий</w:t>
      </w:r>
    </w:p>
    <w:p w:rsidR="00631506" w:rsidRPr="00B77454" w:rsidRDefault="00631506" w:rsidP="001A682A">
      <w:pPr>
        <w:pStyle w:val="ConsPlusTitle"/>
        <w:jc w:val="center"/>
        <w:outlineLvl w:val="1"/>
        <w:rPr>
          <w:szCs w:val="28"/>
        </w:rPr>
      </w:pP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bookmarkStart w:id="9" w:name="P84"/>
      <w:bookmarkEnd w:id="9"/>
      <w:r w:rsidRPr="00B77454">
        <w:rPr>
          <w:szCs w:val="28"/>
        </w:rPr>
        <w:t>9. Участник отбора (получатель субсидии) должен соответствовать следующим требованиям: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а) по состоянию на дату не ранее чем за 30 календарных дней до даты подачи заявки на участие в отборе, на дату рассмотрения заявки и на дату заключения соглашения о предоставлении субсидии (далее - соглашение):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</w:t>
      </w:r>
      <w:r w:rsidRPr="00B77454">
        <w:rPr>
          <w:szCs w:val="28"/>
        </w:rPr>
        <w:lastRenderedPageBreak/>
        <w:t>терроризму;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не должен получать средства из республиканского бюджета Республики Дагестан на основании иных нормативных правовых актов Республики Дагестан на цели, указанные в пункте 3 настоящих Правил;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не должен являться иностранным агентом в соответствии с Федеральным законом </w:t>
      </w:r>
      <w:r w:rsidR="005057E3" w:rsidRPr="00B77454">
        <w:rPr>
          <w:szCs w:val="28"/>
        </w:rPr>
        <w:t>«</w:t>
      </w:r>
      <w:r w:rsidRPr="00B77454">
        <w:rPr>
          <w:szCs w:val="28"/>
        </w:rPr>
        <w:t>О контроле за деятельностью лиц, находящихся под иностранным влиянием</w:t>
      </w:r>
      <w:r w:rsidR="005057E3" w:rsidRPr="00B77454">
        <w:rPr>
          <w:szCs w:val="28"/>
        </w:rPr>
        <w:t>»</w:t>
      </w:r>
      <w:r w:rsidRPr="00B77454">
        <w:rPr>
          <w:szCs w:val="28"/>
        </w:rPr>
        <w:t>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на едином налоговом счете отсутствует или не превышает размер, определенный пунктом 3 статьи 47 Налогового кодекса Российской Федерации (30 тысяч рублей), задолженность по уплате налогов, сборов и страховых взносов в бюджеты бюджетной системы Российской Федерации;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отсутствует просроченная задолженность по возврату в республиканский бюджет Республики Дагестан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не приостановлена в порядке, предусмотренном законодательством Российской Федерации, а участник отбора (получатель субсидии), являющийся индивидуальным предпринимателем, не прекратил деятельность в качестве индивидуального предпринимателя;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наличии), об индивидуальном предпринимателе;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б) должен осуществлять производственную деятельность и стоять на налоговом учете на территории Республики Дагестан.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10. Проверка получателя субсидии (участника отбора) на соответствие требованиям, указанным в пункте 9 настоящих Правил, осуществляется автоматически в государственной интегрированной информационной системе управления общественными финансами </w:t>
      </w:r>
      <w:r w:rsidR="005057E3" w:rsidRPr="00B77454">
        <w:rPr>
          <w:szCs w:val="28"/>
        </w:rPr>
        <w:t>«</w:t>
      </w:r>
      <w:r w:rsidRPr="00B77454">
        <w:rPr>
          <w:szCs w:val="28"/>
        </w:rPr>
        <w:t>Электронный бюджет</w:t>
      </w:r>
      <w:r w:rsidR="005057E3" w:rsidRPr="00B77454">
        <w:rPr>
          <w:szCs w:val="28"/>
        </w:rPr>
        <w:t>»</w:t>
      </w:r>
      <w:r w:rsidRPr="00B77454">
        <w:rPr>
          <w:szCs w:val="28"/>
        </w:rPr>
        <w:t xml:space="preserve"> (далее - система </w:t>
      </w:r>
      <w:r w:rsidR="005057E3" w:rsidRPr="00B77454">
        <w:rPr>
          <w:szCs w:val="28"/>
        </w:rPr>
        <w:t>«</w:t>
      </w:r>
      <w:r w:rsidRPr="00B77454">
        <w:rPr>
          <w:szCs w:val="28"/>
        </w:rPr>
        <w:t>Электронный бюджет</w:t>
      </w:r>
      <w:r w:rsidR="005057E3" w:rsidRPr="00B77454">
        <w:rPr>
          <w:szCs w:val="28"/>
        </w:rPr>
        <w:t>»</w:t>
      </w:r>
      <w:r w:rsidRPr="00B77454">
        <w:rPr>
          <w:szCs w:val="28"/>
        </w:rPr>
        <w:t>)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В случае отсутствия технической возможности осуществления автоматической проверки в системе </w:t>
      </w:r>
      <w:r w:rsidR="005057E3" w:rsidRPr="00B77454">
        <w:rPr>
          <w:szCs w:val="28"/>
        </w:rPr>
        <w:t>«</w:t>
      </w:r>
      <w:r w:rsidRPr="00B77454">
        <w:rPr>
          <w:szCs w:val="28"/>
        </w:rPr>
        <w:t>Электронный бюджет</w:t>
      </w:r>
      <w:r w:rsidR="005057E3" w:rsidRPr="00B77454">
        <w:rPr>
          <w:szCs w:val="28"/>
        </w:rPr>
        <w:t>»</w:t>
      </w:r>
      <w:r w:rsidRPr="00B77454">
        <w:rPr>
          <w:szCs w:val="28"/>
        </w:rPr>
        <w:t xml:space="preserve"> подтверждение соответствия получателя субсидии (участника отбора) требованиям, указанным в пункте 9 настоящих Правил, производится получателем субсидии (участником отбора) путем проставления в электронном виде отметок о его соответствии указанным требованиям посредством </w:t>
      </w:r>
      <w:r w:rsidRPr="00B77454">
        <w:rPr>
          <w:szCs w:val="28"/>
        </w:rPr>
        <w:lastRenderedPageBreak/>
        <w:t xml:space="preserve">заполнения соответствующих экранных форм веб-интерфейса системы </w:t>
      </w:r>
      <w:r w:rsidR="005057E3" w:rsidRPr="00B77454">
        <w:rPr>
          <w:szCs w:val="28"/>
        </w:rPr>
        <w:t>«</w:t>
      </w:r>
      <w:r w:rsidRPr="00B77454">
        <w:rPr>
          <w:szCs w:val="28"/>
        </w:rPr>
        <w:t>Электронный бюджет</w:t>
      </w:r>
      <w:r w:rsidR="005057E3" w:rsidRPr="00B77454">
        <w:rPr>
          <w:szCs w:val="28"/>
        </w:rPr>
        <w:t>»</w:t>
      </w:r>
      <w:r w:rsidRPr="00B77454">
        <w:rPr>
          <w:szCs w:val="28"/>
        </w:rPr>
        <w:t>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Проверка получателя субсидии (участника отбора) на соответствие требованиям, указанным в пункте 9 настоящих Правил, Министерством производится в случае отсутствия технической возможности осуществления автоматической проверки в системе </w:t>
      </w:r>
      <w:r w:rsidR="005057E3" w:rsidRPr="00B77454">
        <w:rPr>
          <w:szCs w:val="28"/>
        </w:rPr>
        <w:t>«</w:t>
      </w:r>
      <w:r w:rsidRPr="00B77454">
        <w:rPr>
          <w:szCs w:val="28"/>
        </w:rPr>
        <w:t>Электронный бюджет</w:t>
      </w:r>
      <w:r w:rsidR="005057E3" w:rsidRPr="00B77454">
        <w:rPr>
          <w:szCs w:val="28"/>
        </w:rPr>
        <w:t>»</w:t>
      </w:r>
      <w:r w:rsidRPr="00B77454">
        <w:rPr>
          <w:szCs w:val="28"/>
        </w:rPr>
        <w:t xml:space="preserve"> путем направления запросов в уполномоченные органы государственной власти, а также посредством иных форм проверки, не противоречащих законодательству Российской Федерации, в течение 15 календарных дней со дня окончания срока приема заявок, указанного в объявлении о проведении отбора получателей субсидий (далее - объявление).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11. Запрещается требовать от получателя субсидии (участника отбора) представления документов и информации в целях подтверждения соответствия получателя субсидии (участника отбора) требованиям, указанным в пункте 9 настоящих Правил,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субсидии (участник отбора) готов представить указанные документы и информацию по собственной инициативе.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12. Основаниями для отказа Министерством в предоставлении субсидии являются: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несоответствие представленных участником отбора документов, предусмотренных </w:t>
      </w:r>
      <w:r w:rsidR="00043A9C" w:rsidRPr="00B77454">
        <w:rPr>
          <w:szCs w:val="28"/>
        </w:rPr>
        <w:t>пунктом 45</w:t>
      </w:r>
      <w:r w:rsidRPr="00B77454">
        <w:rPr>
          <w:szCs w:val="28"/>
        </w:rPr>
        <w:t xml:space="preserve"> настоящих Правил, требованиям, определенным настоящими Правилами, или непредставление (представление не в полном объеме) указанных документов и (или) наличие в документах неполных сведений;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установление факта недостоверности представленной участником отбора информации.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13. Размер субсидии, предоставляемой i-</w:t>
      </w:r>
      <w:proofErr w:type="spellStart"/>
      <w:r w:rsidRPr="00B77454">
        <w:rPr>
          <w:szCs w:val="28"/>
        </w:rPr>
        <w:t>му</w:t>
      </w:r>
      <w:proofErr w:type="spellEnd"/>
      <w:r w:rsidRPr="00B77454">
        <w:rPr>
          <w:szCs w:val="28"/>
        </w:rPr>
        <w:t xml:space="preserve"> получателю субсидии (</w:t>
      </w: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iсум</w:t>
      </w:r>
      <w:proofErr w:type="spellEnd"/>
      <w:r w:rsidRPr="00B77454">
        <w:rPr>
          <w:szCs w:val="28"/>
        </w:rPr>
        <w:t>), определяется по формуле: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jc w:val="center"/>
        <w:rPr>
          <w:szCs w:val="28"/>
        </w:rPr>
      </w:pP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iсум</w:t>
      </w:r>
      <w:proofErr w:type="spellEnd"/>
      <w:r w:rsidRPr="00B77454">
        <w:rPr>
          <w:szCs w:val="28"/>
        </w:rPr>
        <w:t xml:space="preserve"> = </w:t>
      </w: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iцо</w:t>
      </w:r>
      <w:proofErr w:type="spellEnd"/>
      <w:r w:rsidRPr="00B77454">
        <w:rPr>
          <w:szCs w:val="28"/>
        </w:rPr>
        <w:t xml:space="preserve"> + </w:t>
      </w: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iпр</w:t>
      </w:r>
      <w:proofErr w:type="spellEnd"/>
      <w:r w:rsidRPr="00B77454">
        <w:rPr>
          <w:szCs w:val="28"/>
        </w:rPr>
        <w:t xml:space="preserve"> + </w:t>
      </w: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iстим</w:t>
      </w:r>
      <w:proofErr w:type="spellEnd"/>
      <w:r w:rsidRPr="00B77454">
        <w:rPr>
          <w:szCs w:val="28"/>
        </w:rPr>
        <w:t xml:space="preserve"> + </w:t>
      </w: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iспо</w:t>
      </w:r>
      <w:proofErr w:type="spellEnd"/>
      <w:r w:rsidRPr="00B77454">
        <w:rPr>
          <w:szCs w:val="28"/>
          <w:vertAlign w:val="subscript"/>
        </w:rPr>
        <w:t>/ш</w:t>
      </w:r>
      <w:r w:rsidRPr="00B77454">
        <w:rPr>
          <w:szCs w:val="28"/>
        </w:rPr>
        <w:t>,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где: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iцо</w:t>
      </w:r>
      <w:proofErr w:type="spellEnd"/>
      <w:r w:rsidRPr="00B77454">
        <w:rPr>
          <w:szCs w:val="28"/>
        </w:rPr>
        <w:t xml:space="preserve"> - размер субсидии, предоставляемой i-</w:t>
      </w:r>
      <w:proofErr w:type="spellStart"/>
      <w:r w:rsidRPr="00B77454">
        <w:rPr>
          <w:szCs w:val="28"/>
        </w:rPr>
        <w:t>му</w:t>
      </w:r>
      <w:proofErr w:type="spellEnd"/>
      <w:r w:rsidRPr="00B77454">
        <w:rPr>
          <w:szCs w:val="28"/>
        </w:rPr>
        <w:t xml:space="preserve"> получателю субсидии в целях софинансирования реализации мероприятия, указанного в подпункте </w:t>
      </w:r>
      <w:r w:rsidR="00BD4F0F" w:rsidRPr="00B77454">
        <w:rPr>
          <w:szCs w:val="28"/>
        </w:rPr>
        <w:t>«</w:t>
      </w:r>
      <w:r w:rsidRPr="00B77454">
        <w:rPr>
          <w:szCs w:val="28"/>
        </w:rPr>
        <w:t>а</w:t>
      </w:r>
      <w:r w:rsidR="00BD4F0F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iпр</w:t>
      </w:r>
      <w:proofErr w:type="spellEnd"/>
      <w:r w:rsidRPr="00B77454">
        <w:rPr>
          <w:szCs w:val="28"/>
        </w:rPr>
        <w:t xml:space="preserve"> - размер субсидии, предоставляемой i-</w:t>
      </w:r>
      <w:proofErr w:type="spellStart"/>
      <w:r w:rsidRPr="00B77454">
        <w:rPr>
          <w:szCs w:val="28"/>
        </w:rPr>
        <w:t>му</w:t>
      </w:r>
      <w:proofErr w:type="spellEnd"/>
      <w:r w:rsidRPr="00B77454">
        <w:rPr>
          <w:szCs w:val="28"/>
        </w:rPr>
        <w:t xml:space="preserve"> получателю субсидии в целях софинансирования реализации мероприятия, указанного в подпункте </w:t>
      </w:r>
      <w:r w:rsidR="00043A9C" w:rsidRPr="00B77454">
        <w:rPr>
          <w:szCs w:val="28"/>
        </w:rPr>
        <w:t>«</w:t>
      </w:r>
      <w:r w:rsidRPr="00B77454">
        <w:rPr>
          <w:szCs w:val="28"/>
        </w:rPr>
        <w:t>б</w:t>
      </w:r>
      <w:r w:rsidR="00043A9C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iстим</w:t>
      </w:r>
      <w:proofErr w:type="spellEnd"/>
      <w:r w:rsidRPr="00B77454">
        <w:rPr>
          <w:szCs w:val="28"/>
        </w:rPr>
        <w:t xml:space="preserve"> - размер субсидии, предоставляемой i-</w:t>
      </w:r>
      <w:proofErr w:type="spellStart"/>
      <w:r w:rsidRPr="00B77454">
        <w:rPr>
          <w:szCs w:val="28"/>
        </w:rPr>
        <w:t>му</w:t>
      </w:r>
      <w:proofErr w:type="spellEnd"/>
      <w:r w:rsidRPr="00B77454">
        <w:rPr>
          <w:szCs w:val="28"/>
        </w:rPr>
        <w:t xml:space="preserve"> получателю субсидии в целях софинансирования реализации мероприятий, указанных в подпункте </w:t>
      </w:r>
      <w:r w:rsidR="00043A9C" w:rsidRPr="00B77454">
        <w:rPr>
          <w:szCs w:val="28"/>
        </w:rPr>
        <w:t>«</w:t>
      </w:r>
      <w:r w:rsidRPr="00B77454">
        <w:rPr>
          <w:szCs w:val="28"/>
        </w:rPr>
        <w:t>в</w:t>
      </w:r>
      <w:r w:rsidR="00043A9C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iспо</w:t>
      </w:r>
      <w:proofErr w:type="spellEnd"/>
      <w:r w:rsidRPr="00B77454">
        <w:rPr>
          <w:szCs w:val="28"/>
          <w:vertAlign w:val="subscript"/>
        </w:rPr>
        <w:t>/ш</w:t>
      </w:r>
      <w:r w:rsidRPr="00B77454">
        <w:rPr>
          <w:szCs w:val="28"/>
        </w:rPr>
        <w:t xml:space="preserve"> - размер субсидии, предоставляемой i-</w:t>
      </w:r>
      <w:proofErr w:type="spellStart"/>
      <w:r w:rsidRPr="00B77454">
        <w:rPr>
          <w:szCs w:val="28"/>
        </w:rPr>
        <w:t>му</w:t>
      </w:r>
      <w:proofErr w:type="spellEnd"/>
      <w:r w:rsidRPr="00B77454">
        <w:rPr>
          <w:szCs w:val="28"/>
        </w:rPr>
        <w:t xml:space="preserve"> получателю субсидии в целях софинансирования реализации мероприятий, указанных в подпункте </w:t>
      </w:r>
      <w:r w:rsidR="00BD4F0F" w:rsidRPr="00B77454">
        <w:rPr>
          <w:szCs w:val="28"/>
        </w:rPr>
        <w:t>«г»</w:t>
      </w:r>
      <w:r w:rsidRPr="00B77454">
        <w:rPr>
          <w:szCs w:val="28"/>
        </w:rPr>
        <w:t xml:space="preserve"> пункта 3 настоящих Правил.</w:t>
      </w:r>
    </w:p>
    <w:p w:rsidR="00631506" w:rsidRPr="00B77454" w:rsidRDefault="00631506" w:rsidP="001A682A">
      <w:pPr>
        <w:pStyle w:val="ConsPlusNormal"/>
        <w:ind w:firstLine="540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14. Размер субсидии, предоставляемой i-</w:t>
      </w:r>
      <w:proofErr w:type="spellStart"/>
      <w:r w:rsidRPr="00B77454">
        <w:rPr>
          <w:szCs w:val="28"/>
        </w:rPr>
        <w:t>му</w:t>
      </w:r>
      <w:proofErr w:type="spellEnd"/>
      <w:r w:rsidRPr="00B77454">
        <w:rPr>
          <w:szCs w:val="28"/>
        </w:rPr>
        <w:t xml:space="preserve"> получателю субсидии в софинансирования реализации мероприятия, указанного в подпункте </w:t>
      </w:r>
      <w:r w:rsidR="00BD4F0F" w:rsidRPr="00B77454">
        <w:rPr>
          <w:szCs w:val="28"/>
        </w:rPr>
        <w:t>«</w:t>
      </w:r>
      <w:r w:rsidRPr="00B77454">
        <w:rPr>
          <w:szCs w:val="28"/>
        </w:rPr>
        <w:t>а</w:t>
      </w:r>
      <w:r w:rsidR="00BD4F0F" w:rsidRPr="00B77454">
        <w:rPr>
          <w:szCs w:val="28"/>
        </w:rPr>
        <w:t xml:space="preserve">» </w:t>
      </w:r>
      <w:r w:rsidRPr="00B77454">
        <w:rPr>
          <w:szCs w:val="28"/>
        </w:rPr>
        <w:t xml:space="preserve">пункта 3 </w:t>
      </w:r>
      <w:r w:rsidRPr="00B77454">
        <w:rPr>
          <w:szCs w:val="28"/>
        </w:rPr>
        <w:lastRenderedPageBreak/>
        <w:t>настоящих Правил (</w:t>
      </w: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iцо</w:t>
      </w:r>
      <w:proofErr w:type="spellEnd"/>
      <w:r w:rsidRPr="00B77454">
        <w:rPr>
          <w:szCs w:val="28"/>
        </w:rPr>
        <w:t>), определяется по формуле: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jc w:val="center"/>
        <w:rPr>
          <w:szCs w:val="28"/>
        </w:rPr>
      </w:pP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iцо</w:t>
      </w:r>
      <w:proofErr w:type="spellEnd"/>
      <w:r w:rsidRPr="00B77454">
        <w:rPr>
          <w:szCs w:val="28"/>
        </w:rPr>
        <w:t xml:space="preserve"> = 0,9 x </w:t>
      </w: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iцо</w:t>
      </w:r>
      <w:proofErr w:type="spellEnd"/>
      <w:r w:rsidRPr="00B77454">
        <w:rPr>
          <w:szCs w:val="28"/>
          <w:vertAlign w:val="subscript"/>
        </w:rPr>
        <w:t>/</w:t>
      </w:r>
      <w:proofErr w:type="spellStart"/>
      <w:r w:rsidRPr="00B77454">
        <w:rPr>
          <w:szCs w:val="28"/>
          <w:vertAlign w:val="subscript"/>
        </w:rPr>
        <w:t>сх</w:t>
      </w:r>
      <w:proofErr w:type="spellEnd"/>
      <w:r w:rsidRPr="00B77454">
        <w:rPr>
          <w:szCs w:val="28"/>
        </w:rPr>
        <w:t xml:space="preserve"> + 0,3 x </w:t>
      </w: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iцо</w:t>
      </w:r>
      <w:proofErr w:type="spellEnd"/>
      <w:r w:rsidRPr="00B77454">
        <w:rPr>
          <w:szCs w:val="28"/>
          <w:vertAlign w:val="subscript"/>
        </w:rPr>
        <w:t>/</w:t>
      </w:r>
      <w:proofErr w:type="spellStart"/>
      <w:r w:rsidRPr="00B77454">
        <w:rPr>
          <w:szCs w:val="28"/>
          <w:vertAlign w:val="subscript"/>
        </w:rPr>
        <w:t>ио</w:t>
      </w:r>
      <w:proofErr w:type="spellEnd"/>
      <w:r w:rsidRPr="00B77454">
        <w:rPr>
          <w:szCs w:val="28"/>
        </w:rPr>
        <w:t>,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где: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iцо</w:t>
      </w:r>
      <w:proofErr w:type="spellEnd"/>
      <w:r w:rsidRPr="00B77454">
        <w:rPr>
          <w:szCs w:val="28"/>
          <w:vertAlign w:val="subscript"/>
        </w:rPr>
        <w:t>/</w:t>
      </w:r>
      <w:proofErr w:type="spellStart"/>
      <w:r w:rsidRPr="00B77454">
        <w:rPr>
          <w:szCs w:val="28"/>
          <w:vertAlign w:val="subscript"/>
        </w:rPr>
        <w:t>сх</w:t>
      </w:r>
      <w:proofErr w:type="spellEnd"/>
      <w:r w:rsidRPr="00B77454">
        <w:rPr>
          <w:szCs w:val="28"/>
        </w:rPr>
        <w:t xml:space="preserve"> - понесенные в году предоставления субсидии и (или) в году, предшествующем году предоставления субсидии, затраты заявителей по заключенным ученическим договорам и договорам о целевом обучении со студентами </w:t>
      </w:r>
      <w:proofErr w:type="spellStart"/>
      <w:r w:rsidRPr="00B77454">
        <w:rPr>
          <w:szCs w:val="28"/>
        </w:rPr>
        <w:t>агровузов</w:t>
      </w:r>
      <w:proofErr w:type="spellEnd"/>
      <w:r w:rsidRPr="00B77454">
        <w:rPr>
          <w:szCs w:val="28"/>
        </w:rPr>
        <w:t xml:space="preserve"> (тыс. рублей);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iцо</w:t>
      </w:r>
      <w:proofErr w:type="spellEnd"/>
      <w:r w:rsidRPr="00B77454">
        <w:rPr>
          <w:szCs w:val="28"/>
          <w:vertAlign w:val="subscript"/>
        </w:rPr>
        <w:t>/</w:t>
      </w:r>
      <w:proofErr w:type="spellStart"/>
      <w:r w:rsidRPr="00B77454">
        <w:rPr>
          <w:szCs w:val="28"/>
          <w:vertAlign w:val="subscript"/>
        </w:rPr>
        <w:t>ио</w:t>
      </w:r>
      <w:proofErr w:type="spellEnd"/>
      <w:r w:rsidRPr="00B77454">
        <w:rPr>
          <w:szCs w:val="28"/>
        </w:rPr>
        <w:t xml:space="preserve"> - понесенные в году предоставления субсидии и (или) в году, предшествующем году предоставления субсидии, затраты заявителей по заключенным ученическим договорам и договорам о целевом обучении со студентами иных вузов (тыс. рублей).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В случае превышения фактической потребности в субсидии над суммой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год, и лимитов бюджетных обязательств, доведенных до Министерства на реализацию мероприятия, указанного в подпункте </w:t>
      </w:r>
      <w:r w:rsidR="005057E3" w:rsidRPr="00B77454">
        <w:rPr>
          <w:szCs w:val="28"/>
        </w:rPr>
        <w:t>«</w:t>
      </w:r>
      <w:r w:rsidRPr="00B77454">
        <w:rPr>
          <w:szCs w:val="28"/>
        </w:rPr>
        <w:t>а</w:t>
      </w:r>
      <w:r w:rsidR="005057E3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Правил, размер субсидии, предоставляемой i-</w:t>
      </w:r>
      <w:proofErr w:type="spellStart"/>
      <w:r w:rsidRPr="00B77454">
        <w:rPr>
          <w:szCs w:val="28"/>
        </w:rPr>
        <w:t>му</w:t>
      </w:r>
      <w:proofErr w:type="spellEnd"/>
      <w:r w:rsidRPr="00B77454">
        <w:rPr>
          <w:szCs w:val="28"/>
        </w:rPr>
        <w:t xml:space="preserve"> получателю субсидии по данному мероприятию, рассчитывается по формуле: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jc w:val="center"/>
        <w:rPr>
          <w:szCs w:val="28"/>
        </w:rPr>
      </w:pPr>
      <w:r w:rsidRPr="00B77454">
        <w:rPr>
          <w:noProof/>
          <w:position w:val="-40"/>
          <w:szCs w:val="28"/>
        </w:rPr>
        <w:drawing>
          <wp:inline distT="0" distB="0" distL="0" distR="0">
            <wp:extent cx="3853815" cy="69342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54">
        <w:rPr>
          <w:szCs w:val="28"/>
        </w:rPr>
        <w:t>,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где: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цо</w:t>
      </w:r>
      <w:proofErr w:type="spellEnd"/>
      <w:r w:rsidRPr="00B77454">
        <w:rPr>
          <w:szCs w:val="28"/>
        </w:rPr>
        <w:t xml:space="preserve"> - общий объем бюджетных ассигнований на предоставление субсидий в целях софинансирования расходных обязательств получателей субсидий на реализацию мероприятия, указанного в подпункте </w:t>
      </w:r>
      <w:r w:rsidR="00BD4F0F" w:rsidRPr="00B77454">
        <w:rPr>
          <w:szCs w:val="28"/>
        </w:rPr>
        <w:t>«</w:t>
      </w:r>
      <w:r w:rsidRPr="00B77454">
        <w:rPr>
          <w:szCs w:val="28"/>
        </w:rPr>
        <w:t>а</w:t>
      </w:r>
      <w:r w:rsidR="00BD4F0F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Правил, предусмотренных в республиканском бюджете Республики Дагестан на соответствующий финансовый год Министерству (тыс. рублей);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n</w:t>
      </w:r>
      <w:r w:rsidRPr="00B77454">
        <w:rPr>
          <w:szCs w:val="28"/>
          <w:vertAlign w:val="subscript"/>
        </w:rPr>
        <w:t>цо</w:t>
      </w:r>
      <w:proofErr w:type="spellEnd"/>
      <w:r w:rsidRPr="00B77454">
        <w:rPr>
          <w:szCs w:val="28"/>
        </w:rPr>
        <w:t xml:space="preserve"> - количество получателей субсидий, определенных Министерством по итогам отбора для предоставления субсидии на реализацию мероприятия, указанного в подпункте </w:t>
      </w:r>
      <w:r w:rsidR="00BD4F0F" w:rsidRPr="00B77454">
        <w:rPr>
          <w:szCs w:val="28"/>
        </w:rPr>
        <w:t>«</w:t>
      </w:r>
      <w:r w:rsidRPr="00B77454">
        <w:rPr>
          <w:szCs w:val="28"/>
        </w:rPr>
        <w:t>а</w:t>
      </w:r>
      <w:r w:rsidR="00BD4F0F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15. Размер субсидии, предоставляемой i-</w:t>
      </w:r>
      <w:proofErr w:type="spellStart"/>
      <w:r w:rsidRPr="00B77454">
        <w:rPr>
          <w:szCs w:val="28"/>
        </w:rPr>
        <w:t>му</w:t>
      </w:r>
      <w:proofErr w:type="spellEnd"/>
      <w:r w:rsidRPr="00B77454">
        <w:rPr>
          <w:szCs w:val="28"/>
        </w:rPr>
        <w:t xml:space="preserve"> получателю субсидии в целях софинансирования реализации мероприятия, указанного в подпункте </w:t>
      </w:r>
      <w:r w:rsidR="00BD4F0F" w:rsidRPr="00B77454">
        <w:rPr>
          <w:szCs w:val="28"/>
        </w:rPr>
        <w:t>«</w:t>
      </w:r>
      <w:r w:rsidRPr="00B77454">
        <w:rPr>
          <w:szCs w:val="28"/>
        </w:rPr>
        <w:t>б</w:t>
      </w:r>
      <w:r w:rsidR="00BD4F0F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 (</w:t>
      </w: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iпр</w:t>
      </w:r>
      <w:proofErr w:type="spellEnd"/>
      <w:r w:rsidRPr="00B77454">
        <w:rPr>
          <w:szCs w:val="28"/>
        </w:rPr>
        <w:t>), определяется по формуле: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jc w:val="center"/>
        <w:rPr>
          <w:szCs w:val="28"/>
        </w:rPr>
      </w:pP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iпр</w:t>
      </w:r>
      <w:proofErr w:type="spellEnd"/>
      <w:r w:rsidRPr="00B77454">
        <w:rPr>
          <w:szCs w:val="28"/>
        </w:rPr>
        <w:t xml:space="preserve"> = 0,9 x </w:t>
      </w: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iпр</w:t>
      </w:r>
      <w:proofErr w:type="spellEnd"/>
      <w:r w:rsidRPr="00B77454">
        <w:rPr>
          <w:szCs w:val="28"/>
          <w:vertAlign w:val="subscript"/>
        </w:rPr>
        <w:t>/</w:t>
      </w:r>
      <w:proofErr w:type="spellStart"/>
      <w:r w:rsidRPr="00B77454">
        <w:rPr>
          <w:szCs w:val="28"/>
          <w:vertAlign w:val="subscript"/>
        </w:rPr>
        <w:t>сх</w:t>
      </w:r>
      <w:proofErr w:type="spellEnd"/>
      <w:r w:rsidRPr="00B77454">
        <w:rPr>
          <w:szCs w:val="28"/>
        </w:rPr>
        <w:t xml:space="preserve"> + 0,3 x </w:t>
      </w: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iпр</w:t>
      </w:r>
      <w:proofErr w:type="spellEnd"/>
      <w:r w:rsidRPr="00B77454">
        <w:rPr>
          <w:szCs w:val="28"/>
          <w:vertAlign w:val="subscript"/>
        </w:rPr>
        <w:t>/</w:t>
      </w:r>
      <w:proofErr w:type="spellStart"/>
      <w:r w:rsidRPr="00B77454">
        <w:rPr>
          <w:szCs w:val="28"/>
          <w:vertAlign w:val="subscript"/>
        </w:rPr>
        <w:t>ио</w:t>
      </w:r>
      <w:proofErr w:type="spellEnd"/>
      <w:r w:rsidRPr="00B77454">
        <w:rPr>
          <w:szCs w:val="28"/>
        </w:rPr>
        <w:t>,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где: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iпр</w:t>
      </w:r>
      <w:proofErr w:type="spellEnd"/>
      <w:r w:rsidRPr="00B77454">
        <w:rPr>
          <w:szCs w:val="28"/>
          <w:vertAlign w:val="subscript"/>
        </w:rPr>
        <w:t>/</w:t>
      </w:r>
      <w:proofErr w:type="spellStart"/>
      <w:r w:rsidRPr="00B77454">
        <w:rPr>
          <w:szCs w:val="28"/>
          <w:vertAlign w:val="subscript"/>
        </w:rPr>
        <w:t>сх</w:t>
      </w:r>
      <w:proofErr w:type="spellEnd"/>
      <w:r w:rsidRPr="00B77454">
        <w:rPr>
          <w:szCs w:val="28"/>
        </w:rPr>
        <w:t xml:space="preserve"> - понесенные в году предоставления субсидии и (или) в году, предшествующем году предоставления субсидии, затраты заявителей на оплату труда и проживание студентов </w:t>
      </w:r>
      <w:proofErr w:type="spellStart"/>
      <w:r w:rsidRPr="00B77454">
        <w:rPr>
          <w:szCs w:val="28"/>
        </w:rPr>
        <w:t>агровузов</w:t>
      </w:r>
      <w:proofErr w:type="spellEnd"/>
      <w:r w:rsidRPr="00B77454">
        <w:rPr>
          <w:szCs w:val="28"/>
        </w:rPr>
        <w:t xml:space="preserve">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</w:t>
      </w:r>
      <w:r w:rsidRPr="00B77454">
        <w:rPr>
          <w:szCs w:val="28"/>
        </w:rPr>
        <w:lastRenderedPageBreak/>
        <w:t>году, предшествующем году предоставления субсидии, в соответствии с квалификацией, получаемой в результате освоения образовательной программы (тыс. рублей);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iпр</w:t>
      </w:r>
      <w:proofErr w:type="spellEnd"/>
      <w:r w:rsidRPr="00B77454">
        <w:rPr>
          <w:szCs w:val="28"/>
          <w:vertAlign w:val="subscript"/>
        </w:rPr>
        <w:t>/</w:t>
      </w:r>
      <w:proofErr w:type="spellStart"/>
      <w:r w:rsidRPr="00B77454">
        <w:rPr>
          <w:szCs w:val="28"/>
          <w:vertAlign w:val="subscript"/>
        </w:rPr>
        <w:t>ио</w:t>
      </w:r>
      <w:proofErr w:type="spellEnd"/>
      <w:r w:rsidRPr="00B77454">
        <w:rPr>
          <w:szCs w:val="28"/>
        </w:rPr>
        <w:t xml:space="preserve"> - понесенные в году предоставления субсидии и (или) в году, предшествующем году предоставления субсидии, затраты заявителей на оплату труда и проживание студентов иных вузов, привлеченных для прохождения практики,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 </w:t>
      </w:r>
      <w:r w:rsidR="00CD7998" w:rsidRPr="00B77454">
        <w:rPr>
          <w:szCs w:val="28"/>
        </w:rPr>
        <w:t xml:space="preserve">  </w:t>
      </w:r>
      <w:r w:rsidRPr="00B77454">
        <w:rPr>
          <w:szCs w:val="28"/>
        </w:rPr>
        <w:t>(тыс. рублей).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В случае превышения фактической потребности в субсидии над суммой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год, и лимитов бюджетных обязательств, доведенных до Министерства на реализацию мероприятия, указанного в подпункте </w:t>
      </w:r>
      <w:r w:rsidR="00BD4F0F" w:rsidRPr="00B77454">
        <w:rPr>
          <w:szCs w:val="28"/>
        </w:rPr>
        <w:t>«</w:t>
      </w:r>
      <w:r w:rsidRPr="00B77454">
        <w:rPr>
          <w:szCs w:val="28"/>
        </w:rPr>
        <w:t>б</w:t>
      </w:r>
      <w:r w:rsidR="00BD4F0F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Правил, размер субсидии, предоставляемой i-</w:t>
      </w:r>
      <w:proofErr w:type="spellStart"/>
      <w:r w:rsidRPr="00B77454">
        <w:rPr>
          <w:szCs w:val="28"/>
        </w:rPr>
        <w:t>му</w:t>
      </w:r>
      <w:proofErr w:type="spellEnd"/>
      <w:r w:rsidRPr="00B77454">
        <w:rPr>
          <w:szCs w:val="28"/>
        </w:rPr>
        <w:t xml:space="preserve"> получателю субсидии по данному мероприятию, рассчитывается по формуле: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jc w:val="center"/>
        <w:rPr>
          <w:szCs w:val="28"/>
        </w:rPr>
      </w:pPr>
      <w:r w:rsidRPr="00B77454">
        <w:rPr>
          <w:noProof/>
          <w:position w:val="-41"/>
          <w:szCs w:val="28"/>
        </w:rPr>
        <w:drawing>
          <wp:inline distT="0" distB="0" distL="0" distR="0">
            <wp:extent cx="3853815" cy="70675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3815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54">
        <w:rPr>
          <w:szCs w:val="28"/>
        </w:rPr>
        <w:t>,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где: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пр</w:t>
      </w:r>
      <w:proofErr w:type="spellEnd"/>
      <w:r w:rsidRPr="00B77454">
        <w:rPr>
          <w:szCs w:val="28"/>
        </w:rPr>
        <w:t xml:space="preserve"> - общий объем бюджетных ассигнований на предоставление субсидий в целях софинансирования расходных обязательств получателей субсидий на реализацию мероприятия, указанного в подпункте </w:t>
      </w:r>
      <w:r w:rsidR="0029023D" w:rsidRPr="00B77454">
        <w:rPr>
          <w:szCs w:val="28"/>
        </w:rPr>
        <w:t>«б»</w:t>
      </w:r>
      <w:r w:rsidRPr="00B77454">
        <w:rPr>
          <w:szCs w:val="28"/>
        </w:rPr>
        <w:t xml:space="preserve"> пункта 3 настоящих Правил, предусмотренных в республиканском бюджете Республики Дагестан на соответствующий финансовый год Министерству (тыс. рублей);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n</w:t>
      </w:r>
      <w:r w:rsidRPr="00B77454">
        <w:rPr>
          <w:szCs w:val="28"/>
          <w:vertAlign w:val="subscript"/>
        </w:rPr>
        <w:t>пр</w:t>
      </w:r>
      <w:proofErr w:type="spellEnd"/>
      <w:r w:rsidRPr="00B77454">
        <w:rPr>
          <w:szCs w:val="28"/>
        </w:rPr>
        <w:t xml:space="preserve"> - количество получателей субсидий, определенных Министерством по итогам отбора для предоставления субсидии на реализацию мероприятия, указанного в подпункте </w:t>
      </w:r>
      <w:r w:rsidR="0029023D" w:rsidRPr="00B77454">
        <w:rPr>
          <w:szCs w:val="28"/>
        </w:rPr>
        <w:t>«</w:t>
      </w:r>
      <w:r w:rsidRPr="00B77454">
        <w:rPr>
          <w:szCs w:val="28"/>
        </w:rPr>
        <w:t>б</w:t>
      </w:r>
      <w:r w:rsidR="0029023D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16. Размер </w:t>
      </w:r>
      <w:proofErr w:type="gramStart"/>
      <w:r w:rsidRPr="00B77454">
        <w:rPr>
          <w:szCs w:val="28"/>
        </w:rPr>
        <w:t>субсидии</w:t>
      </w:r>
      <w:proofErr w:type="gramEnd"/>
      <w:r w:rsidRPr="00B77454">
        <w:rPr>
          <w:szCs w:val="28"/>
        </w:rPr>
        <w:t xml:space="preserve"> предоставляемой i-</w:t>
      </w:r>
      <w:proofErr w:type="spellStart"/>
      <w:r w:rsidRPr="00B77454">
        <w:rPr>
          <w:szCs w:val="28"/>
        </w:rPr>
        <w:t>му</w:t>
      </w:r>
      <w:proofErr w:type="spellEnd"/>
      <w:r w:rsidRPr="00B77454">
        <w:rPr>
          <w:szCs w:val="28"/>
        </w:rPr>
        <w:t xml:space="preserve"> получателю субсидии в софинансирования реализации мероприятий, указанных в подпункте </w:t>
      </w:r>
      <w:r w:rsidR="0029023D" w:rsidRPr="00B77454">
        <w:rPr>
          <w:szCs w:val="28"/>
        </w:rPr>
        <w:t>«</w:t>
      </w:r>
      <w:r w:rsidRPr="00B77454">
        <w:rPr>
          <w:szCs w:val="28"/>
        </w:rPr>
        <w:t>в</w:t>
      </w:r>
      <w:r w:rsidR="0029023D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 (</w:t>
      </w: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iстим</w:t>
      </w:r>
      <w:proofErr w:type="spellEnd"/>
      <w:r w:rsidRPr="00B77454">
        <w:rPr>
          <w:szCs w:val="28"/>
        </w:rPr>
        <w:t>), определяется по формуле: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jc w:val="center"/>
        <w:rPr>
          <w:szCs w:val="28"/>
        </w:rPr>
      </w:pP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iсти</w:t>
      </w:r>
      <w:proofErr w:type="spellEnd"/>
      <w:r w:rsidRPr="00B77454">
        <w:rPr>
          <w:szCs w:val="28"/>
        </w:rPr>
        <w:t xml:space="preserve"> = 0,9 x </w:t>
      </w: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iстим</w:t>
      </w:r>
      <w:proofErr w:type="spellEnd"/>
      <w:r w:rsidRPr="00B77454">
        <w:rPr>
          <w:szCs w:val="28"/>
          <w:vertAlign w:val="subscript"/>
        </w:rPr>
        <w:t>/</w:t>
      </w:r>
      <w:proofErr w:type="spellStart"/>
      <w:r w:rsidRPr="00B77454">
        <w:rPr>
          <w:szCs w:val="28"/>
          <w:vertAlign w:val="subscript"/>
        </w:rPr>
        <w:t>сх</w:t>
      </w:r>
      <w:proofErr w:type="spellEnd"/>
      <w:r w:rsidRPr="00B77454">
        <w:rPr>
          <w:szCs w:val="28"/>
        </w:rPr>
        <w:t xml:space="preserve"> + 0,3 x </w:t>
      </w: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iстим</w:t>
      </w:r>
      <w:proofErr w:type="spellEnd"/>
      <w:r w:rsidRPr="00B77454">
        <w:rPr>
          <w:szCs w:val="28"/>
          <w:vertAlign w:val="subscript"/>
        </w:rPr>
        <w:t>/</w:t>
      </w:r>
      <w:proofErr w:type="spellStart"/>
      <w:r w:rsidRPr="00B77454">
        <w:rPr>
          <w:szCs w:val="28"/>
          <w:vertAlign w:val="subscript"/>
        </w:rPr>
        <w:t>ио</w:t>
      </w:r>
      <w:proofErr w:type="spellEnd"/>
      <w:r w:rsidRPr="00B77454">
        <w:rPr>
          <w:szCs w:val="28"/>
        </w:rPr>
        <w:t xml:space="preserve"> + 0,95 х </w:t>
      </w: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iстим</w:t>
      </w:r>
      <w:proofErr w:type="spellEnd"/>
      <w:r w:rsidRPr="00B77454">
        <w:rPr>
          <w:szCs w:val="28"/>
          <w:vertAlign w:val="subscript"/>
        </w:rPr>
        <w:t>/у</w:t>
      </w:r>
      <w:r w:rsidRPr="00B77454">
        <w:rPr>
          <w:szCs w:val="28"/>
        </w:rPr>
        <w:t>,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где: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iстим</w:t>
      </w:r>
      <w:proofErr w:type="spellEnd"/>
      <w:r w:rsidRPr="00B77454">
        <w:rPr>
          <w:szCs w:val="28"/>
          <w:vertAlign w:val="subscript"/>
        </w:rPr>
        <w:t>/</w:t>
      </w:r>
      <w:proofErr w:type="spellStart"/>
      <w:r w:rsidRPr="00B77454">
        <w:rPr>
          <w:szCs w:val="28"/>
          <w:vertAlign w:val="subscript"/>
        </w:rPr>
        <w:t>сх</w:t>
      </w:r>
      <w:proofErr w:type="spellEnd"/>
      <w:r w:rsidRPr="00B77454">
        <w:rPr>
          <w:szCs w:val="28"/>
        </w:rPr>
        <w:t xml:space="preserve"> - понесенные в году предоставления </w:t>
      </w:r>
      <w:r w:rsidR="00775D22" w:rsidRPr="00B77454">
        <w:rPr>
          <w:szCs w:val="28"/>
        </w:rPr>
        <w:t>субсидии и</w:t>
      </w:r>
      <w:r w:rsidR="003C1D1C" w:rsidRPr="00B77454">
        <w:rPr>
          <w:szCs w:val="28"/>
        </w:rPr>
        <w:t xml:space="preserve"> (или) в году,</w:t>
      </w:r>
      <w:r w:rsidRPr="00B77454">
        <w:rPr>
          <w:szCs w:val="28"/>
        </w:rPr>
        <w:t xml:space="preserve"> предшествующем году предоставления субсидии, затраты i-</w:t>
      </w:r>
      <w:proofErr w:type="spellStart"/>
      <w:r w:rsidRPr="00B77454">
        <w:rPr>
          <w:szCs w:val="28"/>
        </w:rPr>
        <w:t>го</w:t>
      </w:r>
      <w:proofErr w:type="spellEnd"/>
      <w:r w:rsidRPr="00B77454">
        <w:rPr>
          <w:szCs w:val="28"/>
        </w:rPr>
        <w:t xml:space="preserve"> заявителя-инвестора на выплаты стимулирующего характера специалистам по заключенным с </w:t>
      </w:r>
      <w:proofErr w:type="spellStart"/>
      <w:r w:rsidRPr="00B77454">
        <w:rPr>
          <w:szCs w:val="28"/>
        </w:rPr>
        <w:t>агровузами</w:t>
      </w:r>
      <w:proofErr w:type="spellEnd"/>
      <w:r w:rsidRPr="00B77454">
        <w:rPr>
          <w:szCs w:val="28"/>
        </w:rPr>
        <w:t xml:space="preserve"> (профильными научными учреждениями) контрактам (договорам) на реализацию проектов в сфере агропромышленного комплекса (тыс. рублей);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iстим</w:t>
      </w:r>
      <w:proofErr w:type="spellEnd"/>
      <w:r w:rsidRPr="00B77454">
        <w:rPr>
          <w:szCs w:val="28"/>
          <w:vertAlign w:val="subscript"/>
        </w:rPr>
        <w:t>/</w:t>
      </w:r>
      <w:proofErr w:type="spellStart"/>
      <w:r w:rsidRPr="00B77454">
        <w:rPr>
          <w:szCs w:val="28"/>
          <w:vertAlign w:val="subscript"/>
        </w:rPr>
        <w:t>ио</w:t>
      </w:r>
      <w:proofErr w:type="spellEnd"/>
      <w:r w:rsidRPr="00B77454">
        <w:rPr>
          <w:szCs w:val="28"/>
        </w:rPr>
        <w:t xml:space="preserve"> - понесенные в году предоставления </w:t>
      </w:r>
      <w:r w:rsidR="00775D22" w:rsidRPr="00B77454">
        <w:rPr>
          <w:szCs w:val="28"/>
        </w:rPr>
        <w:t>субсидии и</w:t>
      </w:r>
      <w:r w:rsidR="00F277AA" w:rsidRPr="00B77454">
        <w:rPr>
          <w:szCs w:val="28"/>
        </w:rPr>
        <w:t xml:space="preserve"> (или) в году, </w:t>
      </w:r>
      <w:r w:rsidRPr="00B77454">
        <w:rPr>
          <w:szCs w:val="28"/>
        </w:rPr>
        <w:t>предшествующем году предоставления субсидии, затраты i-</w:t>
      </w:r>
      <w:proofErr w:type="spellStart"/>
      <w:r w:rsidRPr="00B77454">
        <w:rPr>
          <w:szCs w:val="28"/>
        </w:rPr>
        <w:t>го</w:t>
      </w:r>
      <w:proofErr w:type="spellEnd"/>
      <w:r w:rsidRPr="00B77454">
        <w:rPr>
          <w:szCs w:val="28"/>
        </w:rPr>
        <w:t xml:space="preserve"> заявителя-инвестора </w:t>
      </w:r>
      <w:r w:rsidRPr="00B77454">
        <w:rPr>
          <w:szCs w:val="28"/>
        </w:rPr>
        <w:lastRenderedPageBreak/>
        <w:t>на выплаты стимулирующего характера специалистам по заключенным с иными вузами (иными научными учреждениями) контрактам (договорам) на реализацию проектов в сфере агропромышленного комплекса (тыс. рублей);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iстим</w:t>
      </w:r>
      <w:proofErr w:type="spellEnd"/>
      <w:r w:rsidRPr="00B77454">
        <w:rPr>
          <w:szCs w:val="28"/>
          <w:vertAlign w:val="subscript"/>
        </w:rPr>
        <w:t>/у</w:t>
      </w:r>
      <w:r w:rsidRPr="00B77454">
        <w:rPr>
          <w:szCs w:val="28"/>
        </w:rPr>
        <w:t xml:space="preserve"> - понесенные в году предоставления </w:t>
      </w:r>
      <w:r w:rsidR="00775D22" w:rsidRPr="00B77454">
        <w:rPr>
          <w:szCs w:val="28"/>
        </w:rPr>
        <w:t>субсидии и</w:t>
      </w:r>
      <w:r w:rsidR="00F277AA" w:rsidRPr="00B77454">
        <w:rPr>
          <w:szCs w:val="28"/>
        </w:rPr>
        <w:t xml:space="preserve"> (или) в году,</w:t>
      </w:r>
      <w:r w:rsidRPr="00B77454">
        <w:rPr>
          <w:szCs w:val="28"/>
        </w:rPr>
        <w:t xml:space="preserve"> предшествующем году предоставления субсидии, затраты i-</w:t>
      </w:r>
      <w:proofErr w:type="spellStart"/>
      <w:r w:rsidRPr="00B77454">
        <w:rPr>
          <w:szCs w:val="28"/>
        </w:rPr>
        <w:t>го</w:t>
      </w:r>
      <w:proofErr w:type="spellEnd"/>
      <w:r w:rsidRPr="00B77454">
        <w:rPr>
          <w:szCs w:val="28"/>
        </w:rPr>
        <w:t xml:space="preserve"> заказчика ключевого проекта на выплаты стимулирующего характера учителям (тыс. рублей).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В случае превышения фактической потребности в субсидии над суммой бюджетных ассигнований, предусмотренных законом Республики Дагестан о республиканском бюджете Республики Дагестан на соответствующий финансовый год, и лимитов бюджетных обязательств, доведенных до Министерства на реализацию мероприятий, указанных в подпункте </w:t>
      </w:r>
      <w:r w:rsidR="00BD4F0F" w:rsidRPr="00B77454">
        <w:rPr>
          <w:szCs w:val="28"/>
        </w:rPr>
        <w:t>«</w:t>
      </w:r>
      <w:r w:rsidRPr="00B77454">
        <w:rPr>
          <w:szCs w:val="28"/>
        </w:rPr>
        <w:t>в</w:t>
      </w:r>
      <w:r w:rsidR="00BD4F0F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Правил, размер субсидии, предоставляемой i-</w:t>
      </w:r>
      <w:proofErr w:type="spellStart"/>
      <w:r w:rsidRPr="00B77454">
        <w:rPr>
          <w:szCs w:val="28"/>
        </w:rPr>
        <w:t>му</w:t>
      </w:r>
      <w:proofErr w:type="spellEnd"/>
      <w:r w:rsidRPr="00B77454">
        <w:rPr>
          <w:szCs w:val="28"/>
        </w:rPr>
        <w:t xml:space="preserve"> получателю субсидии по данному мероприятию, рассчитывается по формуле:</w:t>
      </w:r>
    </w:p>
    <w:p w:rsidR="00631506" w:rsidRPr="00B77454" w:rsidRDefault="00631506" w:rsidP="001A682A">
      <w:pPr>
        <w:pStyle w:val="ConsPlusNormal"/>
        <w:ind w:firstLine="540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jc w:val="center"/>
        <w:rPr>
          <w:szCs w:val="28"/>
        </w:rPr>
      </w:pPr>
      <w:r w:rsidRPr="00B77454">
        <w:rPr>
          <w:noProof/>
          <w:position w:val="-41"/>
          <w:szCs w:val="28"/>
        </w:rPr>
        <w:drawing>
          <wp:inline distT="0" distB="0" distL="0" distR="0">
            <wp:extent cx="5867400" cy="70675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54">
        <w:rPr>
          <w:szCs w:val="28"/>
        </w:rPr>
        <w:t>,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где: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стим</w:t>
      </w:r>
      <w:proofErr w:type="spellEnd"/>
      <w:r w:rsidRPr="00B77454">
        <w:rPr>
          <w:szCs w:val="28"/>
        </w:rPr>
        <w:t xml:space="preserve"> - общий объем бюджетных ассигнований на предоставление субсидий в целях софинансирования расходных обязательств получателей субсидий на реализацию мероприятий, указанных в подпункте </w:t>
      </w:r>
      <w:r w:rsidR="00F00796" w:rsidRPr="00B77454">
        <w:rPr>
          <w:szCs w:val="28"/>
        </w:rPr>
        <w:t>«</w:t>
      </w:r>
      <w:r w:rsidRPr="00B77454">
        <w:rPr>
          <w:szCs w:val="28"/>
        </w:rPr>
        <w:t>в</w:t>
      </w:r>
      <w:r w:rsidR="00F00796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Правил, предусмотренных в республиканском бюджете Республики Дагестан на соответствующий финансовый год Министерству (тыс. рублей);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n</w:t>
      </w:r>
      <w:r w:rsidRPr="00B77454">
        <w:rPr>
          <w:szCs w:val="28"/>
          <w:vertAlign w:val="subscript"/>
        </w:rPr>
        <w:t>стим</w:t>
      </w:r>
      <w:proofErr w:type="spellEnd"/>
      <w:r w:rsidRPr="00B77454">
        <w:rPr>
          <w:szCs w:val="28"/>
        </w:rPr>
        <w:t xml:space="preserve"> - количество получателей субсидий, определенных Министерством по итогам отбора для предоставления субсидии на реализацию мероприятий, указанных в </w:t>
      </w:r>
      <w:r w:rsidR="00F00796" w:rsidRPr="00B77454">
        <w:rPr>
          <w:szCs w:val="28"/>
        </w:rPr>
        <w:t>подпункте «в»</w:t>
      </w:r>
      <w:r w:rsidRPr="00B77454">
        <w:rPr>
          <w:szCs w:val="28"/>
        </w:rPr>
        <w:t xml:space="preserve"> пункта 3 настоящих Правил.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17. Размер субсидии, предоставляемой i-</w:t>
      </w:r>
      <w:proofErr w:type="spellStart"/>
      <w:r w:rsidRPr="00B77454">
        <w:rPr>
          <w:szCs w:val="28"/>
        </w:rPr>
        <w:t>му</w:t>
      </w:r>
      <w:proofErr w:type="spellEnd"/>
      <w:r w:rsidRPr="00B77454">
        <w:rPr>
          <w:szCs w:val="28"/>
        </w:rPr>
        <w:t xml:space="preserve"> получателю субсидии в целях софинансирования реализации мероприятий, указанных в подпункте </w:t>
      </w:r>
      <w:r w:rsidR="007A759F" w:rsidRPr="00B77454">
        <w:rPr>
          <w:szCs w:val="28"/>
        </w:rPr>
        <w:t>«г»</w:t>
      </w:r>
      <w:r w:rsidRPr="00B77454">
        <w:rPr>
          <w:szCs w:val="28"/>
        </w:rPr>
        <w:t xml:space="preserve"> пункта 3 настоящих Правил (</w:t>
      </w: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iспо</w:t>
      </w:r>
      <w:proofErr w:type="spellEnd"/>
      <w:r w:rsidRPr="00B77454">
        <w:rPr>
          <w:szCs w:val="28"/>
          <w:vertAlign w:val="subscript"/>
        </w:rPr>
        <w:t>/ш</w:t>
      </w:r>
      <w:r w:rsidRPr="00B77454">
        <w:rPr>
          <w:szCs w:val="28"/>
        </w:rPr>
        <w:t>), определяется по формуле:</w:t>
      </w:r>
    </w:p>
    <w:p w:rsidR="00631506" w:rsidRPr="00B77454" w:rsidRDefault="00631506" w:rsidP="001A682A">
      <w:pPr>
        <w:pStyle w:val="ConsPlusNormal"/>
        <w:ind w:firstLine="540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jc w:val="center"/>
        <w:rPr>
          <w:szCs w:val="28"/>
        </w:rPr>
      </w:pP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iспо</w:t>
      </w:r>
      <w:proofErr w:type="spellEnd"/>
      <w:r w:rsidRPr="00B77454">
        <w:rPr>
          <w:szCs w:val="28"/>
          <w:vertAlign w:val="subscript"/>
        </w:rPr>
        <w:t>/ш</w:t>
      </w:r>
      <w:r w:rsidRPr="00B77454">
        <w:rPr>
          <w:szCs w:val="28"/>
        </w:rPr>
        <w:t xml:space="preserve"> = 0,9 x </w:t>
      </w: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iспо</w:t>
      </w:r>
      <w:proofErr w:type="spellEnd"/>
      <w:r w:rsidRPr="00B77454">
        <w:rPr>
          <w:szCs w:val="28"/>
        </w:rPr>
        <w:t xml:space="preserve"> + 0,9 </w:t>
      </w: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iш</w:t>
      </w:r>
      <w:proofErr w:type="spellEnd"/>
      <w:r w:rsidRPr="00B77454">
        <w:rPr>
          <w:szCs w:val="28"/>
        </w:rPr>
        <w:t>,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где: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iспо</w:t>
      </w:r>
      <w:proofErr w:type="spellEnd"/>
      <w:r w:rsidRPr="00B77454">
        <w:rPr>
          <w:szCs w:val="28"/>
        </w:rPr>
        <w:t xml:space="preserve"> - понесенные в году предоставления </w:t>
      </w:r>
      <w:r w:rsidR="00F277AA" w:rsidRPr="00B77454">
        <w:rPr>
          <w:szCs w:val="28"/>
        </w:rPr>
        <w:t xml:space="preserve">субсидии и (или) в году, </w:t>
      </w:r>
      <w:r w:rsidRPr="00B77454">
        <w:rPr>
          <w:szCs w:val="28"/>
        </w:rPr>
        <w:t>предшествующем году предоставления субсидии, затраты i-</w:t>
      </w:r>
      <w:proofErr w:type="spellStart"/>
      <w:r w:rsidRPr="00B77454">
        <w:rPr>
          <w:szCs w:val="28"/>
        </w:rPr>
        <w:t>го</w:t>
      </w:r>
      <w:proofErr w:type="spellEnd"/>
      <w:r w:rsidRPr="00B77454">
        <w:rPr>
          <w:szCs w:val="28"/>
        </w:rPr>
        <w:t xml:space="preserve"> заявителя-инвестора на реконструкцию, капитальный ремонт и (или) оснащение оборудованием объектов образования (тыс. рублей);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Z</w:t>
      </w:r>
      <w:r w:rsidRPr="00B77454">
        <w:rPr>
          <w:szCs w:val="28"/>
          <w:vertAlign w:val="subscript"/>
        </w:rPr>
        <w:t>iщ</w:t>
      </w:r>
      <w:proofErr w:type="spellEnd"/>
      <w:r w:rsidRPr="00B77454">
        <w:rPr>
          <w:szCs w:val="28"/>
        </w:rPr>
        <w:t xml:space="preserve"> - понесенные в году предоставления </w:t>
      </w:r>
      <w:r w:rsidR="00F277AA" w:rsidRPr="00B77454">
        <w:rPr>
          <w:szCs w:val="28"/>
        </w:rPr>
        <w:t>субсидии и (или) в году,</w:t>
      </w:r>
      <w:r w:rsidRPr="00B77454">
        <w:rPr>
          <w:szCs w:val="28"/>
        </w:rPr>
        <w:t xml:space="preserve"> предшествующем году предоставления субсидии, затраты i-</w:t>
      </w:r>
      <w:proofErr w:type="spellStart"/>
      <w:r w:rsidRPr="00B77454">
        <w:rPr>
          <w:szCs w:val="28"/>
        </w:rPr>
        <w:t>го</w:t>
      </w:r>
      <w:proofErr w:type="spellEnd"/>
      <w:r w:rsidRPr="00B77454">
        <w:rPr>
          <w:szCs w:val="28"/>
        </w:rPr>
        <w:t xml:space="preserve"> заказчика ключевого проекта на капитальный ремонт и (или) оснащение оборудованием школы с агротехнологическими классами (тыс. рублей).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В случае превышения фактической потребности в субсидии над суммой бюджетных ассигнований, предусмотренных законом Республики Дагестан о </w:t>
      </w:r>
      <w:r w:rsidRPr="00B77454">
        <w:rPr>
          <w:szCs w:val="28"/>
        </w:rPr>
        <w:lastRenderedPageBreak/>
        <w:t xml:space="preserve">республиканском бюджете Республики Дагестан на соответствующий финансовый год, и лимитов бюджетных обязательств, доведенных до Министерства на реализацию мероприятий, указанных в подпункте </w:t>
      </w:r>
      <w:r w:rsidR="00F277AA" w:rsidRPr="00B77454">
        <w:rPr>
          <w:szCs w:val="28"/>
        </w:rPr>
        <w:t>«</w:t>
      </w:r>
      <w:r w:rsidR="007A759F" w:rsidRPr="00B77454">
        <w:rPr>
          <w:szCs w:val="28"/>
        </w:rPr>
        <w:t>г</w:t>
      </w:r>
      <w:r w:rsidR="00F277AA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Правил, размер субсидии, предоставляемой i-</w:t>
      </w:r>
      <w:proofErr w:type="spellStart"/>
      <w:r w:rsidRPr="00B77454">
        <w:rPr>
          <w:szCs w:val="28"/>
        </w:rPr>
        <w:t>му</w:t>
      </w:r>
      <w:proofErr w:type="spellEnd"/>
      <w:r w:rsidRPr="00B77454">
        <w:rPr>
          <w:szCs w:val="28"/>
        </w:rPr>
        <w:t xml:space="preserve"> получателю субсидии по данному мероприятию, рассчитывается по формуле: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jc w:val="center"/>
        <w:rPr>
          <w:szCs w:val="28"/>
        </w:rPr>
      </w:pPr>
      <w:r w:rsidRPr="00B77454">
        <w:rPr>
          <w:noProof/>
          <w:position w:val="-39"/>
          <w:szCs w:val="28"/>
        </w:rPr>
        <w:drawing>
          <wp:inline distT="0" distB="0" distL="0" distR="0">
            <wp:extent cx="5160645" cy="68008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0645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454">
        <w:rPr>
          <w:szCs w:val="28"/>
        </w:rPr>
        <w:t>,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где: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спо</w:t>
      </w:r>
      <w:proofErr w:type="spellEnd"/>
      <w:r w:rsidRPr="00B77454">
        <w:rPr>
          <w:szCs w:val="28"/>
        </w:rPr>
        <w:t xml:space="preserve"> - общий объем бюджетных ассигнований на предоставление субсидий в целях софинансирования расходных обязательств получателей субсидий на реализацию мероприятия, указанного в абзаце втором подпункта </w:t>
      </w:r>
      <w:r w:rsidR="00F277AA" w:rsidRPr="00B77454">
        <w:rPr>
          <w:szCs w:val="28"/>
        </w:rPr>
        <w:t>«</w:t>
      </w:r>
      <w:r w:rsidR="007A759F" w:rsidRPr="00B77454">
        <w:rPr>
          <w:szCs w:val="28"/>
        </w:rPr>
        <w:t>г</w:t>
      </w:r>
      <w:r w:rsidR="00F277AA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Правил, предусмотренных в республиканском бюджете Республики Дагестан на соответствующий финансовый год Министерству (тыс. рублей);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S</w:t>
      </w:r>
      <w:r w:rsidRPr="00B77454">
        <w:rPr>
          <w:szCs w:val="28"/>
          <w:vertAlign w:val="subscript"/>
        </w:rPr>
        <w:t>ш</w:t>
      </w:r>
      <w:proofErr w:type="spellEnd"/>
      <w:r w:rsidRPr="00B77454">
        <w:rPr>
          <w:szCs w:val="28"/>
        </w:rPr>
        <w:t xml:space="preserve"> - общий объем бюджетных ассигнований на предоставление субсидий в целях софинансирования расходных обязательств получателей субсидий на реализацию мероприятия, указанного в абзаце третьем подпункта </w:t>
      </w:r>
      <w:r w:rsidR="00F277AA" w:rsidRPr="00B77454">
        <w:rPr>
          <w:szCs w:val="28"/>
        </w:rPr>
        <w:t>«</w:t>
      </w:r>
      <w:r w:rsidR="007A759F" w:rsidRPr="00B77454">
        <w:rPr>
          <w:szCs w:val="28"/>
        </w:rPr>
        <w:t>г</w:t>
      </w:r>
      <w:r w:rsidR="00F277AA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Правил, предусмотренных в республиканском бюджете Республики Дагестан на соответствующий финансовый год Министерству (тыс. рублей);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n</w:t>
      </w:r>
      <w:r w:rsidRPr="00B77454">
        <w:rPr>
          <w:szCs w:val="28"/>
          <w:vertAlign w:val="subscript"/>
        </w:rPr>
        <w:t>спо</w:t>
      </w:r>
      <w:proofErr w:type="spellEnd"/>
      <w:r w:rsidRPr="00B77454">
        <w:rPr>
          <w:szCs w:val="28"/>
        </w:rPr>
        <w:t xml:space="preserve"> - количество получателей субсидий, определенных Министерством по итогам отбора для предоставления субсидии на реализацию мероприятия, указанного в абзаце втором подпункта </w:t>
      </w:r>
      <w:r w:rsidR="00F277AA" w:rsidRPr="00B77454">
        <w:rPr>
          <w:szCs w:val="28"/>
        </w:rPr>
        <w:t>«</w:t>
      </w:r>
      <w:r w:rsidR="008F2399" w:rsidRPr="00B77454">
        <w:rPr>
          <w:szCs w:val="28"/>
        </w:rPr>
        <w:t>г</w:t>
      </w:r>
      <w:r w:rsidR="00F277AA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Правил, в части затрат на объекты образования;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n</w:t>
      </w:r>
      <w:r w:rsidRPr="00B77454">
        <w:rPr>
          <w:szCs w:val="28"/>
          <w:vertAlign w:val="subscript"/>
        </w:rPr>
        <w:t>ш</w:t>
      </w:r>
      <w:proofErr w:type="spellEnd"/>
      <w:r w:rsidRPr="00B77454">
        <w:rPr>
          <w:szCs w:val="28"/>
        </w:rPr>
        <w:t xml:space="preserve"> - количество получателей субсидий, определенных Министерством по итогам отбора для предоставления субсидии на реализацию мероприятия, указанного в </w:t>
      </w:r>
      <w:r w:rsidR="00F00796" w:rsidRPr="00B77454">
        <w:rPr>
          <w:szCs w:val="28"/>
        </w:rPr>
        <w:t>абзаце третьем подпункта «</w:t>
      </w:r>
      <w:r w:rsidR="008F2399" w:rsidRPr="00B77454">
        <w:rPr>
          <w:szCs w:val="28"/>
        </w:rPr>
        <w:t>г</w:t>
      </w:r>
      <w:r w:rsidR="00F00796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Правил, в части затрат на школы с агротехнологическими классами.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1</w:t>
      </w:r>
      <w:r w:rsidR="00BC7A71" w:rsidRPr="00B77454">
        <w:rPr>
          <w:szCs w:val="28"/>
        </w:rPr>
        <w:t>8</w:t>
      </w:r>
      <w:r w:rsidRPr="00B77454">
        <w:rPr>
          <w:szCs w:val="28"/>
        </w:rPr>
        <w:t xml:space="preserve">. Возмещение заявителю фактически понесенных в году, предшествующем году предоставления субсидии, затрат, указанных в подпунктах </w:t>
      </w:r>
      <w:r w:rsidR="00B05CD5" w:rsidRPr="00B77454">
        <w:rPr>
          <w:szCs w:val="28"/>
        </w:rPr>
        <w:t>«</w:t>
      </w:r>
      <w:r w:rsidRPr="00B77454">
        <w:rPr>
          <w:szCs w:val="28"/>
        </w:rPr>
        <w:t>а</w:t>
      </w:r>
      <w:r w:rsidR="00B05CD5" w:rsidRPr="00B77454">
        <w:rPr>
          <w:szCs w:val="28"/>
        </w:rPr>
        <w:t>»</w:t>
      </w:r>
      <w:r w:rsidRPr="00B77454">
        <w:rPr>
          <w:szCs w:val="28"/>
        </w:rPr>
        <w:t xml:space="preserve"> и </w:t>
      </w:r>
      <w:r w:rsidR="00B05CD5" w:rsidRPr="00B77454">
        <w:rPr>
          <w:szCs w:val="28"/>
        </w:rPr>
        <w:t>«</w:t>
      </w:r>
      <w:r w:rsidRPr="00B77454">
        <w:rPr>
          <w:szCs w:val="28"/>
        </w:rPr>
        <w:t>б</w:t>
      </w:r>
      <w:r w:rsidR="00B05CD5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Правил, осуществляется в случае представления заявителем заявки на их возмещение не позднее 30 июня года предоставления субсидии.</w:t>
      </w:r>
    </w:p>
    <w:p w:rsidR="00D23E9D" w:rsidRPr="00B77454" w:rsidRDefault="00BC7A71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19</w:t>
      </w:r>
      <w:r w:rsidR="00D23E9D" w:rsidRPr="00B77454">
        <w:rPr>
          <w:szCs w:val="28"/>
        </w:rPr>
        <w:t xml:space="preserve">. Средства получателям субсидий на цель, указанную в абзаце втором подпункта </w:t>
      </w:r>
      <w:r w:rsidR="00B05CD5" w:rsidRPr="00B77454">
        <w:rPr>
          <w:szCs w:val="28"/>
        </w:rPr>
        <w:t>«</w:t>
      </w:r>
      <w:r w:rsidR="00D23E9D" w:rsidRPr="00B77454">
        <w:rPr>
          <w:szCs w:val="28"/>
        </w:rPr>
        <w:t>в</w:t>
      </w:r>
      <w:r w:rsidR="00B05CD5" w:rsidRPr="00B77454">
        <w:rPr>
          <w:szCs w:val="28"/>
        </w:rPr>
        <w:t>»</w:t>
      </w:r>
      <w:r w:rsidR="00D23E9D" w:rsidRPr="00B77454">
        <w:rPr>
          <w:szCs w:val="28"/>
        </w:rPr>
        <w:t xml:space="preserve"> пункта 3 настоящих Правил, предоставляются в целях осуществления выплат стимулирующего характера в размере до 40 тыс. рублей в месяц на одного специалиста.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Выплаты стимулирующего характера специалистам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специалиста, отчисления на страховые взносы в государственные внебюджетные фонды.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При этом размер выплаты стимулирующего характера специалисту определяется комиссией по отбору проектов совместно с хозяйствующими субъектами, в том числе с учетом занимаемой должности, научных достижений, оценки участия специалиста в научной и научно-исследовательской деятельности, а также его занятости в </w:t>
      </w:r>
      <w:r w:rsidRPr="00B77454">
        <w:rPr>
          <w:szCs w:val="28"/>
        </w:rPr>
        <w:lastRenderedPageBreak/>
        <w:t>реализации ключевого проекта.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2</w:t>
      </w:r>
      <w:r w:rsidR="00BC7A71" w:rsidRPr="00B77454">
        <w:rPr>
          <w:szCs w:val="28"/>
        </w:rPr>
        <w:t>0</w:t>
      </w:r>
      <w:r w:rsidRPr="00B77454">
        <w:rPr>
          <w:szCs w:val="28"/>
        </w:rPr>
        <w:t xml:space="preserve">. Средства получателям субсидий на цель, указанную в абзаце третьем подпункта </w:t>
      </w:r>
      <w:r w:rsidR="00B05CD5" w:rsidRPr="00B77454">
        <w:rPr>
          <w:szCs w:val="28"/>
        </w:rPr>
        <w:t>«</w:t>
      </w:r>
      <w:r w:rsidRPr="00B77454">
        <w:rPr>
          <w:szCs w:val="28"/>
        </w:rPr>
        <w:t>в</w:t>
      </w:r>
      <w:r w:rsidR="00B05CD5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Правил, предоставляются в целях осуществления выплат стимулирующего характера в размере до 30 тыс. рублей в месяц на одного учителя. При этом размер стимулирующей выплаты может быть увеличен по решению заказчика ключевого проекта за счет внебюджетных источников.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Выплаты стимулирующего характера учителям включают расходы на осуществление централизованно установленных выплат за работу в местностях с особыми климатическими условиями и связанные с ними дополнительные расходы по оплате отпуска учителям, отчисления на страховые взносы в государственные внебюджетные фонды.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bookmarkStart w:id="10" w:name="P194"/>
      <w:bookmarkEnd w:id="10"/>
      <w:r w:rsidRPr="00B77454">
        <w:rPr>
          <w:szCs w:val="28"/>
        </w:rPr>
        <w:t>2</w:t>
      </w:r>
      <w:r w:rsidR="006B4EEC" w:rsidRPr="00B77454">
        <w:rPr>
          <w:szCs w:val="28"/>
        </w:rPr>
        <w:t>1</w:t>
      </w:r>
      <w:r w:rsidRPr="00B77454">
        <w:rPr>
          <w:szCs w:val="28"/>
        </w:rPr>
        <w:t xml:space="preserve">. При распределении субсидий в целях софинансирования реализации мероприятия, указанного в абзаце втором подпункта </w:t>
      </w:r>
      <w:r w:rsidR="00F00796" w:rsidRPr="00B77454">
        <w:rPr>
          <w:szCs w:val="28"/>
        </w:rPr>
        <w:t>«</w:t>
      </w:r>
      <w:r w:rsidR="006B4EEC" w:rsidRPr="00B77454">
        <w:rPr>
          <w:szCs w:val="28"/>
        </w:rPr>
        <w:t>г</w:t>
      </w:r>
      <w:r w:rsidR="00F00796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Правил, на соответствующий финансовый год приоритет имеют получатели субсидий, представившие заявки на возмещение затрат на объекты образования, относящиеся к </w:t>
      </w:r>
      <w:proofErr w:type="spellStart"/>
      <w:r w:rsidRPr="00B77454">
        <w:rPr>
          <w:szCs w:val="28"/>
        </w:rPr>
        <w:t>агровузам</w:t>
      </w:r>
      <w:proofErr w:type="spellEnd"/>
      <w:r w:rsidRPr="00B77454">
        <w:rPr>
          <w:szCs w:val="28"/>
        </w:rPr>
        <w:t xml:space="preserve">, и (или) получатели субсидий, отнесенные в соответствии с условиями, определенными Федеральным </w:t>
      </w:r>
      <w:hyperlink r:id="rId10">
        <w:r w:rsidRPr="00B77454">
          <w:rPr>
            <w:szCs w:val="28"/>
          </w:rPr>
          <w:t>законом</w:t>
        </w:r>
      </w:hyperlink>
      <w:r w:rsidRPr="00B77454">
        <w:rPr>
          <w:szCs w:val="28"/>
        </w:rPr>
        <w:t xml:space="preserve"> </w:t>
      </w:r>
      <w:r w:rsidR="000D5253" w:rsidRPr="00B77454">
        <w:rPr>
          <w:szCs w:val="28"/>
        </w:rPr>
        <w:t>«</w:t>
      </w:r>
      <w:r w:rsidRPr="00B77454">
        <w:rPr>
          <w:szCs w:val="28"/>
        </w:rPr>
        <w:t xml:space="preserve">О развитии малого и среднего предпринимательства в Российской </w:t>
      </w:r>
      <w:r w:rsidR="000D5253" w:rsidRPr="00B77454">
        <w:rPr>
          <w:szCs w:val="28"/>
        </w:rPr>
        <w:t>Федерации»</w:t>
      </w:r>
      <w:r w:rsidRPr="00B77454">
        <w:rPr>
          <w:szCs w:val="28"/>
        </w:rPr>
        <w:t>, к малым предприятиям, в том числе к микропредприятиям.</w:t>
      </w:r>
    </w:p>
    <w:p w:rsidR="00D23E9D" w:rsidRPr="00B77454" w:rsidRDefault="006B4EEC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22</w:t>
      </w:r>
      <w:r w:rsidR="00D23E9D" w:rsidRPr="00B77454">
        <w:rPr>
          <w:szCs w:val="28"/>
        </w:rPr>
        <w:t>. Субсидии предоставляются получателям субсидий с учетом следующих условий: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а) на цели, указанные в подпункте </w:t>
      </w:r>
      <w:r w:rsidR="00F62150" w:rsidRPr="00B77454">
        <w:rPr>
          <w:szCs w:val="28"/>
        </w:rPr>
        <w:t>«</w:t>
      </w:r>
      <w:r w:rsidRPr="00B77454">
        <w:rPr>
          <w:szCs w:val="28"/>
        </w:rPr>
        <w:t>а</w:t>
      </w:r>
      <w:r w:rsidR="00F62150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Правил, - студенты </w:t>
      </w:r>
      <w:proofErr w:type="spellStart"/>
      <w:r w:rsidRPr="00B77454">
        <w:rPr>
          <w:szCs w:val="28"/>
        </w:rPr>
        <w:t>агровуза</w:t>
      </w:r>
      <w:proofErr w:type="spellEnd"/>
      <w:r w:rsidRPr="00B77454">
        <w:rPr>
          <w:szCs w:val="28"/>
        </w:rPr>
        <w:t xml:space="preserve"> или студенты иного вуза, в отношении которых заключены ученические договоры и (или) договоры о целевом обучении, по которым предоставляется субсидия, отчисленные за неуспеваемость или нерегулярное посещение занятий без уважительной причины, отчисленные по собственному желанию, не исполнившие или исполнившие не в полном объеме обязательства по осуществлению трудовой деятельности после окончания обучения, обязаны возместить в полном объеме расходы, связанные с предоставлением им в период обучения мер поддержки, а также лишаются права участия в мероприятиях, указанных в пункте 3 настоящих Правил.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Образовательная организация уведомляет Министерство об отчислении студента в срок, не превышающий 30 (тридцать) рабочих дней с даты отчисления;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б) на цели, указанные в </w:t>
      </w:r>
      <w:r w:rsidR="006B4EEC" w:rsidRPr="00B77454">
        <w:rPr>
          <w:szCs w:val="28"/>
        </w:rPr>
        <w:t>подпункте «</w:t>
      </w:r>
      <w:r w:rsidRPr="00B77454">
        <w:rPr>
          <w:szCs w:val="28"/>
        </w:rPr>
        <w:t>в</w:t>
      </w:r>
      <w:r w:rsidR="006B4EEC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</w:t>
      </w:r>
      <w:r w:rsidR="003B596E" w:rsidRPr="00B77454">
        <w:rPr>
          <w:szCs w:val="28"/>
        </w:rPr>
        <w:t xml:space="preserve">                                                    </w:t>
      </w:r>
      <w:r w:rsidRPr="00B77454">
        <w:rPr>
          <w:szCs w:val="28"/>
        </w:rPr>
        <w:t>Правил, - установление специалистам и учителям выплат стимулирующего характера не может являться основанием для снижения размера или отмены ранее установленных окладов, иных выплат компенсационного и стимулирующего характера;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в) на цели, указанные в </w:t>
      </w:r>
      <w:r w:rsidR="003A690A" w:rsidRPr="00B77454">
        <w:rPr>
          <w:szCs w:val="28"/>
        </w:rPr>
        <w:t>абзаце втором подпункта «</w:t>
      </w:r>
      <w:r w:rsidR="006B4EEC" w:rsidRPr="00B77454">
        <w:rPr>
          <w:szCs w:val="28"/>
        </w:rPr>
        <w:t>г</w:t>
      </w:r>
      <w:r w:rsidR="003A690A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максимальный объем затрат на модернизацию объекта образования с оснащением его оборудованием, включая средства обучения и воспитания, который может быть учтен при расчете размера субсидии, не может превышать 250 тыс. руб. на 1 кв. метр, в случае если затраты включают в себя только оснащение объекта образования оборудованием, включая средства обучения и воспитания, максимальный объем затрат не может превышать 100 тыс. руб. на 1 кв. метр;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затраты на объект образования осуществлены в рублях не ранее 1 января </w:t>
      </w:r>
      <w:r w:rsidR="00631506" w:rsidRPr="00B77454">
        <w:rPr>
          <w:szCs w:val="28"/>
        </w:rPr>
        <w:t xml:space="preserve">                    </w:t>
      </w:r>
      <w:r w:rsidRPr="00B77454">
        <w:rPr>
          <w:szCs w:val="28"/>
        </w:rPr>
        <w:t>2025 года;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документально подтвержден фактический объем затрат на объект образования, </w:t>
      </w:r>
      <w:r w:rsidRPr="00B77454">
        <w:rPr>
          <w:szCs w:val="28"/>
        </w:rPr>
        <w:lastRenderedPageBreak/>
        <w:t xml:space="preserve">при этом затраты на реконструкцию, капитальный ремонт объектов образования возмещаются по завершении указанных работ в полном объеме либо по мере предоставления актов о приемке выполненных работ. Затраты на разработку проектно-сметной документации и прохождение государственной экспертизы возмещаются после завершения работ по реконструкции, капитальному ремонту объектов образования в объеме не более 10 процентов стоимости </w:t>
      </w:r>
      <w:r w:rsidR="00631506" w:rsidRPr="00B77454">
        <w:rPr>
          <w:szCs w:val="28"/>
        </w:rPr>
        <w:t xml:space="preserve">                             </w:t>
      </w:r>
      <w:r w:rsidRPr="00B77454">
        <w:rPr>
          <w:szCs w:val="28"/>
        </w:rPr>
        <w:t>строительно-монтажных работ;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обеспечено не менее 10 процентов объема затрат на объект образования за счет средств внебюджетных источников;</w:t>
      </w:r>
    </w:p>
    <w:p w:rsidR="00D23E9D" w:rsidRPr="00B77454" w:rsidRDefault="006B4EEC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г</w:t>
      </w:r>
      <w:r w:rsidR="00D23E9D" w:rsidRPr="00B77454">
        <w:rPr>
          <w:szCs w:val="28"/>
        </w:rPr>
        <w:t xml:space="preserve">) на цели, указанные в абзаце третьем подпункта </w:t>
      </w:r>
      <w:r w:rsidR="003A690A" w:rsidRPr="00B77454">
        <w:rPr>
          <w:szCs w:val="28"/>
        </w:rPr>
        <w:t>«</w:t>
      </w:r>
      <w:r w:rsidRPr="00B77454">
        <w:rPr>
          <w:szCs w:val="28"/>
        </w:rPr>
        <w:t>г</w:t>
      </w:r>
      <w:r w:rsidR="003A690A" w:rsidRPr="00B77454">
        <w:rPr>
          <w:szCs w:val="28"/>
        </w:rPr>
        <w:t>»</w:t>
      </w:r>
      <w:r w:rsidR="00D23E9D" w:rsidRPr="00B77454">
        <w:rPr>
          <w:szCs w:val="28"/>
        </w:rPr>
        <w:t xml:space="preserve"> пункта 3 настоящих Правил: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максимальный объем затрат на агротехнологические классы, который может быть учтен при расчете размера субсидии, не может превышать 100 тыс. руб. на 1 кв. метр по капитальному ремонту и (или) 5 млн руб. на оснащение;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затраты на агротехнологические классы осуществлены в рублях не ранее </w:t>
      </w:r>
      <w:r w:rsidR="00631506" w:rsidRPr="00B77454">
        <w:rPr>
          <w:szCs w:val="28"/>
        </w:rPr>
        <w:t xml:space="preserve">                             </w:t>
      </w:r>
      <w:r w:rsidRPr="00B77454">
        <w:rPr>
          <w:szCs w:val="28"/>
        </w:rPr>
        <w:t>1 января 2025 года;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документально подтвержден фактический объем затрат на агротехнологические классы, включенный в соглашение, заключенное школой с агротехнологическими классами, а также завершена в полном объеме реализация мероприятия, предусмотренного </w:t>
      </w:r>
      <w:r w:rsidR="00AE78B7" w:rsidRPr="00B77454">
        <w:rPr>
          <w:szCs w:val="28"/>
        </w:rPr>
        <w:t>абзацем третьим подпункта «</w:t>
      </w:r>
      <w:r w:rsidR="006B4EEC" w:rsidRPr="00B77454">
        <w:rPr>
          <w:szCs w:val="28"/>
        </w:rPr>
        <w:t>г</w:t>
      </w:r>
      <w:r w:rsidR="00AE78B7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2</w:t>
      </w:r>
      <w:r w:rsidR="00A76AB5" w:rsidRPr="00B77454">
        <w:rPr>
          <w:szCs w:val="28"/>
        </w:rPr>
        <w:t>3</w:t>
      </w:r>
      <w:r w:rsidRPr="00B77454">
        <w:rPr>
          <w:szCs w:val="28"/>
        </w:rPr>
        <w:t xml:space="preserve">. Субсидия предоставляется на основании соглашения, подготовленного (сформированного) с использованием системы </w:t>
      </w:r>
      <w:r w:rsidR="00A76AB5" w:rsidRPr="00B77454">
        <w:rPr>
          <w:szCs w:val="28"/>
        </w:rPr>
        <w:t>«</w:t>
      </w:r>
      <w:r w:rsidRPr="00B77454">
        <w:rPr>
          <w:szCs w:val="28"/>
        </w:rPr>
        <w:t>Электронный бюджет</w:t>
      </w:r>
      <w:r w:rsidR="00A76AB5" w:rsidRPr="00B77454">
        <w:rPr>
          <w:szCs w:val="28"/>
        </w:rPr>
        <w:t>»</w:t>
      </w:r>
      <w:r w:rsidRPr="00B77454">
        <w:rPr>
          <w:szCs w:val="28"/>
        </w:rPr>
        <w:t xml:space="preserve"> в соответствии с типовой формой, утвержденной Министерством финансов Российской Федерации, заключенного между получателем субсидии и Министерством, и подписанного усиленной квалифицированной электронной подписью лиц, имеющих право действовать от имени каждой из сторон соглашения, в течение 5 рабочих дней со дня принятия решения о предоставлении субсидии.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Министерство в течение 3 рабочих дней со дня принятия решения о предоставлении субсидии формирует и направляет получателю субсидии в электронной форме соглашение для подписания с применением системы </w:t>
      </w:r>
      <w:r w:rsidR="00A76AB5" w:rsidRPr="00B77454">
        <w:rPr>
          <w:szCs w:val="28"/>
        </w:rPr>
        <w:t>«</w:t>
      </w:r>
      <w:r w:rsidRPr="00B77454">
        <w:rPr>
          <w:szCs w:val="28"/>
        </w:rPr>
        <w:t>Электронный бюджет</w:t>
      </w:r>
      <w:r w:rsidR="00A76AB5" w:rsidRPr="00B77454">
        <w:rPr>
          <w:szCs w:val="28"/>
        </w:rPr>
        <w:t>»</w:t>
      </w:r>
      <w:r w:rsidRPr="00B77454">
        <w:rPr>
          <w:szCs w:val="28"/>
        </w:rPr>
        <w:t>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Получатель субсидии подписывает и направляет в Министерство в электронной форме соглашение в системе </w:t>
      </w:r>
      <w:r w:rsidR="00AE78B7" w:rsidRPr="00B77454">
        <w:rPr>
          <w:szCs w:val="28"/>
        </w:rPr>
        <w:t>«</w:t>
      </w:r>
      <w:r w:rsidRPr="00B77454">
        <w:rPr>
          <w:szCs w:val="28"/>
        </w:rPr>
        <w:t>Электронный бюджет</w:t>
      </w:r>
      <w:r w:rsidR="00AE78B7" w:rsidRPr="00B77454">
        <w:rPr>
          <w:szCs w:val="28"/>
        </w:rPr>
        <w:t>»</w:t>
      </w:r>
      <w:r w:rsidRPr="00B77454">
        <w:rPr>
          <w:szCs w:val="28"/>
        </w:rPr>
        <w:t xml:space="preserve"> в течение 2 рабочих дней со дня его получения.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Получатели субсидии, не обеспечившие подписание направленного Министерством в соответствии с абзацем вторым настоящего пункта соглашения в установленный в абзаце третьем настоящего пункта срок, считаются уклонившимися от его заключения и утрачивают право на получение субсидии.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заключается по типовой форме, установленной Министерством финансов Российской Фе</w:t>
      </w:r>
      <w:r w:rsidR="00AE78B7" w:rsidRPr="00B77454">
        <w:rPr>
          <w:szCs w:val="28"/>
        </w:rPr>
        <w:t>дерации, с применением системы «</w:t>
      </w:r>
      <w:r w:rsidRPr="00B77454">
        <w:rPr>
          <w:szCs w:val="28"/>
        </w:rPr>
        <w:t>Электронный бюджет</w:t>
      </w:r>
      <w:r w:rsidR="00AE78B7" w:rsidRPr="00B77454">
        <w:rPr>
          <w:szCs w:val="28"/>
        </w:rPr>
        <w:t>»</w:t>
      </w:r>
      <w:r w:rsidRPr="00B77454">
        <w:rPr>
          <w:szCs w:val="28"/>
        </w:rPr>
        <w:t>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lastRenderedPageBreak/>
        <w:t>Обязательными условиями соглашения являются: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согласие получателя субсидии на осуществление в отношении его проверки Министерством как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в соответствии со статьями 268.1 и 269.2 Бюджетного кодекса Российской Федерации;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установление значений результата предоставления субсидии и принятие получателем субсидии обязательств о достижении в году получения субсидии результата использования субсидии в соответствии с заключенным между Министерством и получателем субсидии соглашением.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2</w:t>
      </w:r>
      <w:r w:rsidR="00A76AB5" w:rsidRPr="00B77454">
        <w:rPr>
          <w:szCs w:val="28"/>
        </w:rPr>
        <w:t>4</w:t>
      </w:r>
      <w:r w:rsidRPr="00B77454">
        <w:rPr>
          <w:szCs w:val="28"/>
        </w:rPr>
        <w:t>. 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обязательствах, источником финансового обеспечения которых является субсидия, и возврате </w:t>
      </w:r>
      <w:r w:rsidR="00203253" w:rsidRPr="00B77454">
        <w:rPr>
          <w:szCs w:val="28"/>
        </w:rPr>
        <w:t xml:space="preserve">средств </w:t>
      </w:r>
      <w:r w:rsidRPr="00B77454">
        <w:rPr>
          <w:szCs w:val="28"/>
        </w:rPr>
        <w:t>субсидии в республиканский бюджет Республики Дагестан.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При прекращении деятельности получателя субсидии,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</w:t>
      </w:r>
      <w:r w:rsidR="00AE78B7" w:rsidRPr="00B77454">
        <w:rPr>
          <w:szCs w:val="28"/>
        </w:rPr>
        <w:t xml:space="preserve"> Федерального закона </w:t>
      </w:r>
      <w:r w:rsidR="0046699D" w:rsidRPr="00B77454">
        <w:rPr>
          <w:szCs w:val="28"/>
        </w:rPr>
        <w:t xml:space="preserve">                       </w:t>
      </w:r>
      <w:r w:rsidR="00AE78B7" w:rsidRPr="00B77454">
        <w:rPr>
          <w:szCs w:val="28"/>
        </w:rPr>
        <w:t>«</w:t>
      </w:r>
      <w:r w:rsidRPr="00B77454">
        <w:rPr>
          <w:szCs w:val="28"/>
        </w:rPr>
        <w:t>О крестьянском (фермерском) хозяйстве</w:t>
      </w:r>
      <w:r w:rsidR="00AE78B7" w:rsidRPr="00B77454">
        <w:rPr>
          <w:szCs w:val="28"/>
        </w:rPr>
        <w:t>»</w:t>
      </w:r>
      <w:r w:rsidRPr="00B77454">
        <w:rPr>
          <w:szCs w:val="28"/>
        </w:rPr>
        <w:t>, в соглашение вносятся изменения путем заключения дополнительного соглашения к соглашению в части перемены лица в обязательстве с указанием в качестве стороны в соглашении иного лица, являющегося правопреемником.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bookmarkStart w:id="11" w:name="P233"/>
      <w:bookmarkEnd w:id="11"/>
      <w:r w:rsidRPr="00B77454">
        <w:rPr>
          <w:szCs w:val="28"/>
        </w:rPr>
        <w:t>2</w:t>
      </w:r>
      <w:r w:rsidR="00B74748" w:rsidRPr="00B77454">
        <w:rPr>
          <w:szCs w:val="28"/>
        </w:rPr>
        <w:t>5</w:t>
      </w:r>
      <w:r w:rsidRPr="00B77454">
        <w:rPr>
          <w:szCs w:val="28"/>
        </w:rPr>
        <w:t>. Эффективность предоставления субсидии оценивается исходя из достижения получателем субсидии значений следующих результатов предоставления субсидии: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а) направлены на обучение граждане Российской Федерации для сельскохозяйственных товаропроизводителей и организаций, осуществляющих переработку сельскохозяйственной продукции, на сельских территориях, человек;</w:t>
      </w:r>
    </w:p>
    <w:p w:rsidR="00CD6C96" w:rsidRPr="00B77454" w:rsidRDefault="00CD6C96" w:rsidP="001A682A">
      <w:pPr>
        <w:pStyle w:val="ConsPlusNormal"/>
        <w:ind w:firstLine="540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lastRenderedPageBreak/>
        <w:t>б) привлечены обучающиеся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сельскохозяйственной продукции, на сельских территориях, человек;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в) привлечены квалифицированные работники к реализации ключевых проектов в сфере агропромышленного комплекса за счет предоставления выплат стимулирующего характера, человек;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г) модернизированы объекты в целях привлечения квалифицированных работников на предприятия агропромышленного комплекса, кв. метров.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Значения результатов предоставления субсидии и сроки достижения результатов устанавливаются в соглашении.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2</w:t>
      </w:r>
      <w:r w:rsidR="002402C1" w:rsidRPr="00B77454">
        <w:rPr>
          <w:szCs w:val="28"/>
        </w:rPr>
        <w:t>6</w:t>
      </w:r>
      <w:r w:rsidRPr="00B77454">
        <w:rPr>
          <w:szCs w:val="28"/>
        </w:rPr>
        <w:t xml:space="preserve">. Субсидия перечисляется единовременно не позднее 10-го рабочего дня, следующего за днем, следующим за днем принятия Министерством по результатам рассмотрения и проверки им документов, указанных в </w:t>
      </w:r>
      <w:r w:rsidR="005B6633" w:rsidRPr="00B77454">
        <w:rPr>
          <w:szCs w:val="28"/>
        </w:rPr>
        <w:t>подпунктах «</w:t>
      </w:r>
      <w:r w:rsidRPr="00B77454">
        <w:rPr>
          <w:szCs w:val="28"/>
        </w:rPr>
        <w:t>е</w:t>
      </w:r>
      <w:r w:rsidR="005B6633" w:rsidRPr="00B77454">
        <w:rPr>
          <w:szCs w:val="28"/>
        </w:rPr>
        <w:t>»</w:t>
      </w:r>
      <w:r w:rsidRPr="00B77454">
        <w:rPr>
          <w:szCs w:val="28"/>
        </w:rPr>
        <w:t xml:space="preserve"> - </w:t>
      </w:r>
      <w:r w:rsidR="005B6633" w:rsidRPr="00B77454">
        <w:rPr>
          <w:szCs w:val="28"/>
        </w:rPr>
        <w:t>«</w:t>
      </w:r>
      <w:r w:rsidR="008A4DE5" w:rsidRPr="00B77454">
        <w:rPr>
          <w:szCs w:val="28"/>
        </w:rPr>
        <w:t>л</w:t>
      </w:r>
      <w:r w:rsidR="005B6633" w:rsidRPr="00B77454">
        <w:rPr>
          <w:szCs w:val="28"/>
        </w:rPr>
        <w:t>»</w:t>
      </w:r>
      <w:r w:rsidRPr="00B77454">
        <w:rPr>
          <w:szCs w:val="28"/>
        </w:rPr>
        <w:t xml:space="preserve"> пункта 4</w:t>
      </w:r>
      <w:r w:rsidR="002402C1" w:rsidRPr="00B77454">
        <w:rPr>
          <w:szCs w:val="28"/>
        </w:rPr>
        <w:t>5</w:t>
      </w:r>
      <w:r w:rsidRPr="00B77454">
        <w:rPr>
          <w:szCs w:val="28"/>
        </w:rPr>
        <w:t xml:space="preserve"> настоящих Правил, решения о предоставлении субсидии.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Субсидия перечисляется с лицевого счета Министерства, открытого в Управлении Федерального казначейства по Республике Дагестан, на счет, открытый получателем субсидии в российской кредитной организации.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2</w:t>
      </w:r>
      <w:r w:rsidR="002402C1" w:rsidRPr="00B77454">
        <w:rPr>
          <w:szCs w:val="28"/>
        </w:rPr>
        <w:t>7</w:t>
      </w:r>
      <w:r w:rsidRPr="00B77454">
        <w:rPr>
          <w:szCs w:val="28"/>
        </w:rPr>
        <w:t>. Направления затрат, на возмещение которых предоставляется субсидия: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а) по направлению, указанному в </w:t>
      </w:r>
      <w:r w:rsidR="00421246" w:rsidRPr="00B77454">
        <w:rPr>
          <w:szCs w:val="28"/>
        </w:rPr>
        <w:t>подпункте «</w:t>
      </w:r>
      <w:r w:rsidRPr="00B77454">
        <w:rPr>
          <w:szCs w:val="28"/>
        </w:rPr>
        <w:t>а</w:t>
      </w:r>
      <w:r w:rsidR="00421246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</w:t>
      </w:r>
      <w:r w:rsidR="0046699D" w:rsidRPr="00B77454">
        <w:rPr>
          <w:szCs w:val="28"/>
        </w:rPr>
        <w:t xml:space="preserve">                          </w:t>
      </w:r>
      <w:r w:rsidRPr="00B77454">
        <w:rPr>
          <w:szCs w:val="28"/>
        </w:rPr>
        <w:t xml:space="preserve">Правил, - расходы по ученическим договорам или договорам о целевом обучении со студентами </w:t>
      </w:r>
      <w:proofErr w:type="spellStart"/>
      <w:r w:rsidRPr="00B77454">
        <w:rPr>
          <w:szCs w:val="28"/>
        </w:rPr>
        <w:t>агровузов</w:t>
      </w:r>
      <w:proofErr w:type="spellEnd"/>
      <w:r w:rsidRPr="00B77454">
        <w:rPr>
          <w:szCs w:val="28"/>
        </w:rPr>
        <w:t xml:space="preserve"> и (или) студентами иных вузов (расходы на оплату обучения, выплату стипендий, оплату проживания, оплату проезда, затраты на питание);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б) по направлению, указанному в подпункте </w:t>
      </w:r>
      <w:r w:rsidR="00815820" w:rsidRPr="00B77454">
        <w:rPr>
          <w:szCs w:val="28"/>
        </w:rPr>
        <w:t>«</w:t>
      </w:r>
      <w:r w:rsidRPr="00B77454">
        <w:rPr>
          <w:szCs w:val="28"/>
        </w:rPr>
        <w:t>б</w:t>
      </w:r>
      <w:r w:rsidR="00421246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</w:t>
      </w:r>
      <w:r w:rsidR="0046699D" w:rsidRPr="00B77454">
        <w:rPr>
          <w:szCs w:val="28"/>
        </w:rPr>
        <w:t xml:space="preserve">                         </w:t>
      </w:r>
      <w:r w:rsidRPr="00B77454">
        <w:rPr>
          <w:szCs w:val="28"/>
        </w:rPr>
        <w:t>Правил, - расходы на выплату заработной платы и (или) оплату проживания студентов, проходящих практику;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в) по направлению, указанному в абзаце втором подпункта </w:t>
      </w:r>
      <w:r w:rsidR="00815820" w:rsidRPr="00B77454">
        <w:rPr>
          <w:szCs w:val="28"/>
        </w:rPr>
        <w:t>«</w:t>
      </w:r>
      <w:r w:rsidRPr="00B77454">
        <w:rPr>
          <w:szCs w:val="28"/>
        </w:rPr>
        <w:t>в</w:t>
      </w:r>
      <w:r w:rsidR="00815820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Правил, - расходы на выплаты стимулирующего характера специалистам - участникам ключевого проекта в сфере агропромышленного комплекса;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г) по направлению, указанному в абзаце третьем подпункта </w:t>
      </w:r>
      <w:r w:rsidR="00815820" w:rsidRPr="00B77454">
        <w:rPr>
          <w:szCs w:val="28"/>
        </w:rPr>
        <w:t>«</w:t>
      </w:r>
      <w:r w:rsidRPr="00B77454">
        <w:rPr>
          <w:szCs w:val="28"/>
        </w:rPr>
        <w:t>в</w:t>
      </w:r>
      <w:r w:rsidR="00815820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Правил, - расходы на выплаты стимулирующего характера учителям;</w:t>
      </w:r>
    </w:p>
    <w:p w:rsidR="00D23E9D" w:rsidRPr="00B77454" w:rsidRDefault="002402C1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д</w:t>
      </w:r>
      <w:r w:rsidR="00D23E9D" w:rsidRPr="00B77454">
        <w:rPr>
          <w:szCs w:val="28"/>
        </w:rPr>
        <w:t xml:space="preserve">) по направлению, указанному в абзаце втором подпункта </w:t>
      </w:r>
      <w:r w:rsidR="00815820" w:rsidRPr="00B77454">
        <w:rPr>
          <w:szCs w:val="28"/>
        </w:rPr>
        <w:t>«</w:t>
      </w:r>
      <w:r w:rsidR="005A5C73" w:rsidRPr="00B77454">
        <w:rPr>
          <w:szCs w:val="28"/>
        </w:rPr>
        <w:t>г</w:t>
      </w:r>
      <w:r w:rsidR="00815820" w:rsidRPr="00B77454">
        <w:rPr>
          <w:szCs w:val="28"/>
        </w:rPr>
        <w:t>»</w:t>
      </w:r>
      <w:r w:rsidR="00D23E9D" w:rsidRPr="00B77454">
        <w:rPr>
          <w:szCs w:val="28"/>
        </w:rPr>
        <w:t xml:space="preserve"> пункта 3 настоящих Правил, - расходы на реконструкцию, капитальный ремонт и (или) оснащение оборудованием объектов образования;</w:t>
      </w:r>
    </w:p>
    <w:p w:rsidR="00D23E9D" w:rsidRPr="00B77454" w:rsidRDefault="002402C1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е</w:t>
      </w:r>
      <w:r w:rsidR="00D23E9D" w:rsidRPr="00B77454">
        <w:rPr>
          <w:szCs w:val="28"/>
        </w:rPr>
        <w:t xml:space="preserve">) по направлению, указанному в абзаце третьем подпункта </w:t>
      </w:r>
      <w:r w:rsidR="00815820" w:rsidRPr="00B77454">
        <w:rPr>
          <w:szCs w:val="28"/>
        </w:rPr>
        <w:t>«</w:t>
      </w:r>
      <w:r w:rsidR="005A5C73" w:rsidRPr="00B77454">
        <w:rPr>
          <w:szCs w:val="28"/>
        </w:rPr>
        <w:t>г</w:t>
      </w:r>
      <w:r w:rsidR="00815820" w:rsidRPr="00B77454">
        <w:rPr>
          <w:szCs w:val="28"/>
        </w:rPr>
        <w:t xml:space="preserve">» </w:t>
      </w:r>
      <w:r w:rsidR="00D23E9D" w:rsidRPr="00B77454">
        <w:rPr>
          <w:szCs w:val="28"/>
        </w:rPr>
        <w:t>пункта 3 настоящих Правил, - расходы на капитальный ремонт и (или) оснащение оборудованием школ с агротехнологическими классами.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Title"/>
        <w:jc w:val="center"/>
        <w:outlineLvl w:val="1"/>
        <w:rPr>
          <w:szCs w:val="28"/>
        </w:rPr>
      </w:pPr>
      <w:r w:rsidRPr="00B77454">
        <w:rPr>
          <w:szCs w:val="28"/>
        </w:rPr>
        <w:t>III. Порядок представления отчетности, осуществления</w:t>
      </w:r>
    </w:p>
    <w:p w:rsidR="00D23E9D" w:rsidRPr="00B77454" w:rsidRDefault="00D23E9D" w:rsidP="001A682A">
      <w:pPr>
        <w:pStyle w:val="ConsPlusTitle"/>
        <w:jc w:val="center"/>
        <w:rPr>
          <w:szCs w:val="28"/>
        </w:rPr>
      </w:pPr>
      <w:r w:rsidRPr="00B77454">
        <w:rPr>
          <w:szCs w:val="28"/>
        </w:rPr>
        <w:t>контроля (мониторинга) за соблюдением условий и порядка</w:t>
      </w:r>
    </w:p>
    <w:p w:rsidR="00D23E9D" w:rsidRPr="00B77454" w:rsidRDefault="00D23E9D" w:rsidP="001A682A">
      <w:pPr>
        <w:pStyle w:val="ConsPlusTitle"/>
        <w:jc w:val="center"/>
        <w:rPr>
          <w:szCs w:val="28"/>
        </w:rPr>
      </w:pPr>
      <w:r w:rsidRPr="00B77454">
        <w:rPr>
          <w:szCs w:val="28"/>
        </w:rPr>
        <w:t>предоставления субсидий и ответственность за их нарушение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C827D4" w:rsidP="001A682A">
      <w:pPr>
        <w:pStyle w:val="ConsPlusNormal"/>
        <w:ind w:firstLine="540"/>
        <w:jc w:val="both"/>
        <w:rPr>
          <w:szCs w:val="28"/>
        </w:rPr>
      </w:pPr>
      <w:bookmarkStart w:id="12" w:name="P259"/>
      <w:bookmarkEnd w:id="12"/>
      <w:r w:rsidRPr="00B77454">
        <w:rPr>
          <w:szCs w:val="28"/>
        </w:rPr>
        <w:t>28</w:t>
      </w:r>
      <w:r w:rsidR="00D23E9D" w:rsidRPr="00B77454">
        <w:rPr>
          <w:szCs w:val="28"/>
        </w:rPr>
        <w:t>. Для подтверждения достижения значений результатов предоставления субсидии, указанных в пункте 2</w:t>
      </w:r>
      <w:r w:rsidR="005A5C73" w:rsidRPr="00B77454">
        <w:rPr>
          <w:szCs w:val="28"/>
        </w:rPr>
        <w:t>5</w:t>
      </w:r>
      <w:r w:rsidR="00D23E9D" w:rsidRPr="00B77454">
        <w:rPr>
          <w:szCs w:val="28"/>
        </w:rPr>
        <w:t xml:space="preserve"> настоящих Правил, получатель субсидии формирует и представляет в системе </w:t>
      </w:r>
      <w:r w:rsidRPr="00B77454">
        <w:rPr>
          <w:szCs w:val="28"/>
        </w:rPr>
        <w:t>«</w:t>
      </w:r>
      <w:r w:rsidR="00D23E9D" w:rsidRPr="00B77454">
        <w:rPr>
          <w:szCs w:val="28"/>
        </w:rPr>
        <w:t>Электронный бюджет</w:t>
      </w:r>
      <w:r w:rsidRPr="00B77454">
        <w:rPr>
          <w:szCs w:val="28"/>
        </w:rPr>
        <w:t>»</w:t>
      </w:r>
      <w:r w:rsidR="00D23E9D" w:rsidRPr="00B77454">
        <w:rPr>
          <w:szCs w:val="28"/>
        </w:rPr>
        <w:t xml:space="preserve"> по типовым формам, установленным Министерством финансов Российской Федерации для соглашений, отчеты о достижении значений результатов предоставления субсидий ежеквартально, </w:t>
      </w:r>
      <w:r w:rsidR="00D23E9D" w:rsidRPr="00B77454">
        <w:rPr>
          <w:szCs w:val="28"/>
        </w:rPr>
        <w:lastRenderedPageBreak/>
        <w:t xml:space="preserve">в срок не позднее 20-го числа месяца, следующего за отчетным кварталом, начиная с квартала, в котором заключено соглашение, за исключением хозяйствующих субъектов, являющихся субъектами микропредпринимательства в соответствии с Федеральным законом </w:t>
      </w:r>
      <w:r w:rsidR="00815820" w:rsidRPr="00B77454">
        <w:rPr>
          <w:szCs w:val="28"/>
        </w:rPr>
        <w:t>«</w:t>
      </w:r>
      <w:r w:rsidR="00D23E9D" w:rsidRPr="00B77454">
        <w:rPr>
          <w:szCs w:val="28"/>
        </w:rPr>
        <w:t xml:space="preserve">О развитии малого и среднего предпринимательства в Российской </w:t>
      </w:r>
      <w:r w:rsidR="00815820" w:rsidRPr="00B77454">
        <w:rPr>
          <w:szCs w:val="28"/>
        </w:rPr>
        <w:t>Федерации»</w:t>
      </w:r>
      <w:r w:rsidR="00D23E9D" w:rsidRPr="00B77454">
        <w:rPr>
          <w:szCs w:val="28"/>
        </w:rPr>
        <w:t xml:space="preserve">, в целях оказания государственной поддержки в соответствии со </w:t>
      </w:r>
      <w:hyperlink r:id="rId11">
        <w:r w:rsidR="00D23E9D" w:rsidRPr="00B77454">
          <w:rPr>
            <w:szCs w:val="28"/>
          </w:rPr>
          <w:t>статьей 3</w:t>
        </w:r>
      </w:hyperlink>
      <w:r w:rsidR="00D23E9D" w:rsidRPr="00B77454">
        <w:rPr>
          <w:szCs w:val="28"/>
        </w:rPr>
        <w:t xml:space="preserve"> и пунктом 1 части 1 статьи 7 Федерального закона </w:t>
      </w:r>
      <w:r w:rsidR="001B1FC7" w:rsidRPr="00B77454">
        <w:rPr>
          <w:szCs w:val="28"/>
        </w:rPr>
        <w:t xml:space="preserve">                           </w:t>
      </w:r>
      <w:r w:rsidR="00815820" w:rsidRPr="00B77454">
        <w:rPr>
          <w:szCs w:val="28"/>
        </w:rPr>
        <w:t>«</w:t>
      </w:r>
      <w:r w:rsidR="00D23E9D" w:rsidRPr="00B77454">
        <w:rPr>
          <w:szCs w:val="28"/>
        </w:rPr>
        <w:t>О развитии сельского хозяйства</w:t>
      </w:r>
      <w:r w:rsidR="00815820" w:rsidRPr="00B77454">
        <w:rPr>
          <w:szCs w:val="28"/>
        </w:rPr>
        <w:t>»</w:t>
      </w:r>
      <w:r w:rsidR="00D23E9D" w:rsidRPr="00B77454">
        <w:rPr>
          <w:szCs w:val="28"/>
        </w:rPr>
        <w:t>, которые представляют данный отчет не реже одного раза в год, не позднее 1 февраля года, следующего за годом предоставления субсидии.</w:t>
      </w:r>
    </w:p>
    <w:p w:rsidR="00D23E9D" w:rsidRPr="00B77454" w:rsidRDefault="00C827D4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29</w:t>
      </w:r>
      <w:r w:rsidR="00D23E9D" w:rsidRPr="00B77454">
        <w:rPr>
          <w:szCs w:val="28"/>
        </w:rPr>
        <w:t>. Проверка и принятие отчетности, указанной в пункте 30 настоящих Правил, осуществляется Министерством в срок, не превышающий 20 рабочих дней со дня ее представления.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При наличии замечаний к отчету в срок, не превышающий 10 рабочих дней после окончания срока его представления, Министерство отк</w:t>
      </w:r>
      <w:r w:rsidR="00815820" w:rsidRPr="00B77454">
        <w:rPr>
          <w:szCs w:val="28"/>
        </w:rPr>
        <w:t>лоняет отчет в системе «</w:t>
      </w:r>
      <w:r w:rsidRPr="00B77454">
        <w:rPr>
          <w:szCs w:val="28"/>
        </w:rPr>
        <w:t>Электронный бюджет</w:t>
      </w:r>
      <w:r w:rsidR="00815820" w:rsidRPr="00B77454">
        <w:rPr>
          <w:szCs w:val="28"/>
        </w:rPr>
        <w:t>»</w:t>
      </w:r>
      <w:r w:rsidRPr="00B77454">
        <w:rPr>
          <w:szCs w:val="28"/>
        </w:rPr>
        <w:t xml:space="preserve"> и (или) направляет его на доработку получателю субсидии с указанием причин отклонения и (или) возврата на доработку.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Получатель субсидии обязан устранить замечания, указанные в абзаце втором настоящего пункта, в течение 3 рабочих дней со дня отклонения отчета и (или) возврата на доработку и повторно направить скорректированный отчет в порядке, установленном </w:t>
      </w:r>
      <w:hyperlink w:anchor="P259">
        <w:r w:rsidRPr="00B77454">
          <w:rPr>
            <w:szCs w:val="28"/>
          </w:rPr>
          <w:t>пунктом 30</w:t>
        </w:r>
      </w:hyperlink>
      <w:r w:rsidRPr="00B77454">
        <w:rPr>
          <w:szCs w:val="28"/>
        </w:rPr>
        <w:t xml:space="preserve"> настоящих Правил.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В случае соответствия отчета типовой форме и содержанию отчет принимается Министерством.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Непредставление получателем субсидии отчета является подтверждением факта нарушения условий и порядка предоставления субсидий и влечет в отношении получателя субсидии применение меры ответственности, предусмотренной пунктом 3</w:t>
      </w:r>
      <w:r w:rsidR="00C827D4" w:rsidRPr="00B77454">
        <w:rPr>
          <w:szCs w:val="28"/>
        </w:rPr>
        <w:t>2</w:t>
      </w:r>
      <w:r w:rsidRPr="00B77454">
        <w:rPr>
          <w:szCs w:val="28"/>
        </w:rPr>
        <w:t xml:space="preserve"> настоящих Правил.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3</w:t>
      </w:r>
      <w:r w:rsidR="00C827D4" w:rsidRPr="00B77454">
        <w:rPr>
          <w:szCs w:val="28"/>
        </w:rPr>
        <w:t>0</w:t>
      </w:r>
      <w:r w:rsidRPr="00B77454">
        <w:rPr>
          <w:szCs w:val="28"/>
        </w:rPr>
        <w:t>.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проводится в порядке и по формам, которые установлены порядком проведения мониторинга достижения результатов предоставления субсидии, утвержденным Министерством финансов Российской Федерации, не реже одного раза в год.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Положения, предусмотренные абзацем первым настоящего пункта, не распространяются на субсидии, предоставленные в порядке возмещения затрат, при условии наличия достигнутого результата предоставления субсидии и единовременного предоставления субсидии.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3</w:t>
      </w:r>
      <w:r w:rsidR="00C827D4" w:rsidRPr="00B77454">
        <w:rPr>
          <w:szCs w:val="28"/>
        </w:rPr>
        <w:t>1</w:t>
      </w:r>
      <w:r w:rsidRPr="00B77454">
        <w:rPr>
          <w:szCs w:val="28"/>
        </w:rPr>
        <w:t>. Министерство как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в соответствии с нормативными правовыми актами Российской Федерации и Республики Дагестан. Органы государственного финансового контроля осуществляют проверку предоставления субсидии в соответствии со статьями 268.1 и 269.2 Бюджетного кодекса Российской Федерации.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bookmarkStart w:id="13" w:name="P268"/>
      <w:bookmarkEnd w:id="13"/>
      <w:r w:rsidRPr="00B77454">
        <w:rPr>
          <w:szCs w:val="28"/>
        </w:rPr>
        <w:t>3</w:t>
      </w:r>
      <w:r w:rsidR="00C827D4" w:rsidRPr="00B77454">
        <w:rPr>
          <w:szCs w:val="28"/>
        </w:rPr>
        <w:t>2</w:t>
      </w:r>
      <w:r w:rsidRPr="00B77454">
        <w:rPr>
          <w:szCs w:val="28"/>
        </w:rPr>
        <w:t xml:space="preserve">. Мерой ответственности за нарушение условий и порядка предоставления субсидий, в том числе за недостижение результатов предоставления субсидий, </w:t>
      </w:r>
      <w:r w:rsidRPr="00B77454">
        <w:rPr>
          <w:szCs w:val="28"/>
        </w:rPr>
        <w:lastRenderedPageBreak/>
        <w:t>является возврат</w:t>
      </w:r>
      <w:r w:rsidR="00203253" w:rsidRPr="00B77454">
        <w:rPr>
          <w:szCs w:val="28"/>
        </w:rPr>
        <w:t xml:space="preserve"> средств</w:t>
      </w:r>
      <w:r w:rsidRPr="00B77454">
        <w:rPr>
          <w:szCs w:val="28"/>
        </w:rPr>
        <w:t xml:space="preserve"> субсидии в республиканский бюджет Республики Дагестан.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3</w:t>
      </w:r>
      <w:r w:rsidR="00C827D4" w:rsidRPr="00B77454">
        <w:rPr>
          <w:szCs w:val="28"/>
        </w:rPr>
        <w:t>3</w:t>
      </w:r>
      <w:r w:rsidRPr="00B77454">
        <w:rPr>
          <w:szCs w:val="28"/>
        </w:rPr>
        <w:t>. Субсидия подлежит возврату в республиканский бюджет Республики Дагестан в случае нарушения получателем субсидии условий, установленных при предоставлении субсидии, выявленного в том числе по фактам проверок, проведенных Министерством и (или) уполномоченным органом государственного финансового контроля Республики Дагестан, в полном объеме, а в случае недостижения значений результатов предоставления субсидии перечисленная субсидия подлежит возврату в размере, пропорциональном величине недостигнутого значения результата предоставления субсидии.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Объем средств, подлежащих возврату (</w:t>
      </w:r>
      <w:proofErr w:type="spellStart"/>
      <w:r w:rsidRPr="00B77454">
        <w:rPr>
          <w:szCs w:val="28"/>
        </w:rPr>
        <w:t>V</w:t>
      </w:r>
      <w:r w:rsidRPr="00B77454">
        <w:rPr>
          <w:szCs w:val="28"/>
          <w:vertAlign w:val="subscript"/>
        </w:rPr>
        <w:t>возврата</w:t>
      </w:r>
      <w:proofErr w:type="spellEnd"/>
      <w:r w:rsidRPr="00B77454">
        <w:rPr>
          <w:szCs w:val="28"/>
        </w:rPr>
        <w:t>) в республиканский бюджет Республики Дагестан в случае недостижения значений результатов предоставления субсидии, рассчитывается по формуле: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jc w:val="center"/>
        <w:rPr>
          <w:szCs w:val="28"/>
        </w:rPr>
      </w:pPr>
      <w:proofErr w:type="spellStart"/>
      <w:r w:rsidRPr="00B77454">
        <w:rPr>
          <w:szCs w:val="28"/>
        </w:rPr>
        <w:t>V</w:t>
      </w:r>
      <w:r w:rsidRPr="00B77454">
        <w:rPr>
          <w:szCs w:val="28"/>
          <w:vertAlign w:val="subscript"/>
        </w:rPr>
        <w:t>возврата</w:t>
      </w:r>
      <w:proofErr w:type="spellEnd"/>
      <w:r w:rsidRPr="00B77454">
        <w:rPr>
          <w:szCs w:val="28"/>
        </w:rPr>
        <w:t xml:space="preserve"> = </w:t>
      </w:r>
      <w:proofErr w:type="spellStart"/>
      <w:r w:rsidRPr="00B77454">
        <w:rPr>
          <w:szCs w:val="28"/>
        </w:rPr>
        <w:t>V</w:t>
      </w:r>
      <w:r w:rsidRPr="00B77454">
        <w:rPr>
          <w:szCs w:val="28"/>
          <w:vertAlign w:val="subscript"/>
        </w:rPr>
        <w:t>субсидии</w:t>
      </w:r>
      <w:proofErr w:type="spellEnd"/>
      <w:r w:rsidRPr="00B77454">
        <w:rPr>
          <w:szCs w:val="28"/>
        </w:rPr>
        <w:t xml:space="preserve"> x (1 - Ф/П) x 0,1,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где: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proofErr w:type="spellStart"/>
      <w:r w:rsidRPr="00B77454">
        <w:rPr>
          <w:szCs w:val="28"/>
        </w:rPr>
        <w:t>V</w:t>
      </w:r>
      <w:r w:rsidRPr="00B77454">
        <w:rPr>
          <w:szCs w:val="28"/>
          <w:vertAlign w:val="subscript"/>
        </w:rPr>
        <w:t>субсидии</w:t>
      </w:r>
      <w:proofErr w:type="spellEnd"/>
      <w:r w:rsidRPr="00B77454">
        <w:rPr>
          <w:szCs w:val="28"/>
        </w:rPr>
        <w:t xml:space="preserve"> - размер субсидии, предоставленной получателю субсидии в отчетном финансовом году;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Ф - фактически достигнутое значение результата предоставления субсидии на отчетную дату;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П - плановое значение результата предоставления субсидии, установленное соглашением.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В случае недостижения получателем субсидии значений двух и более результатов предоставления субсидии, установленных соглашением, размер средств, подлежащих возврату в республиканский бюджет Республики Дагестан, рассчитывается как сумма размеров средств, подлежащих возврату в республиканский бюджет Республики Дагестан по каждому из результатов предоставления субсидии исходя из суммы предоставленной субсидии.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3</w:t>
      </w:r>
      <w:r w:rsidR="00C827D4" w:rsidRPr="00B77454">
        <w:rPr>
          <w:szCs w:val="28"/>
        </w:rPr>
        <w:t>4</w:t>
      </w:r>
      <w:r w:rsidRPr="00B77454">
        <w:rPr>
          <w:szCs w:val="28"/>
        </w:rPr>
        <w:t>. Основанием для освобождения получателя субсидии от применения меры ответственности за недостижение значений результатов предоставления субсидии является наступление обстоятельств непреодолимой силы, препятствующих достижению результатов использования субсидий, предусмотренных соглашением, подтверждаемых соответствующими документами.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Под обстоятельствами непреодолимой силы, препятствующими достижению значений результатов предоставления субсидий, понимаются чрезвычайные, непредвиденные непредотвратимые обстоятельства, возникающие течение срока, предусмотренного соглашением о предоставлении субсидии, заключенным между Министерством и получателем субсидии, которые нельзя было ожидать при заключении соглашения либо избежать или преодолеть, также находящиеся вне контроля сторон соглашения, непосредственно повлиявшие на исполнение обязательств, предусмотренных соглашением.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К обстоятельствам непреодолимой силы относятся: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а) стихийные бедствия - землетрясения, наводнения, лавины, оползни, сели;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б) военные действия, террористические акты, диверсии.</w:t>
      </w:r>
    </w:p>
    <w:p w:rsidR="00C4091B" w:rsidRPr="00B77454" w:rsidRDefault="00C4091B" w:rsidP="00C4091B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 xml:space="preserve"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и </w:t>
      </w:r>
      <w:r w:rsidRPr="00B77454">
        <w:rPr>
          <w:szCs w:val="28"/>
        </w:rPr>
        <w:lastRenderedPageBreak/>
        <w:t>продолжительность действия обстоятельств непреодолимой силы, выданный соответствующим уполномоченным органом.</w:t>
      </w:r>
    </w:p>
    <w:p w:rsidR="00345DD4" w:rsidRPr="00B77454" w:rsidRDefault="00D23E9D" w:rsidP="00345DD4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3</w:t>
      </w:r>
      <w:r w:rsidR="00C827D4" w:rsidRPr="00B77454">
        <w:rPr>
          <w:szCs w:val="28"/>
        </w:rPr>
        <w:t>5</w:t>
      </w:r>
      <w:r w:rsidRPr="00B77454">
        <w:rPr>
          <w:szCs w:val="28"/>
        </w:rPr>
        <w:t xml:space="preserve">. </w:t>
      </w:r>
      <w:r w:rsidR="00345DD4" w:rsidRPr="00B77454">
        <w:rPr>
          <w:szCs w:val="28"/>
        </w:rPr>
        <w:t>Министерство обеспечивает возврат средств субсидии в республиканский бюджет Республики Дагестан путем направления получателю субсидии требования о возврате средств субсидии.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3</w:t>
      </w:r>
      <w:r w:rsidR="00C827D4" w:rsidRPr="00B77454">
        <w:rPr>
          <w:szCs w:val="28"/>
        </w:rPr>
        <w:t>6</w:t>
      </w:r>
      <w:r w:rsidRPr="00B77454">
        <w:rPr>
          <w:szCs w:val="28"/>
        </w:rPr>
        <w:t xml:space="preserve">. Возврат </w:t>
      </w:r>
      <w:r w:rsidR="00203253" w:rsidRPr="00B77454">
        <w:rPr>
          <w:szCs w:val="28"/>
        </w:rPr>
        <w:t xml:space="preserve">средств </w:t>
      </w:r>
      <w:r w:rsidRPr="00B77454">
        <w:rPr>
          <w:szCs w:val="28"/>
        </w:rPr>
        <w:t>субсидии (части</w:t>
      </w:r>
      <w:r w:rsidR="00203253" w:rsidRPr="00B77454">
        <w:rPr>
          <w:szCs w:val="28"/>
        </w:rPr>
        <w:t xml:space="preserve"> средств</w:t>
      </w:r>
      <w:r w:rsidRPr="00B77454">
        <w:rPr>
          <w:szCs w:val="28"/>
        </w:rPr>
        <w:t xml:space="preserve"> субсидии) осуществляется получателем субсидии в течение 30 календарных дней с момента получения требования Министерства о возврате субсидий по реквизитам, указанным в требовании Министерства.</w:t>
      </w:r>
    </w:p>
    <w:p w:rsidR="00A6620A" w:rsidRPr="00B77454" w:rsidRDefault="00C827D4" w:rsidP="00A6620A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37</w:t>
      </w:r>
      <w:r w:rsidR="00D23E9D" w:rsidRPr="00B77454">
        <w:rPr>
          <w:szCs w:val="28"/>
        </w:rPr>
        <w:t xml:space="preserve">. </w:t>
      </w:r>
      <w:r w:rsidR="00A6620A" w:rsidRPr="00B77454">
        <w:rPr>
          <w:szCs w:val="28"/>
        </w:rPr>
        <w:t>В случае отказа или уклонения получателя субсидии от добровольного возврата средств субсидии в республиканский бюджет Республики Дагестан Министерство принимает предусмотренные законодательством Российской Федерации меры по принудительному взысканию субсидии.</w:t>
      </w:r>
    </w:p>
    <w:p w:rsidR="00D23E9D" w:rsidRPr="00B77454" w:rsidRDefault="00D23E9D" w:rsidP="00A6620A">
      <w:pPr>
        <w:pStyle w:val="ConsPlusNormal"/>
        <w:ind w:firstLine="540"/>
        <w:jc w:val="both"/>
        <w:rPr>
          <w:szCs w:val="28"/>
        </w:rPr>
      </w:pPr>
    </w:p>
    <w:p w:rsidR="00D23E9D" w:rsidRPr="00B77454" w:rsidRDefault="00D23E9D" w:rsidP="001A682A">
      <w:pPr>
        <w:pStyle w:val="ConsPlusTitle"/>
        <w:jc w:val="center"/>
        <w:outlineLvl w:val="1"/>
        <w:rPr>
          <w:szCs w:val="28"/>
        </w:rPr>
      </w:pPr>
      <w:r w:rsidRPr="00B77454">
        <w:rPr>
          <w:szCs w:val="28"/>
        </w:rPr>
        <w:t>IV. Порядок проведения отбора получателей субсидий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3B4CF2" w:rsidRPr="00B77454" w:rsidRDefault="00C827D4" w:rsidP="003B4CF2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38</w:t>
      </w:r>
      <w:r w:rsidR="00D23E9D" w:rsidRPr="00B77454">
        <w:rPr>
          <w:szCs w:val="28"/>
        </w:rPr>
        <w:t xml:space="preserve">. </w:t>
      </w:r>
      <w:r w:rsidR="003B4CF2" w:rsidRPr="00B77454">
        <w:rPr>
          <w:szCs w:val="28"/>
        </w:rPr>
        <w:t>Государственной информационной системой, обеспечивающей проведение отбора получателей субсидий (далее – отбор), является система «Электронный бюджет» (</w:t>
      </w:r>
      <w:hyperlink r:id="rId12">
        <w:r w:rsidR="003B4CF2" w:rsidRPr="00B77454">
          <w:rPr>
            <w:szCs w:val="28"/>
          </w:rPr>
          <w:t>https://promote.budget.gov.ru</w:t>
        </w:r>
      </w:hyperlink>
      <w:r w:rsidR="003B4CF2" w:rsidRPr="00B77454">
        <w:rPr>
          <w:szCs w:val="28"/>
        </w:rPr>
        <w:t>).</w:t>
      </w:r>
    </w:p>
    <w:p w:rsidR="003B4CF2" w:rsidRPr="00B77454" w:rsidRDefault="00C827D4" w:rsidP="003B4CF2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39</w:t>
      </w:r>
      <w:r w:rsidR="00D23E9D" w:rsidRPr="00B77454">
        <w:rPr>
          <w:szCs w:val="28"/>
        </w:rPr>
        <w:t xml:space="preserve">. </w:t>
      </w:r>
      <w:bookmarkStart w:id="14" w:name="P295"/>
      <w:bookmarkEnd w:id="14"/>
      <w:r w:rsidR="003B4CF2" w:rsidRPr="00B77454">
        <w:rPr>
          <w:szCs w:val="28"/>
        </w:rPr>
        <w:t>Министерство осуществляет взаимодействие с участниками отбора с использованием документов в электронной форме в системе «Электронный бюджет».</w:t>
      </w:r>
    </w:p>
    <w:p w:rsidR="003B4CF2" w:rsidRPr="00B77454" w:rsidRDefault="003B4CF2" w:rsidP="003B4CF2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Обеспечение доступа к системе «Электронный бюджет» осуществляется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D23E9D" w:rsidRPr="00B77454" w:rsidRDefault="00D23E9D" w:rsidP="003B4CF2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4</w:t>
      </w:r>
      <w:r w:rsidR="00C827D4" w:rsidRPr="00B77454">
        <w:rPr>
          <w:szCs w:val="28"/>
        </w:rPr>
        <w:t>0</w:t>
      </w:r>
      <w:r w:rsidRPr="00B77454">
        <w:rPr>
          <w:szCs w:val="28"/>
        </w:rPr>
        <w:t xml:space="preserve">. Отбор получателей субсидий Министерством проводится на конкурентной основе способом запроса предложений на участие в отборе получателей субсидий исходя из соответствия участника отбора требованиям и категориям, установленным пунктами 9 и </w:t>
      </w:r>
      <w:hyperlink w:anchor="P324">
        <w:r w:rsidRPr="00B77454">
          <w:rPr>
            <w:szCs w:val="28"/>
          </w:rPr>
          <w:t>46</w:t>
        </w:r>
      </w:hyperlink>
      <w:r w:rsidRPr="00B77454">
        <w:rPr>
          <w:szCs w:val="28"/>
        </w:rPr>
        <w:t xml:space="preserve"> настоящих Правил, и очередности поступления заявок.</w:t>
      </w:r>
    </w:p>
    <w:p w:rsidR="00D710A5" w:rsidRPr="00B77454" w:rsidRDefault="00D23E9D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4</w:t>
      </w:r>
      <w:r w:rsidR="00EB022A" w:rsidRPr="00B77454">
        <w:rPr>
          <w:szCs w:val="28"/>
        </w:rPr>
        <w:t>1</w:t>
      </w:r>
      <w:r w:rsidRPr="00B77454">
        <w:rPr>
          <w:szCs w:val="28"/>
        </w:rPr>
        <w:t xml:space="preserve">. </w:t>
      </w:r>
      <w:r w:rsidR="00D710A5" w:rsidRPr="00B77454">
        <w:rPr>
          <w:szCs w:val="28"/>
        </w:rPr>
        <w:t>В целях проведения отбора Министерство размещает на едином портале объявление о проведении отбора на предоставление субсидий не позднее 1 декабря текущего финансового года.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(уполномоченного им лица) и включает в себя следующую информацию: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а) способ проведения отбора;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б) сроки проведения отбора;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в) даты начала подачи и окончания приема заявок участников отбора, при этом дата окончания приема заявок участников отбора не может быть ранее 10-го календарного дня, следующего за днем размещения объявления о проведении отбора;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г) наименование, место нахождения, почтовый адрес, адрес электронной почты Министерства;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д) результат (результаты) предоставления субсидии;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lastRenderedPageBreak/>
        <w:t>е) доменное имя и (или) указатели страниц системы «Электронный бюджет» в информационно-телекоммуникационной сети «Интернет»;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 xml:space="preserve">ж) требования к участникам отбора в соответствии с </w:t>
      </w:r>
      <w:hyperlink w:anchor="P420">
        <w:r w:rsidRPr="00B77454">
          <w:rPr>
            <w:szCs w:val="28"/>
          </w:rPr>
          <w:t>пунктом 7</w:t>
        </w:r>
      </w:hyperlink>
      <w:r w:rsidRPr="00B77454">
        <w:rPr>
          <w:szCs w:val="28"/>
        </w:rPr>
        <w:t xml:space="preserve"> настоящих Правил и к перечню документов, представляемых участниками отбора для подтверждения их соответствия указанным требованиям;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з) критерии отбора;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и) порядок подачи заявок участниками отбора и требования, предъявляемые к форме и содержанию заявок;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к) 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 xml:space="preserve">л) правила рассмотрения заявок участников отбора в соответствии с </w:t>
      </w:r>
      <w:hyperlink w:anchor="P748">
        <w:r w:rsidRPr="00B77454">
          <w:rPr>
            <w:szCs w:val="28"/>
          </w:rPr>
          <w:t>пунктами 38</w:t>
        </w:r>
      </w:hyperlink>
      <w:r w:rsidRPr="00B77454">
        <w:rPr>
          <w:szCs w:val="28"/>
        </w:rPr>
        <w:t xml:space="preserve"> - </w:t>
      </w:r>
      <w:hyperlink w:anchor="P772">
        <w:r w:rsidRPr="00B77454">
          <w:rPr>
            <w:szCs w:val="28"/>
          </w:rPr>
          <w:t>41</w:t>
        </w:r>
      </w:hyperlink>
      <w:r w:rsidRPr="00B77454">
        <w:rPr>
          <w:szCs w:val="28"/>
        </w:rPr>
        <w:t xml:space="preserve"> настоящих Правил;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м) порядок возврата заявок на доработку;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н) порядок отклонения заявок, а также информацию об основаниях их отклонения;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о) объем распределяемой субсидии в рамках отбора, порядок расчета размера субсидии, установленный настоящими Правилами,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п) порядок предоставления участникам отбора разъяснений положений объявления о проведении отбора, дат начала и окончания срока такого предоставления;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р) срок, в течение которого победитель (победители) отбора должен подписать соглашение;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с) условия признания победителя (победителей) отбора уклонившимся от заключения соглашения;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т) сроки размещения протокола подведения итогов отбора (документа об итогах проведения отбора) на едином портале, а также при необходимости на официальном сайте Министерства, которые не могут быть позднее 14-го календарного дня, следующего за днем определения победителя отбора.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Внесение изменений в объявление о проведении отбора осуществляется в порядке, аналогичном порядку формирования объявления о проведении отбора, установленному настоящим пунктом, не позднее наступления даты окончания приема заявок участников отбора с соблюдением следующих условий: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срок подачи заявок должен быть продлен таким образом, чтобы со дня, следующего за днем внесения указанных изменений, до даты окончания приема заявок этот срок составлял не менее 3 календарных дней;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при внесении изменений в объявление о проведении отбора не допускается изменение способа отбора;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положение, предусматривающее право участников отбора внести изменения в заявки;</w:t>
      </w:r>
    </w:p>
    <w:p w:rsidR="00D710A5" w:rsidRPr="00B77454" w:rsidRDefault="00D710A5" w:rsidP="00D710A5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 xml:space="preserve">участники отбора, подавшие заявку, уведомляются о внесении изменений в объявление о проведении отбора не позднее дня, следующего за днем внесения изменений в объявление о проведении отбора с использованием системы </w:t>
      </w:r>
      <w:r w:rsidRPr="00B77454">
        <w:rPr>
          <w:szCs w:val="28"/>
        </w:rPr>
        <w:lastRenderedPageBreak/>
        <w:t>«Электронный бюджет».</w:t>
      </w:r>
    </w:p>
    <w:p w:rsidR="00D23E9D" w:rsidRPr="00B77454" w:rsidRDefault="00D23E9D" w:rsidP="00D710A5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4</w:t>
      </w:r>
      <w:r w:rsidR="00EB022A" w:rsidRPr="00B77454">
        <w:rPr>
          <w:szCs w:val="28"/>
        </w:rPr>
        <w:t>2</w:t>
      </w:r>
      <w:r w:rsidRPr="00B77454">
        <w:rPr>
          <w:szCs w:val="28"/>
        </w:rPr>
        <w:t xml:space="preserve">. К участию в отборе допускаются участники отбора, соответствующие требованиям, указанным в </w:t>
      </w:r>
      <w:hyperlink w:anchor="P84">
        <w:r w:rsidRPr="00B77454">
          <w:rPr>
            <w:szCs w:val="28"/>
          </w:rPr>
          <w:t>пункте 9</w:t>
        </w:r>
      </w:hyperlink>
      <w:r w:rsidRPr="00B77454">
        <w:rPr>
          <w:szCs w:val="28"/>
        </w:rPr>
        <w:t xml:space="preserve"> настоящих Правил. Для подтверждения соответствия участника отбора указанным требованиям участников отбора в дополнение к заявке имеет право по собственной ин</w:t>
      </w:r>
      <w:r w:rsidR="007F09A4" w:rsidRPr="00B77454">
        <w:rPr>
          <w:szCs w:val="28"/>
        </w:rPr>
        <w:t>ициативе представить в систему «</w:t>
      </w:r>
      <w:r w:rsidRPr="00B77454">
        <w:rPr>
          <w:szCs w:val="28"/>
        </w:rPr>
        <w:t>Электронный бюджет</w:t>
      </w:r>
      <w:r w:rsidR="007F09A4" w:rsidRPr="00B77454">
        <w:rPr>
          <w:szCs w:val="28"/>
        </w:rPr>
        <w:t>»</w:t>
      </w:r>
      <w:r w:rsidRPr="00B77454">
        <w:rPr>
          <w:szCs w:val="28"/>
        </w:rPr>
        <w:t xml:space="preserve"> электронные формы документов, указанные в подпунктах </w:t>
      </w:r>
      <w:r w:rsidR="006D5032" w:rsidRPr="00B77454">
        <w:rPr>
          <w:szCs w:val="28"/>
        </w:rPr>
        <w:t>«</w:t>
      </w:r>
      <w:r w:rsidRPr="00B77454">
        <w:rPr>
          <w:szCs w:val="28"/>
        </w:rPr>
        <w:t>в</w:t>
      </w:r>
      <w:r w:rsidR="006D5032" w:rsidRPr="00B77454">
        <w:rPr>
          <w:szCs w:val="28"/>
        </w:rPr>
        <w:t>»</w:t>
      </w:r>
      <w:r w:rsidRPr="00B77454">
        <w:rPr>
          <w:szCs w:val="28"/>
        </w:rPr>
        <w:t xml:space="preserve"> - </w:t>
      </w:r>
      <w:r w:rsidR="006D5032" w:rsidRPr="00B77454">
        <w:rPr>
          <w:szCs w:val="28"/>
        </w:rPr>
        <w:t>«</w:t>
      </w:r>
      <w:r w:rsidRPr="00B77454">
        <w:rPr>
          <w:szCs w:val="28"/>
        </w:rPr>
        <w:t>г</w:t>
      </w:r>
      <w:r w:rsidR="006D5032" w:rsidRPr="00B77454">
        <w:rPr>
          <w:szCs w:val="28"/>
        </w:rPr>
        <w:t>»</w:t>
      </w:r>
      <w:r w:rsidRPr="00B77454">
        <w:rPr>
          <w:szCs w:val="28"/>
        </w:rPr>
        <w:t xml:space="preserve"> пункта 4</w:t>
      </w:r>
      <w:r w:rsidR="006D5032" w:rsidRPr="00B77454">
        <w:rPr>
          <w:szCs w:val="28"/>
        </w:rPr>
        <w:t>5</w:t>
      </w:r>
      <w:r w:rsidRPr="00B77454">
        <w:rPr>
          <w:szCs w:val="28"/>
        </w:rPr>
        <w:t xml:space="preserve"> настоящих Правил.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4</w:t>
      </w:r>
      <w:r w:rsidR="006D5032" w:rsidRPr="00B77454">
        <w:rPr>
          <w:szCs w:val="28"/>
        </w:rPr>
        <w:t>3</w:t>
      </w:r>
      <w:r w:rsidRPr="00B77454">
        <w:rPr>
          <w:szCs w:val="28"/>
        </w:rPr>
        <w:t>. Критериями отбора получателей субсидий является их соответствие требованиям и условиям, установленным настоящими Правилами.</w:t>
      </w:r>
    </w:p>
    <w:p w:rsidR="00D23E9D" w:rsidRPr="00B77454" w:rsidRDefault="006D5032" w:rsidP="001A682A">
      <w:pPr>
        <w:pStyle w:val="ConsPlusNormal"/>
        <w:ind w:firstLine="540"/>
        <w:jc w:val="both"/>
        <w:rPr>
          <w:szCs w:val="28"/>
        </w:rPr>
      </w:pPr>
      <w:bookmarkStart w:id="15" w:name="P324"/>
      <w:bookmarkEnd w:id="15"/>
      <w:r w:rsidRPr="00B77454">
        <w:rPr>
          <w:szCs w:val="28"/>
        </w:rPr>
        <w:t>44</w:t>
      </w:r>
      <w:r w:rsidR="00D23E9D" w:rsidRPr="00B77454">
        <w:rPr>
          <w:szCs w:val="28"/>
        </w:rPr>
        <w:t>. Категориями получателей субсидий являются: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хозяйствующие субъекты - индивидуальные предприниматели или юридические лица независимо от организационно-правовой формы;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заказчик ключевого проекта - хозяйствующий субъект, заключивший контракт (договор) с образовательной организацией (научной организацией) на реализацию проекта в сфере агропромышленного комплекса и (или) участвующий в реализации проекта по созданию агротехнологического класса;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pacing w:val="-8"/>
          <w:szCs w:val="28"/>
        </w:rPr>
        <w:t>заявители - индивидуальные предприниматели или организации, осуществляющие деятельность на сельских территориях, являющиеся сельскохозяйственными товаропроизводителями (кроме граждан, ведущих личное подсобное хозяйство) независимо от организационно-правовой формы либо</w:t>
      </w:r>
      <w:r w:rsidRPr="00B77454">
        <w:rPr>
          <w:szCs w:val="28"/>
        </w:rPr>
        <w:t xml:space="preserve"> осуществляющие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указанной в перечнях, утвержденных Правительством Российской Федерации в соответствии с частью 1 статьи 3 и (или) подпунктом </w:t>
      </w:r>
      <w:r w:rsidR="006D5032" w:rsidRPr="00B77454">
        <w:rPr>
          <w:szCs w:val="28"/>
        </w:rPr>
        <w:t>«а»</w:t>
      </w:r>
      <w:r w:rsidRPr="00B77454">
        <w:rPr>
          <w:szCs w:val="28"/>
        </w:rPr>
        <w:t xml:space="preserve"> пункта 1 части 1 статьи 7 Федерального закона </w:t>
      </w:r>
      <w:r w:rsidR="006D5032" w:rsidRPr="00B77454">
        <w:rPr>
          <w:szCs w:val="28"/>
        </w:rPr>
        <w:t>«</w:t>
      </w:r>
      <w:r w:rsidRPr="00B77454">
        <w:rPr>
          <w:szCs w:val="28"/>
        </w:rPr>
        <w:t>О развитии сельского хозяйства</w:t>
      </w:r>
      <w:r w:rsidR="006D5032" w:rsidRPr="00B77454">
        <w:rPr>
          <w:szCs w:val="28"/>
        </w:rPr>
        <w:t>»</w:t>
      </w:r>
      <w:r w:rsidRPr="00B77454">
        <w:rPr>
          <w:szCs w:val="28"/>
        </w:rPr>
        <w:t>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заявители-инвесторы - хозяйствующие субъекты, которые понесли затраты на объекты образования.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bookmarkStart w:id="16" w:name="P331"/>
      <w:bookmarkEnd w:id="16"/>
      <w:r w:rsidRPr="00B77454">
        <w:rPr>
          <w:szCs w:val="28"/>
        </w:rPr>
        <w:t>4</w:t>
      </w:r>
      <w:r w:rsidR="006D5032" w:rsidRPr="00B77454">
        <w:rPr>
          <w:szCs w:val="28"/>
        </w:rPr>
        <w:t>5</w:t>
      </w:r>
      <w:r w:rsidRPr="00B77454">
        <w:rPr>
          <w:szCs w:val="28"/>
        </w:rPr>
        <w:t xml:space="preserve">. Для участия в отборе участник отбора в сроки, указанные в объявлении, формирует в системе </w:t>
      </w:r>
      <w:r w:rsidR="00DD4269" w:rsidRPr="00B77454">
        <w:rPr>
          <w:szCs w:val="28"/>
        </w:rPr>
        <w:t>«</w:t>
      </w:r>
      <w:r w:rsidRPr="00B77454">
        <w:rPr>
          <w:szCs w:val="28"/>
        </w:rPr>
        <w:t>Электронный бюджет</w:t>
      </w:r>
      <w:r w:rsidR="00DD4269" w:rsidRPr="00B77454">
        <w:rPr>
          <w:szCs w:val="28"/>
        </w:rPr>
        <w:t>»</w:t>
      </w:r>
      <w:r w:rsidRPr="00B77454">
        <w:rPr>
          <w:szCs w:val="28"/>
        </w:rPr>
        <w:t xml:space="preserve"> заявку на участие в отборе посредством заполнения соответствующих экранных форм веб-интерфей</w:t>
      </w:r>
      <w:r w:rsidR="000E3B0D" w:rsidRPr="00B77454">
        <w:rPr>
          <w:szCs w:val="28"/>
        </w:rPr>
        <w:t>са и представляет в систему «</w:t>
      </w:r>
      <w:r w:rsidRPr="00B77454">
        <w:rPr>
          <w:szCs w:val="28"/>
        </w:rPr>
        <w:t>Электронный бюджет</w:t>
      </w:r>
      <w:r w:rsidR="000E3B0D" w:rsidRPr="00B77454">
        <w:rPr>
          <w:szCs w:val="28"/>
        </w:rPr>
        <w:t>»</w:t>
      </w:r>
      <w:r w:rsidRPr="00B77454">
        <w:rPr>
          <w:szCs w:val="28"/>
        </w:rPr>
        <w:t xml:space="preserve"> электронные формы следующих документов: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а) документ, подтверждающий полномочия представителя на осуществление действий от имени участника отбора, подписанный участником отбора и заверенный печатью (при наличии), в случае подачи заявки представителем участника отбора;</w:t>
      </w:r>
    </w:p>
    <w:p w:rsidR="00D23E9D" w:rsidRPr="00B77454" w:rsidRDefault="00D23E9D" w:rsidP="001A682A">
      <w:pPr>
        <w:pStyle w:val="ConsPlusNormal"/>
        <w:ind w:firstLine="540"/>
        <w:jc w:val="both"/>
        <w:rPr>
          <w:spacing w:val="-10"/>
          <w:szCs w:val="28"/>
        </w:rPr>
      </w:pPr>
      <w:r w:rsidRPr="00B77454">
        <w:rPr>
          <w:spacing w:val="-10"/>
          <w:szCs w:val="28"/>
          <w:highlight w:val="yellow"/>
        </w:rPr>
        <w:t xml:space="preserve">б) справка-расчет размера причитающейся суммы субсидии с указанием реквизитов для перечисления средств по форме, </w:t>
      </w:r>
      <w:r w:rsidR="003E6B7B" w:rsidRPr="00B77454">
        <w:rPr>
          <w:spacing w:val="-10"/>
          <w:szCs w:val="28"/>
          <w:highlight w:val="yellow"/>
        </w:rPr>
        <w:t xml:space="preserve">согласно </w:t>
      </w:r>
      <w:proofErr w:type="gramStart"/>
      <w:r w:rsidR="003E6B7B" w:rsidRPr="00B77454">
        <w:rPr>
          <w:spacing w:val="-10"/>
          <w:szCs w:val="28"/>
          <w:highlight w:val="yellow"/>
        </w:rPr>
        <w:t>приложению</w:t>
      </w:r>
      <w:proofErr w:type="gramEnd"/>
      <w:r w:rsidR="003E6B7B" w:rsidRPr="00B77454">
        <w:rPr>
          <w:spacing w:val="-10"/>
          <w:szCs w:val="28"/>
          <w:highlight w:val="yellow"/>
        </w:rPr>
        <w:t xml:space="preserve"> к настоящ</w:t>
      </w:r>
      <w:r w:rsidR="00B77454" w:rsidRPr="00B77454">
        <w:rPr>
          <w:spacing w:val="-10"/>
          <w:szCs w:val="28"/>
          <w:highlight w:val="yellow"/>
        </w:rPr>
        <w:t>им Правилам</w:t>
      </w:r>
      <w:r w:rsidR="003E6B7B" w:rsidRPr="00B77454">
        <w:rPr>
          <w:spacing w:val="-10"/>
          <w:szCs w:val="28"/>
          <w:highlight w:val="yellow"/>
        </w:rPr>
        <w:t>,</w:t>
      </w:r>
      <w:r w:rsidRPr="00B77454">
        <w:rPr>
          <w:spacing w:val="-10"/>
          <w:szCs w:val="28"/>
          <w:highlight w:val="yellow"/>
        </w:rPr>
        <w:t xml:space="preserve"> </w:t>
      </w:r>
      <w:r w:rsidR="003E6B7B" w:rsidRPr="00B77454">
        <w:rPr>
          <w:spacing w:val="-10"/>
          <w:szCs w:val="28"/>
          <w:highlight w:val="yellow"/>
        </w:rPr>
        <w:t>которая размещена</w:t>
      </w:r>
      <w:r w:rsidRPr="00B77454">
        <w:rPr>
          <w:spacing w:val="-10"/>
          <w:szCs w:val="28"/>
          <w:highlight w:val="yellow"/>
        </w:rPr>
        <w:t xml:space="preserve"> на сайте Министерства в информационно-телекоммуникационной сети </w:t>
      </w:r>
      <w:r w:rsidR="00DD4269" w:rsidRPr="00B77454">
        <w:rPr>
          <w:spacing w:val="-10"/>
          <w:szCs w:val="28"/>
          <w:highlight w:val="yellow"/>
        </w:rPr>
        <w:t>«</w:t>
      </w:r>
      <w:r w:rsidRPr="00B77454">
        <w:rPr>
          <w:spacing w:val="-10"/>
          <w:szCs w:val="28"/>
          <w:highlight w:val="yellow"/>
        </w:rPr>
        <w:t>Интернет</w:t>
      </w:r>
      <w:r w:rsidR="00DD4269" w:rsidRPr="00B77454">
        <w:rPr>
          <w:spacing w:val="-10"/>
          <w:szCs w:val="28"/>
          <w:highlight w:val="yellow"/>
        </w:rPr>
        <w:t>»</w:t>
      </w:r>
      <w:r w:rsidRPr="00B77454">
        <w:rPr>
          <w:spacing w:val="-10"/>
          <w:szCs w:val="28"/>
          <w:highlight w:val="yellow"/>
        </w:rPr>
        <w:t xml:space="preserve"> (www.mcxrd.ru) (далее - сайт Министерства) в подразделе </w:t>
      </w:r>
      <w:r w:rsidR="00DD4269" w:rsidRPr="00B77454">
        <w:rPr>
          <w:spacing w:val="-10"/>
          <w:szCs w:val="28"/>
          <w:highlight w:val="yellow"/>
        </w:rPr>
        <w:t>«</w:t>
      </w:r>
      <w:r w:rsidRPr="00B77454">
        <w:rPr>
          <w:spacing w:val="-10"/>
          <w:szCs w:val="28"/>
          <w:highlight w:val="yellow"/>
        </w:rPr>
        <w:t>Формы документов</w:t>
      </w:r>
      <w:r w:rsidR="00DD4269" w:rsidRPr="00B77454">
        <w:rPr>
          <w:spacing w:val="-10"/>
          <w:szCs w:val="28"/>
          <w:highlight w:val="yellow"/>
        </w:rPr>
        <w:t>»</w:t>
      </w:r>
      <w:r w:rsidRPr="00B77454">
        <w:rPr>
          <w:spacing w:val="-10"/>
          <w:szCs w:val="28"/>
          <w:highlight w:val="yellow"/>
        </w:rPr>
        <w:t xml:space="preserve"> раздела </w:t>
      </w:r>
      <w:r w:rsidR="00DD4269" w:rsidRPr="00B77454">
        <w:rPr>
          <w:spacing w:val="-10"/>
          <w:szCs w:val="28"/>
          <w:highlight w:val="yellow"/>
        </w:rPr>
        <w:t>«</w:t>
      </w:r>
      <w:r w:rsidRPr="00B77454">
        <w:rPr>
          <w:spacing w:val="-10"/>
          <w:szCs w:val="28"/>
          <w:highlight w:val="yellow"/>
        </w:rPr>
        <w:t>Документы</w:t>
      </w:r>
      <w:r w:rsidR="00DD4269" w:rsidRPr="00B77454">
        <w:rPr>
          <w:spacing w:val="-10"/>
          <w:szCs w:val="28"/>
          <w:highlight w:val="yellow"/>
        </w:rPr>
        <w:t>»</w:t>
      </w:r>
      <w:r w:rsidRPr="00B77454">
        <w:rPr>
          <w:spacing w:val="-10"/>
          <w:szCs w:val="28"/>
          <w:highlight w:val="yellow"/>
        </w:rPr>
        <w:t>;</w:t>
      </w:r>
    </w:p>
    <w:p w:rsidR="00D23E9D" w:rsidRPr="00B77454" w:rsidRDefault="00D23E9D" w:rsidP="001A682A">
      <w:pPr>
        <w:pStyle w:val="ConsPlusNormal"/>
        <w:ind w:firstLine="540"/>
        <w:jc w:val="both"/>
        <w:rPr>
          <w:spacing w:val="-8"/>
          <w:szCs w:val="28"/>
        </w:rPr>
      </w:pPr>
      <w:bookmarkStart w:id="17" w:name="P334"/>
      <w:bookmarkEnd w:id="17"/>
      <w:r w:rsidRPr="00B77454">
        <w:rPr>
          <w:spacing w:val="-8"/>
          <w:szCs w:val="28"/>
        </w:rPr>
        <w:t>в) выписка из Единого государственного реестра юридических лиц или Единого государственного реестра индивидуальных предпринимателей (далее - ЕГРЮЛ/ЕГРИП) по состоянию на дату не ранее чем за 30 календарных дней до даты подачи заявки на участие в отборе;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bookmarkStart w:id="18" w:name="P335"/>
      <w:bookmarkEnd w:id="18"/>
      <w:r w:rsidRPr="00B77454">
        <w:rPr>
          <w:szCs w:val="28"/>
        </w:rPr>
        <w:t xml:space="preserve">г) справка об исполнении участником отбора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</w:t>
      </w:r>
      <w:r w:rsidRPr="00B77454">
        <w:rPr>
          <w:szCs w:val="28"/>
        </w:rPr>
        <w:lastRenderedPageBreak/>
        <w:t>выданная налоговым органом по месту постановки участника отбора на учет в налоговом органе на дату не ранее чем за 30 календарных дней до даты подачи заявления о предоставлении субсидии;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bookmarkStart w:id="19" w:name="P336"/>
      <w:bookmarkEnd w:id="19"/>
      <w:r w:rsidRPr="00B77454">
        <w:rPr>
          <w:szCs w:val="28"/>
        </w:rPr>
        <w:t>д) документ, подтверждающий использование права на освобождение от исполнения обязанностей налогоплательщика, связанных с исчислением и уплатой налога на добавленную стоимость, на период осуществления соответствующих затрат, направленный участником отбора в налоговый орган по месту учета и имеющий отметку налогового органа о его получении (представляется в случае использования участником отбора указанного права);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bookmarkStart w:id="20" w:name="P337"/>
      <w:bookmarkEnd w:id="20"/>
      <w:r w:rsidRPr="00B77454">
        <w:rPr>
          <w:szCs w:val="28"/>
        </w:rPr>
        <w:t xml:space="preserve">е) по направлению, указанному в подпункте </w:t>
      </w:r>
      <w:r w:rsidR="00DD4269" w:rsidRPr="00B77454">
        <w:rPr>
          <w:szCs w:val="28"/>
        </w:rPr>
        <w:t>«</w:t>
      </w:r>
      <w:r w:rsidRPr="00B77454">
        <w:rPr>
          <w:szCs w:val="28"/>
        </w:rPr>
        <w:t>а</w:t>
      </w:r>
      <w:r w:rsidR="00DD4269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ученические договоры или договоры о целевом обучении со студентами </w:t>
      </w:r>
      <w:proofErr w:type="spellStart"/>
      <w:r w:rsidRPr="00B77454">
        <w:rPr>
          <w:szCs w:val="28"/>
        </w:rPr>
        <w:t>агровузов</w:t>
      </w:r>
      <w:proofErr w:type="spellEnd"/>
      <w:r w:rsidRPr="00B77454">
        <w:rPr>
          <w:szCs w:val="28"/>
        </w:rPr>
        <w:t xml:space="preserve"> и (или) студентами иных вузов;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документы, подтверждающие фактические затраты на оплату обучения, выплату стипендий, оплату проживания, оплату проезда, затраты на питание (банковские выписки, расходные кассовые ордера, платежные поручения и т.п.);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ж) по направлению, указанному в подпункте </w:t>
      </w:r>
      <w:r w:rsidR="00DD4269" w:rsidRPr="00B77454">
        <w:rPr>
          <w:szCs w:val="28"/>
        </w:rPr>
        <w:t>«</w:t>
      </w:r>
      <w:r w:rsidRPr="00B77454">
        <w:rPr>
          <w:szCs w:val="28"/>
        </w:rPr>
        <w:t>б</w:t>
      </w:r>
      <w:r w:rsidR="00DD4269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приказ </w:t>
      </w:r>
      <w:proofErr w:type="spellStart"/>
      <w:r w:rsidRPr="00B77454">
        <w:rPr>
          <w:szCs w:val="28"/>
        </w:rPr>
        <w:t>агровуза</w:t>
      </w:r>
      <w:proofErr w:type="spellEnd"/>
      <w:r w:rsidRPr="00B77454">
        <w:rPr>
          <w:szCs w:val="28"/>
        </w:rPr>
        <w:t xml:space="preserve"> и (или) иного вуза о прохождении обучающимися практики, в том числе производственной практики, и практической подготовки;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договор о прохождении практики, в том числе производственной практики, и практической подготовки или срочный трудовой договор, предусматривающий осуществление трудовой деятельности не более шести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документы, подтверждающие фактические затраты на выплату заработной платы обучающимся и (или) оплату проживания, понесенные в году предоставления субсидии и (или) в году, предшествующем году предоставления субсидии (банковские выписки, расходные кассовые ордера, платежные поручения и т.п.);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з) по направлению, указанному в абзаце втором подпункта </w:t>
      </w:r>
      <w:r w:rsidR="00DD4269" w:rsidRPr="00B77454">
        <w:rPr>
          <w:szCs w:val="28"/>
        </w:rPr>
        <w:t>«</w:t>
      </w:r>
      <w:r w:rsidRPr="00B77454">
        <w:rPr>
          <w:szCs w:val="28"/>
        </w:rPr>
        <w:t>в</w:t>
      </w:r>
      <w:r w:rsidR="00DD4269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контракт (договор) с образовательной организацией (научной организацией) на реализацию ключевого проекта в сфере агропромышленного комплекса;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документы, подтверждающие фактически понесенные затраты на осуществление выплат стимулирующего характера специалистам - участникам ключевого проекта в сфере агропромышленного комплекса (платежные документы, требования и т.д.);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и) по направлению, указанному в абзаце третьем подпункта </w:t>
      </w:r>
      <w:r w:rsidR="00A338BE" w:rsidRPr="00B77454">
        <w:rPr>
          <w:szCs w:val="28"/>
        </w:rPr>
        <w:t>«</w:t>
      </w:r>
      <w:r w:rsidRPr="00B77454">
        <w:rPr>
          <w:szCs w:val="28"/>
        </w:rPr>
        <w:t>в</w:t>
      </w:r>
      <w:r w:rsidR="00A338BE" w:rsidRPr="00B77454">
        <w:rPr>
          <w:szCs w:val="28"/>
        </w:rPr>
        <w:t>»</w:t>
      </w:r>
      <w:r w:rsidRPr="00B77454">
        <w:rPr>
          <w:szCs w:val="28"/>
        </w:rPr>
        <w:t xml:space="preserve"> пункта 3 настоящих Правил, документы, подтверждающие фактически понесенные затраты на осуществление выплат стимулирующего характера учителям школ с агротехнологическим классом (платежные документы, требования и т.д.);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к) по направлению, указанному в абзаце втором подпункта </w:t>
      </w:r>
      <w:r w:rsidR="00A338BE" w:rsidRPr="00B77454">
        <w:rPr>
          <w:szCs w:val="28"/>
        </w:rPr>
        <w:t>«г»</w:t>
      </w:r>
      <w:r w:rsidRPr="00B77454">
        <w:rPr>
          <w:szCs w:val="28"/>
        </w:rPr>
        <w:t xml:space="preserve"> пункта 3 настоящих Правил, документы, подтверждающие понесенные в соответствующем финансовом году затраты на реконструкцию, капитальный ремонт и (или) оснащение оборудованием объектов образования (муниципальные контракты, договоры, счета-фактуры);</w:t>
      </w:r>
    </w:p>
    <w:p w:rsidR="00D23E9D" w:rsidRPr="00B77454" w:rsidRDefault="000E3B0D" w:rsidP="001A682A">
      <w:pPr>
        <w:pStyle w:val="ConsPlusNormal"/>
        <w:ind w:firstLine="540"/>
        <w:jc w:val="both"/>
        <w:rPr>
          <w:szCs w:val="28"/>
        </w:rPr>
      </w:pPr>
      <w:bookmarkStart w:id="21" w:name="P355"/>
      <w:bookmarkEnd w:id="21"/>
      <w:r w:rsidRPr="00B77454">
        <w:rPr>
          <w:szCs w:val="28"/>
        </w:rPr>
        <w:t>л</w:t>
      </w:r>
      <w:r w:rsidR="00D23E9D" w:rsidRPr="00B77454">
        <w:rPr>
          <w:szCs w:val="28"/>
        </w:rPr>
        <w:t xml:space="preserve">) по направлению, указанному в абзаце третьем подпункта </w:t>
      </w:r>
      <w:r w:rsidR="00A338BE" w:rsidRPr="00B77454">
        <w:rPr>
          <w:szCs w:val="28"/>
        </w:rPr>
        <w:t>«г»</w:t>
      </w:r>
      <w:r w:rsidR="00D23E9D" w:rsidRPr="00B77454">
        <w:rPr>
          <w:szCs w:val="28"/>
        </w:rPr>
        <w:t xml:space="preserve"> пункта 3 настоящих Правил, документы, подтверждающие понесенные в соответствующем финансовом году затраты на капитальный ремонт и (или) оснащение оборудованием </w:t>
      </w:r>
      <w:r w:rsidR="00D23E9D" w:rsidRPr="00B77454">
        <w:rPr>
          <w:szCs w:val="28"/>
        </w:rPr>
        <w:lastRenderedPageBreak/>
        <w:t>школ с агротехнологическими классами (муниципальные контракты, договоры, счета-фактуры).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Документы, указанные в подпунктах </w:t>
      </w:r>
      <w:r w:rsidR="00A338BE" w:rsidRPr="00B77454">
        <w:rPr>
          <w:szCs w:val="28"/>
        </w:rPr>
        <w:t>«</w:t>
      </w:r>
      <w:r w:rsidRPr="00B77454">
        <w:rPr>
          <w:szCs w:val="28"/>
        </w:rPr>
        <w:t>в</w:t>
      </w:r>
      <w:r w:rsidR="00A338BE" w:rsidRPr="00B77454">
        <w:rPr>
          <w:szCs w:val="28"/>
        </w:rPr>
        <w:t>»</w:t>
      </w:r>
      <w:r w:rsidRPr="00B77454">
        <w:rPr>
          <w:szCs w:val="28"/>
        </w:rPr>
        <w:t xml:space="preserve"> </w:t>
      </w:r>
      <w:r w:rsidR="00A338BE" w:rsidRPr="00B77454">
        <w:rPr>
          <w:szCs w:val="28"/>
        </w:rPr>
        <w:t>–</w:t>
      </w:r>
      <w:r w:rsidRPr="00B77454">
        <w:rPr>
          <w:szCs w:val="28"/>
        </w:rPr>
        <w:t xml:space="preserve"> </w:t>
      </w:r>
      <w:r w:rsidR="00A338BE" w:rsidRPr="00B77454">
        <w:rPr>
          <w:szCs w:val="28"/>
        </w:rPr>
        <w:t>«</w:t>
      </w:r>
      <w:r w:rsidRPr="00B77454">
        <w:rPr>
          <w:szCs w:val="28"/>
        </w:rPr>
        <w:t>д</w:t>
      </w:r>
      <w:r w:rsidR="00A338BE" w:rsidRPr="00B77454">
        <w:rPr>
          <w:szCs w:val="28"/>
        </w:rPr>
        <w:t>»</w:t>
      </w:r>
      <w:r w:rsidRPr="00B77454">
        <w:rPr>
          <w:szCs w:val="28"/>
        </w:rPr>
        <w:t xml:space="preserve"> настоящего пункта, представляются участником отбора по собственной инициативе. В случае непредставления участником отбора указанных документов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их от Управления Федеральной налоговой службы по Республике Дагестан по состоянию на дату формирования сведений.</w:t>
      </w:r>
    </w:p>
    <w:p w:rsidR="00D70799" w:rsidRPr="00B77454" w:rsidRDefault="00D23E9D" w:rsidP="00D70799">
      <w:pPr>
        <w:pStyle w:val="ConsPlusNormal"/>
        <w:ind w:firstLine="709"/>
        <w:jc w:val="both"/>
        <w:rPr>
          <w:szCs w:val="28"/>
        </w:rPr>
      </w:pPr>
      <w:bookmarkStart w:id="22" w:name="P358"/>
      <w:bookmarkEnd w:id="22"/>
      <w:r w:rsidRPr="00B77454">
        <w:rPr>
          <w:szCs w:val="28"/>
        </w:rPr>
        <w:t>4</w:t>
      </w:r>
      <w:r w:rsidR="000E3B0D" w:rsidRPr="00B77454">
        <w:rPr>
          <w:szCs w:val="28"/>
        </w:rPr>
        <w:t>6</w:t>
      </w:r>
      <w:r w:rsidRPr="00B77454">
        <w:rPr>
          <w:szCs w:val="28"/>
        </w:rPr>
        <w:t xml:space="preserve">. </w:t>
      </w:r>
      <w:r w:rsidR="00D70799" w:rsidRPr="00B77454">
        <w:rPr>
          <w:szCs w:val="28"/>
        </w:rPr>
        <w:t xml:space="preserve">Для участия в отборе участник отбора в сроки, указанные в объявлении о проведении отбора, формирует и подает в Министерство заявку, в состав которой входят документы, приведенные в </w:t>
      </w:r>
      <w:hyperlink w:anchor="P462">
        <w:r w:rsidR="00D70799" w:rsidRPr="00B77454">
          <w:rPr>
            <w:szCs w:val="28"/>
          </w:rPr>
          <w:t>пункте 45</w:t>
        </w:r>
      </w:hyperlink>
      <w:r w:rsidR="00D70799" w:rsidRPr="00B77454">
        <w:rPr>
          <w:szCs w:val="28"/>
        </w:rPr>
        <w:t xml:space="preserve"> настоящих Правил, в форме электронного документа с использованием системы «Электронный бюджет».</w:t>
      </w:r>
    </w:p>
    <w:p w:rsidR="00D70799" w:rsidRPr="00B77454" w:rsidRDefault="00D70799" w:rsidP="00D70799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Формирование участниками отбора заявок в электронной форме производится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образов документов (документов на бумажном носителе, преобразованных в электронную форму путем сканирования), предусмотренных в объявлении о проведении отбора.</w:t>
      </w:r>
    </w:p>
    <w:p w:rsidR="00D70799" w:rsidRPr="00B77454" w:rsidRDefault="00D70799" w:rsidP="00D70799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:rsidR="00D70799" w:rsidRPr="00B77454" w:rsidRDefault="00D70799" w:rsidP="00D70799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в соответствии с законодательством Российской Федерации.</w:t>
      </w:r>
    </w:p>
    <w:p w:rsidR="00D70799" w:rsidRPr="00B77454" w:rsidRDefault="00D70799" w:rsidP="00D70799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Электронные образы документов,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D70799" w:rsidRPr="00B77454" w:rsidRDefault="00D70799" w:rsidP="00D70799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Фото - и видеоматериалы, включаемые в заявку, должны содержать четкое и контрастное изображение высокого качества.</w:t>
      </w:r>
    </w:p>
    <w:p w:rsidR="00D70799" w:rsidRPr="00B77454" w:rsidRDefault="00D70799" w:rsidP="00D70799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  <w:bookmarkStart w:id="23" w:name="P716"/>
      <w:bookmarkEnd w:id="23"/>
    </w:p>
    <w:p w:rsidR="00D23E9D" w:rsidRPr="00B77454" w:rsidRDefault="00D23E9D" w:rsidP="00D70799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4</w:t>
      </w:r>
      <w:r w:rsidR="000E3B0D" w:rsidRPr="00B77454">
        <w:rPr>
          <w:szCs w:val="28"/>
        </w:rPr>
        <w:t>7</w:t>
      </w:r>
      <w:r w:rsidRPr="00B77454">
        <w:rPr>
          <w:szCs w:val="28"/>
        </w:rPr>
        <w:t>. Заявка должна содержать следующие сведения: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а) информация и документы об участнике отбора получателей субсидий: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полное и сокращенное наименование участника отбора получателей субсидий (для юридических лиц);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фамилия, имя, отчество (при наличии) участника отбора получателей субсидий (для индивидуального предпринимателя);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основной государственный регистрационный номер;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идентификационный номер налогоплательщика;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дата постановки на учет в налоговом органе;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дата и место рождения (для индивидуальных предпринимателей);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страховой номер индивидуального лицевого счета (для индивидуальных </w:t>
      </w:r>
      <w:r w:rsidRPr="00B77454">
        <w:rPr>
          <w:szCs w:val="28"/>
        </w:rPr>
        <w:lastRenderedPageBreak/>
        <w:t>предпринимателей);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адрес юридического лица, адрес регистрации;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 </w:t>
      </w:r>
      <w:r w:rsidR="00A338BE" w:rsidRPr="00B77454">
        <w:rPr>
          <w:szCs w:val="28"/>
        </w:rPr>
        <w:t>«</w:t>
      </w:r>
      <w:r w:rsidRPr="00B77454">
        <w:rPr>
          <w:szCs w:val="28"/>
        </w:rPr>
        <w:t>О сельскохозяйственной кооперации</w:t>
      </w:r>
      <w:r w:rsidR="00A338BE" w:rsidRPr="00B77454">
        <w:rPr>
          <w:szCs w:val="28"/>
        </w:rPr>
        <w:t>»</w:t>
      </w:r>
      <w:r w:rsidRPr="00B77454">
        <w:rPr>
          <w:szCs w:val="28"/>
        </w:rPr>
        <w:t>), членов коллегиального исполнительного органа, лица, исполняющего функции единоличного исполнительного органа (для юридических лиц);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информация о руководителе юридического лица (фамилия, имя, отчество (при наличии), идентификационный номер налогоплательщика, наименование должности);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перечень основных и дополнительных видов деятельности, которые участник отбора получателей субсидий вправе осуществлять в соответствии с учредительными документами организации (для юридических лиц) или в соответствии со сведениями ЕГРИП (для индивидуальных предпринимателей);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информация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б) подтверждение согласия на публикацию (размещение) в информацион</w:t>
      </w:r>
      <w:r w:rsidR="005B257E" w:rsidRPr="00B77454">
        <w:rPr>
          <w:szCs w:val="28"/>
        </w:rPr>
        <w:t>но-телекоммуникационной сети «</w:t>
      </w:r>
      <w:r w:rsidRPr="00B77454">
        <w:rPr>
          <w:szCs w:val="28"/>
        </w:rPr>
        <w:t>Интернет</w:t>
      </w:r>
      <w:r w:rsidR="005B257E" w:rsidRPr="00B77454">
        <w:rPr>
          <w:szCs w:val="28"/>
        </w:rPr>
        <w:t>»</w:t>
      </w:r>
      <w:r w:rsidRPr="00B77454">
        <w:rPr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</w:t>
      </w:r>
      <w:r w:rsidR="005B257E" w:rsidRPr="00B77454">
        <w:rPr>
          <w:szCs w:val="28"/>
        </w:rPr>
        <w:t>ых форм веб-интерфейса системы «</w:t>
      </w:r>
      <w:r w:rsidRPr="00B77454">
        <w:rPr>
          <w:szCs w:val="28"/>
        </w:rPr>
        <w:t>Электронный бюджет</w:t>
      </w:r>
      <w:r w:rsidR="005B257E" w:rsidRPr="00B77454">
        <w:rPr>
          <w:szCs w:val="28"/>
        </w:rPr>
        <w:t>»</w:t>
      </w:r>
      <w:r w:rsidRPr="00B77454">
        <w:rPr>
          <w:szCs w:val="28"/>
        </w:rPr>
        <w:t>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в) информация и электронные формы документов, подтверждающие соответствие участника отбора требованиям, указанным в пункте 9 настоящих Правил;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г) предлагаемые участником отбора значения результатов предоставления субсидии, указанных в </w:t>
      </w:r>
      <w:hyperlink w:anchor="P233">
        <w:r w:rsidRPr="00B77454">
          <w:rPr>
            <w:szCs w:val="28"/>
          </w:rPr>
          <w:t>пункте 2</w:t>
        </w:r>
        <w:r w:rsidR="000E3B0D" w:rsidRPr="00B77454">
          <w:rPr>
            <w:szCs w:val="28"/>
          </w:rPr>
          <w:t>5</w:t>
        </w:r>
      </w:hyperlink>
      <w:r w:rsidRPr="00B77454">
        <w:rPr>
          <w:szCs w:val="28"/>
        </w:rPr>
        <w:t xml:space="preserve"> настоящих Правил, значение размера запрашиваемой субсидии.</w:t>
      </w:r>
    </w:p>
    <w:p w:rsidR="00D23E9D" w:rsidRPr="00B77454" w:rsidRDefault="000E3B0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48</w:t>
      </w:r>
      <w:r w:rsidR="00D23E9D" w:rsidRPr="00B77454">
        <w:rPr>
          <w:szCs w:val="28"/>
        </w:rPr>
        <w:t>. В рамках одного отбора участник отбора вправе подать не более одной заявки.</w:t>
      </w:r>
    </w:p>
    <w:p w:rsidR="00D23E9D" w:rsidRPr="00B77454" w:rsidRDefault="000E3B0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49</w:t>
      </w:r>
      <w:r w:rsidR="00D23E9D" w:rsidRPr="00B77454">
        <w:rPr>
          <w:szCs w:val="28"/>
        </w:rPr>
        <w:t>. Участник отбора имеет право осуществить отзыв заявки, поданной на отбор, в случае необходимости внесения изменений в документы, предоставленные для участия в отборе, или в случае принятия решения участником отбора об отзыве заявки в период проведения отбора в срок не позднее даты окончания приема заявок, указанной в объявлении.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пунктах 4</w:t>
      </w:r>
      <w:r w:rsidR="00E1653A" w:rsidRPr="00B77454">
        <w:rPr>
          <w:szCs w:val="28"/>
        </w:rPr>
        <w:t>5</w:t>
      </w:r>
      <w:r w:rsidRPr="00B77454">
        <w:rPr>
          <w:szCs w:val="28"/>
        </w:rPr>
        <w:t xml:space="preserve"> и 4</w:t>
      </w:r>
      <w:r w:rsidR="00E1653A" w:rsidRPr="00B77454">
        <w:rPr>
          <w:szCs w:val="28"/>
        </w:rPr>
        <w:t>6</w:t>
      </w:r>
      <w:r w:rsidRPr="00B77454">
        <w:rPr>
          <w:szCs w:val="28"/>
        </w:rPr>
        <w:t xml:space="preserve"> настоящих Правил.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5</w:t>
      </w:r>
      <w:r w:rsidR="00E1653A" w:rsidRPr="00B77454">
        <w:rPr>
          <w:szCs w:val="28"/>
        </w:rPr>
        <w:t>0</w:t>
      </w:r>
      <w:r w:rsidRPr="00B77454">
        <w:rPr>
          <w:szCs w:val="28"/>
        </w:rPr>
        <w:t xml:space="preserve">. Любой участник отбора со дня размещения объявления на едином портале не позднее 3-го рабочего дня до дня завершения подачи заявок вправе направить Министерству не более 5 запросов о разъяснении положений объявления путем формирования в системе </w:t>
      </w:r>
      <w:r w:rsidR="00B27C83" w:rsidRPr="00B77454">
        <w:rPr>
          <w:szCs w:val="28"/>
        </w:rPr>
        <w:t>«</w:t>
      </w:r>
      <w:r w:rsidRPr="00B77454">
        <w:rPr>
          <w:szCs w:val="28"/>
        </w:rPr>
        <w:t>Электронный бюджет</w:t>
      </w:r>
      <w:r w:rsidR="00B27C83" w:rsidRPr="00B77454">
        <w:rPr>
          <w:szCs w:val="28"/>
        </w:rPr>
        <w:t>»</w:t>
      </w:r>
      <w:r w:rsidRPr="00B77454">
        <w:rPr>
          <w:szCs w:val="28"/>
        </w:rPr>
        <w:t xml:space="preserve"> соответствующего запроса.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Министерство в ответ на запрос, указанный в абзаце первом настоящего пункта, </w:t>
      </w:r>
      <w:r w:rsidRPr="00B77454">
        <w:rPr>
          <w:szCs w:val="28"/>
        </w:rPr>
        <w:lastRenderedPageBreak/>
        <w:t xml:space="preserve">направляет разъяснение положений объявления в срок, установленный указанным объявлением, но не позднее одного рабочего дня до дня завершения подачи заявок путем формирования в системе </w:t>
      </w:r>
      <w:r w:rsidR="00B27C83" w:rsidRPr="00B77454">
        <w:rPr>
          <w:szCs w:val="28"/>
        </w:rPr>
        <w:t>«</w:t>
      </w:r>
      <w:r w:rsidRPr="00B77454">
        <w:rPr>
          <w:szCs w:val="28"/>
        </w:rPr>
        <w:t>Электронный бюджет</w:t>
      </w:r>
      <w:r w:rsidR="00B27C83" w:rsidRPr="00B77454">
        <w:rPr>
          <w:szCs w:val="28"/>
        </w:rPr>
        <w:t>»</w:t>
      </w:r>
      <w:r w:rsidRPr="00B77454">
        <w:rPr>
          <w:szCs w:val="28"/>
        </w:rPr>
        <w:t xml:space="preserve"> соответствующего разъяснения. Представленное Министерством разъяснение положений объявления не должно изменять суть информации, содержащейся в указанном объявлении.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Доступ к разъяснению, формируемому в системе </w:t>
      </w:r>
      <w:r w:rsidR="00B27C83" w:rsidRPr="00B77454">
        <w:rPr>
          <w:szCs w:val="28"/>
        </w:rPr>
        <w:t>«</w:t>
      </w:r>
      <w:r w:rsidRPr="00B77454">
        <w:rPr>
          <w:szCs w:val="28"/>
        </w:rPr>
        <w:t>Электронный бюджет</w:t>
      </w:r>
      <w:r w:rsidR="00B27C83" w:rsidRPr="00B77454">
        <w:rPr>
          <w:szCs w:val="28"/>
        </w:rPr>
        <w:t>»</w:t>
      </w:r>
      <w:r w:rsidRPr="00B77454">
        <w:rPr>
          <w:szCs w:val="28"/>
        </w:rPr>
        <w:t xml:space="preserve"> в соответствии с абзацем вторым настоящего пункта, предоставляется всем участникам отбора.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5</w:t>
      </w:r>
      <w:r w:rsidR="00B27C83" w:rsidRPr="00B77454">
        <w:rPr>
          <w:szCs w:val="28"/>
        </w:rPr>
        <w:t>1</w:t>
      </w:r>
      <w:r w:rsidRPr="00B77454">
        <w:rPr>
          <w:szCs w:val="28"/>
        </w:rPr>
        <w:t>. Доступ к рассмотрению Министерством поданных участ</w:t>
      </w:r>
      <w:r w:rsidR="005B257E" w:rsidRPr="00B77454">
        <w:rPr>
          <w:szCs w:val="28"/>
        </w:rPr>
        <w:t>никами отбора заявок в системе «</w:t>
      </w:r>
      <w:r w:rsidRPr="00B77454">
        <w:rPr>
          <w:szCs w:val="28"/>
        </w:rPr>
        <w:t>Электронный бюджет</w:t>
      </w:r>
      <w:r w:rsidR="005B257E" w:rsidRPr="00B77454">
        <w:rPr>
          <w:szCs w:val="28"/>
        </w:rPr>
        <w:t>»</w:t>
      </w:r>
      <w:r w:rsidRPr="00B77454">
        <w:rPr>
          <w:szCs w:val="28"/>
        </w:rPr>
        <w:t xml:space="preserve"> открывается не позднее одного рабочего дня, следующего за днем окончания срока подачи заявок, установленного в объявлении.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Министерство не позднее одного рабочего дня, следующего за днем вскрытия заявок, установленного в объявлении, подписывает усиленной квалифицированной электронной подписью министра (уполномоченного им лица) в системе </w:t>
      </w:r>
      <w:r w:rsidR="00B27C83" w:rsidRPr="00B77454">
        <w:rPr>
          <w:szCs w:val="28"/>
        </w:rPr>
        <w:t>«</w:t>
      </w:r>
      <w:r w:rsidRPr="00B77454">
        <w:rPr>
          <w:szCs w:val="28"/>
        </w:rPr>
        <w:t>Электронный бюджет</w:t>
      </w:r>
      <w:r w:rsidR="00B27C83" w:rsidRPr="00B77454">
        <w:rPr>
          <w:szCs w:val="28"/>
        </w:rPr>
        <w:t>»</w:t>
      </w:r>
      <w:r w:rsidRPr="00B77454">
        <w:rPr>
          <w:szCs w:val="28"/>
        </w:rPr>
        <w:t xml:space="preserve"> протокол вскрытия заявок, формируемый на едином портале автоматически, и размещает его на едином портале не позднее одного рабочего дня, следующего за днем его подписания.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Протокол вскрытия заявок содержит следующую информацию о поступивших для участия в отборе заявках: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а) регистрационный номер заявки;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б) дата и время поступления заявки;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в) 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г) адрес юридического лица, адрес регистрации;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д) запрашиваемый участником отбора размер субсидии.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Заявка признается надлежащей, если она соответствует требованиям, указанным в объявлении, при отсутствии оснований для отклонения заявки.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Решение о соответствии заявки требованиям, указанным в объявлении, принимается Министерством на дату получения результатов проверки, представленных участником отбора информации и документов, поданных в составе заявки.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5</w:t>
      </w:r>
      <w:r w:rsidR="00B27C83" w:rsidRPr="00B77454">
        <w:rPr>
          <w:szCs w:val="28"/>
        </w:rPr>
        <w:t>2</w:t>
      </w:r>
      <w:r w:rsidRPr="00B77454">
        <w:rPr>
          <w:szCs w:val="28"/>
        </w:rPr>
        <w:t>. Заявка отклоняется от участия в отборе Министерством по следующим основаниям: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а) несоответствие участника отбора требованиям и категориям, определенным пунктами 9 и 4</w:t>
      </w:r>
      <w:r w:rsidR="00B27C83" w:rsidRPr="00B77454">
        <w:rPr>
          <w:szCs w:val="28"/>
        </w:rPr>
        <w:t>4</w:t>
      </w:r>
      <w:r w:rsidRPr="00B77454">
        <w:rPr>
          <w:szCs w:val="28"/>
        </w:rPr>
        <w:t xml:space="preserve"> настоящих Правил;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б) непредставление (представление не в полном объеме) документов, указанных в объявлении, предусмотренных настоящими Правилами;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в) 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настоящими Правилами;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г) недостоверность информации, содержащейся в документах, представленных участником отбора в целях подтверждения соответствия установленным настоящими Правилами требованиям;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д) подача участником отбора заявки после даты и (или) времени, определенных для подачи заявок.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5</w:t>
      </w:r>
      <w:r w:rsidR="00B27C83" w:rsidRPr="00B77454">
        <w:rPr>
          <w:szCs w:val="28"/>
        </w:rPr>
        <w:t>3</w:t>
      </w:r>
      <w:r w:rsidRPr="00B77454">
        <w:rPr>
          <w:szCs w:val="28"/>
        </w:rPr>
        <w:t xml:space="preserve">. В случае если в целях полного, всестороннего и объективного рассмотрения </w:t>
      </w:r>
      <w:r w:rsidRPr="00B77454">
        <w:rPr>
          <w:szCs w:val="28"/>
        </w:rPr>
        <w:lastRenderedPageBreak/>
        <w:t xml:space="preserve">заявки необходимо получение информации и документов от участника отбора для разъяснений по представленным им документам и информации Министерством осуществляется запрос у участника отбора разъяснения в отношении документов и информации с использованием системы </w:t>
      </w:r>
      <w:r w:rsidR="0005605E" w:rsidRPr="00B77454">
        <w:rPr>
          <w:szCs w:val="28"/>
        </w:rPr>
        <w:t>«</w:t>
      </w:r>
      <w:r w:rsidRPr="00B77454">
        <w:rPr>
          <w:szCs w:val="28"/>
        </w:rPr>
        <w:t>Электронный бюджет</w:t>
      </w:r>
      <w:r w:rsidR="0005605E" w:rsidRPr="00B77454">
        <w:rPr>
          <w:szCs w:val="28"/>
        </w:rPr>
        <w:t>»</w:t>
      </w:r>
      <w:r w:rsidRPr="00B77454">
        <w:rPr>
          <w:szCs w:val="28"/>
        </w:rPr>
        <w:t>, направляемый при необходимости в равной мере всем участникам отбора.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В данном запросе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 получателей субсидий, предусмотренный настоящими Правилами.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5</w:t>
      </w:r>
      <w:r w:rsidR="00582EA0" w:rsidRPr="00B77454">
        <w:rPr>
          <w:szCs w:val="28"/>
        </w:rPr>
        <w:t>4</w:t>
      </w:r>
      <w:r w:rsidRPr="00B77454">
        <w:rPr>
          <w:szCs w:val="28"/>
        </w:rPr>
        <w:t>. Ранжирование поступивших заявок при проведении отбора получателей субсидий осуществляется исходя из соответствия участника отбора категориям и (или) критериям и очередности их поступления (рейтинг).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5</w:t>
      </w:r>
      <w:r w:rsidR="00582EA0" w:rsidRPr="00B77454">
        <w:rPr>
          <w:szCs w:val="28"/>
        </w:rPr>
        <w:t>5</w:t>
      </w:r>
      <w:r w:rsidRPr="00B77454">
        <w:rPr>
          <w:szCs w:val="28"/>
        </w:rPr>
        <w:t>. В целях завершения отбора и определения победителей отбора формируется протокол подведения итогов отбора, включающий следующие сведения: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дата, время и место проведения рассмотрения заявок;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дата, время и место оценки заявок (в случае проведения конкурса);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информация об участниках отбора, заявки которых были рассмотрены;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последовательность оценки заявок, присвоенные заявкам значения по каждому из предусмотренных критериев оценки, показателей критериев оценки (при необходимости), принятое на основании результатов оценки заявок решение о присвоении заявкам порядковых номеров (в случае проведения конкурса);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наименование получателя (получателей) субсидии, с которым заключается соглашение, и размер предоставляемой ему субсидии.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Протокол подведения итогов отбора 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(упол</w:t>
      </w:r>
      <w:r w:rsidR="005B257E" w:rsidRPr="00B77454">
        <w:rPr>
          <w:szCs w:val="28"/>
        </w:rPr>
        <w:t>номоченного им лица) в системе «</w:t>
      </w:r>
      <w:r w:rsidRPr="00B77454">
        <w:rPr>
          <w:szCs w:val="28"/>
        </w:rPr>
        <w:t>Электронный бюджет</w:t>
      </w:r>
      <w:r w:rsidR="005B257E" w:rsidRPr="00B77454">
        <w:rPr>
          <w:szCs w:val="28"/>
        </w:rPr>
        <w:t>»</w:t>
      </w:r>
      <w:r w:rsidRPr="00B77454">
        <w:rPr>
          <w:szCs w:val="28"/>
        </w:rPr>
        <w:t xml:space="preserve"> и размещается на едином портале не позднее одного рабочего дня, следующего за днем его подписания.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изменений.</w:t>
      </w:r>
    </w:p>
    <w:p w:rsidR="004177C8" w:rsidRPr="00B77454" w:rsidRDefault="00D23E9D" w:rsidP="004177C8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5</w:t>
      </w:r>
      <w:r w:rsidR="00582EA0" w:rsidRPr="00B77454">
        <w:rPr>
          <w:szCs w:val="28"/>
        </w:rPr>
        <w:t>6</w:t>
      </w:r>
      <w:r w:rsidRPr="00B77454">
        <w:rPr>
          <w:szCs w:val="28"/>
        </w:rPr>
        <w:t xml:space="preserve">. </w:t>
      </w:r>
      <w:r w:rsidR="004177C8" w:rsidRPr="00B77454">
        <w:rPr>
          <w:szCs w:val="28"/>
        </w:rPr>
        <w:t>Не позднее чем за один рабочий день до даты окончания срока приема заявок участников отбора проведение отбора может быть отменено Министерством в следующих случаях:</w:t>
      </w:r>
    </w:p>
    <w:p w:rsidR="004177C8" w:rsidRPr="00B77454" w:rsidRDefault="004177C8" w:rsidP="004177C8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а) отзыв лимитов бюджетных обязательств, доведенных до Министерства на текущий финансовый год на цели, указанные в пункте 3 настоящих Правил;</w:t>
      </w:r>
    </w:p>
    <w:p w:rsidR="004177C8" w:rsidRPr="00B77454" w:rsidRDefault="004177C8" w:rsidP="004177C8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б) внесение в нормативные правовые акты изменений, влекущих изменение порядка предоставления субсидий по данному направлению.</w:t>
      </w:r>
    </w:p>
    <w:p w:rsidR="004177C8" w:rsidRPr="00B77454" w:rsidRDefault="004177C8" w:rsidP="004177C8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lastRenderedPageBreak/>
        <w:t>Размещение Министерством объявления об отмене проведения отбора на едином портале допускается не позднее одного рабочего дня до даты окончания срока подачи заявок участниками отбора.</w:t>
      </w:r>
      <w:bookmarkStart w:id="24" w:name="P789"/>
      <w:bookmarkEnd w:id="24"/>
    </w:p>
    <w:p w:rsidR="004177C8" w:rsidRPr="00B77454" w:rsidRDefault="004177C8" w:rsidP="004177C8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«Электронный бюджет», подписывается усиленной квалифицированной электронной подписью министра (уполномоченного им лица), размещается на едином портале и содержит информацию о причинах отмены отбора.</w:t>
      </w:r>
    </w:p>
    <w:p w:rsidR="004177C8" w:rsidRPr="00B77454" w:rsidRDefault="004177C8" w:rsidP="004177C8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Участники отбора, подавшие заявки, информируются об отмене проведения отбора в системе «Электронный бюджет».</w:t>
      </w:r>
    </w:p>
    <w:p w:rsidR="004177C8" w:rsidRPr="00B77454" w:rsidRDefault="004177C8" w:rsidP="004177C8">
      <w:pPr>
        <w:pStyle w:val="ConsPlusNormal"/>
        <w:ind w:firstLine="709"/>
        <w:jc w:val="both"/>
        <w:rPr>
          <w:szCs w:val="28"/>
        </w:rPr>
      </w:pPr>
      <w:r w:rsidRPr="00B77454">
        <w:rPr>
          <w:szCs w:val="28"/>
        </w:rPr>
        <w:t>Отбор считается отмененным со дня размещения объявления о его отмене на едином портале.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 xml:space="preserve">После окончания срока отмены проведения отбора, предусмотренного абзацем четвертым данного пункта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</w:t>
      </w:r>
      <w:hyperlink r:id="rId13">
        <w:r w:rsidRPr="00B77454">
          <w:rPr>
            <w:szCs w:val="28"/>
          </w:rPr>
          <w:t>пунктом 3 статьи 401</w:t>
        </w:r>
      </w:hyperlink>
      <w:r w:rsidRPr="00B77454">
        <w:rPr>
          <w:szCs w:val="28"/>
        </w:rPr>
        <w:t xml:space="preserve"> Гражданского кодекса Российской Федерации.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5</w:t>
      </w:r>
      <w:r w:rsidR="005B257E" w:rsidRPr="00B77454">
        <w:rPr>
          <w:szCs w:val="28"/>
        </w:rPr>
        <w:t>7</w:t>
      </w:r>
      <w:r w:rsidRPr="00B77454">
        <w:rPr>
          <w:szCs w:val="28"/>
        </w:rPr>
        <w:t>. Отбор признается Министерством несостоявшимся в следующих случаях: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а) по окончании срока подачи заявок подана только одна заявка;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б) по результатам рассмотрения заявок только одна заявка соответствует требованиям, установленным в объявлении о проведении отбора;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в) по окончании срока подачи заявок не подано ни одной заявки;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г) по результатам рассмотрения заявок отклонены все заявки.</w:t>
      </w:r>
    </w:p>
    <w:p w:rsidR="00D23E9D" w:rsidRPr="00B77454" w:rsidRDefault="00D23E9D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Соглашение заключается с участником отбора,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отбора.</w:t>
      </w:r>
    </w:p>
    <w:p w:rsidR="00D23E9D" w:rsidRPr="00B77454" w:rsidRDefault="005B257E" w:rsidP="001A682A">
      <w:pPr>
        <w:pStyle w:val="ConsPlusNormal"/>
        <w:ind w:firstLine="540"/>
        <w:jc w:val="both"/>
        <w:rPr>
          <w:szCs w:val="28"/>
        </w:rPr>
      </w:pPr>
      <w:r w:rsidRPr="00B77454">
        <w:rPr>
          <w:szCs w:val="28"/>
        </w:rPr>
        <w:t>58</w:t>
      </w:r>
      <w:r w:rsidR="00D23E9D" w:rsidRPr="00B77454">
        <w:rPr>
          <w:szCs w:val="28"/>
        </w:rPr>
        <w:t>. В случае наличия нераспределенных остатков бюджетных ассигнований по результатам отбора или увеличения бюджетных ассигнований, направляемых на реализацию мероприятий, указанных в пункте 3 настоящих Правил, Министерство проводит дополнительные отборы получателей субсидий, объявления о проведении которых размещаются на едином портале не позднее 1 декабря текущего финансового года.</w:t>
      </w:r>
    </w:p>
    <w:p w:rsidR="00D23E9D" w:rsidRPr="00B77454" w:rsidRDefault="00D23E9D" w:rsidP="001A682A">
      <w:pPr>
        <w:pStyle w:val="ConsPlusNormal"/>
        <w:jc w:val="both"/>
        <w:rPr>
          <w:szCs w:val="28"/>
        </w:rPr>
      </w:pPr>
    </w:p>
    <w:p w:rsidR="00D23E9D" w:rsidRPr="00B77454" w:rsidRDefault="00D23E9D" w:rsidP="001A682A">
      <w:pPr>
        <w:pStyle w:val="ConsPlusNormal"/>
        <w:pBdr>
          <w:bottom w:val="single" w:sz="6" w:space="0" w:color="auto"/>
        </w:pBdr>
        <w:jc w:val="both"/>
        <w:rPr>
          <w:szCs w:val="28"/>
        </w:rPr>
      </w:pPr>
    </w:p>
    <w:p w:rsidR="007E4EFC" w:rsidRPr="00B77454" w:rsidRDefault="007E4EFC" w:rsidP="001A68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454" w:rsidRPr="00B77454" w:rsidRDefault="00B77454" w:rsidP="001A68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454" w:rsidRPr="00B77454" w:rsidRDefault="00B77454" w:rsidP="001A68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454" w:rsidRPr="00B77454" w:rsidRDefault="00B77454" w:rsidP="001A68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454" w:rsidRPr="00B77454" w:rsidRDefault="00B77454" w:rsidP="001A68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454" w:rsidRPr="00B77454" w:rsidRDefault="00B77454" w:rsidP="001A68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454" w:rsidRPr="00B77454" w:rsidRDefault="00B77454" w:rsidP="001A68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454" w:rsidRPr="00B77454" w:rsidRDefault="00B77454" w:rsidP="001A68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454" w:rsidRPr="00B77454" w:rsidRDefault="00B77454" w:rsidP="001A68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7454" w:rsidRPr="00B77454" w:rsidRDefault="00F72A6A" w:rsidP="00F72A6A">
      <w:pPr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Правилам</w:t>
      </w:r>
      <w:r w:rsidR="00B60E90">
        <w:rPr>
          <w:rFonts w:ascii="Times New Roman" w:hAnsi="Times New Roman" w:cs="Times New Roman"/>
        </w:rPr>
        <w:t xml:space="preserve"> </w:t>
      </w:r>
      <w:r w:rsidR="00B60E90" w:rsidRPr="00B77454">
        <w:rPr>
          <w:rFonts w:ascii="Times New Roman" w:hAnsi="Times New Roman" w:cs="Times New Roman"/>
          <w:szCs w:val="28"/>
        </w:rPr>
        <w:t xml:space="preserve">предоставления субсидий из республиканского бюджета Республики Дагестан на реализацию мероприятий по содействию повышения кадровой </w:t>
      </w:r>
      <w:r w:rsidR="00B60E90" w:rsidRPr="00B77454">
        <w:rPr>
          <w:rFonts w:ascii="Times New Roman" w:hAnsi="Times New Roman" w:cs="Times New Roman"/>
          <w:szCs w:val="28"/>
        </w:rPr>
        <w:lastRenderedPageBreak/>
        <w:t>обеспеченности предприятий агропромышленного комплекса Республики Дагестан.</w:t>
      </w:r>
    </w:p>
    <w:p w:rsidR="00B77454" w:rsidRPr="00B77454" w:rsidRDefault="00B77454" w:rsidP="00B77454">
      <w:pPr>
        <w:ind w:left="5387"/>
        <w:jc w:val="center"/>
        <w:rPr>
          <w:rFonts w:ascii="Times New Roman" w:hAnsi="Times New Roman" w:cs="Times New Roman"/>
        </w:rPr>
      </w:pPr>
    </w:p>
    <w:p w:rsidR="00B77454" w:rsidRPr="00B77454" w:rsidRDefault="00B77454" w:rsidP="00B77454">
      <w:pPr>
        <w:ind w:left="5387"/>
        <w:jc w:val="right"/>
        <w:rPr>
          <w:rFonts w:ascii="Times New Roman" w:hAnsi="Times New Roman" w:cs="Times New Roman"/>
        </w:rPr>
      </w:pPr>
      <w:r w:rsidRPr="00B77454">
        <w:rPr>
          <w:rFonts w:ascii="Times New Roman" w:hAnsi="Times New Roman" w:cs="Times New Roman"/>
        </w:rPr>
        <w:t xml:space="preserve">               (форма)</w:t>
      </w:r>
    </w:p>
    <w:p w:rsidR="00B77454" w:rsidRPr="00B77454" w:rsidRDefault="00B77454" w:rsidP="00B77454">
      <w:pPr>
        <w:jc w:val="center"/>
        <w:rPr>
          <w:rFonts w:ascii="Times New Roman" w:hAnsi="Times New Roman" w:cs="Times New Roman"/>
        </w:rPr>
      </w:pPr>
      <w:r w:rsidRPr="00B77454">
        <w:rPr>
          <w:rFonts w:ascii="Times New Roman" w:hAnsi="Times New Roman" w:cs="Times New Roman"/>
        </w:rPr>
        <w:t>СПРАВКА-РАСЧЕТ</w:t>
      </w:r>
    </w:p>
    <w:p w:rsidR="00B77454" w:rsidRPr="00B77454" w:rsidRDefault="00B77454" w:rsidP="00B77454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B77454">
        <w:rPr>
          <w:rFonts w:ascii="Times New Roman" w:hAnsi="Times New Roman" w:cs="Times New Roman"/>
        </w:rPr>
        <w:t xml:space="preserve">размера причитающейся суммы субсидии из республиканского бюджета Республики Дагестан в целях софинансирования расходных обязательств Республики </w:t>
      </w:r>
      <w:proofErr w:type="gramStart"/>
      <w:r w:rsidR="00B60E90">
        <w:rPr>
          <w:rFonts w:ascii="Times New Roman" w:hAnsi="Times New Roman" w:cs="Times New Roman"/>
        </w:rPr>
        <w:t xml:space="preserve">Дагестан </w:t>
      </w:r>
      <w:r w:rsidRPr="00B77454">
        <w:rPr>
          <w:rFonts w:ascii="Times New Roman" w:hAnsi="Times New Roman" w:cs="Times New Roman"/>
        </w:rPr>
        <w:t>,</w:t>
      </w:r>
      <w:proofErr w:type="gramEnd"/>
      <w:r w:rsidRPr="00B77454">
        <w:rPr>
          <w:rFonts w:ascii="Times New Roman" w:hAnsi="Times New Roman" w:cs="Times New Roman"/>
        </w:rPr>
        <w:t xml:space="preserve"> возникающих при реализации мероприятий, направленных на содействие повышению кадровой обеспеченности предприятий агропромышленного комплекса, в рамках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</w:t>
      </w:r>
    </w:p>
    <w:p w:rsidR="00B77454" w:rsidRPr="00B77454" w:rsidRDefault="00B77454" w:rsidP="00B77454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</w:p>
    <w:p w:rsidR="00B77454" w:rsidRPr="00B77454" w:rsidRDefault="00B77454" w:rsidP="00B77454">
      <w:pPr>
        <w:jc w:val="center"/>
        <w:rPr>
          <w:rFonts w:ascii="Times New Roman" w:hAnsi="Times New Roman" w:cs="Times New Roman"/>
        </w:rPr>
      </w:pPr>
      <w:r w:rsidRPr="00B77454">
        <w:rPr>
          <w:rFonts w:ascii="Times New Roman" w:hAnsi="Times New Roman" w:cs="Times New Roman"/>
        </w:rPr>
        <w:t>(наименование получателя субсидии)</w:t>
      </w:r>
    </w:p>
    <w:p w:rsidR="00B77454" w:rsidRPr="00B77454" w:rsidRDefault="00B77454" w:rsidP="00B77454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3901"/>
        <w:gridCol w:w="1836"/>
        <w:gridCol w:w="1340"/>
        <w:gridCol w:w="1956"/>
      </w:tblGrid>
      <w:tr w:rsidR="00B77454" w:rsidRPr="00B77454" w:rsidTr="005F404D">
        <w:tc>
          <w:tcPr>
            <w:tcW w:w="594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№ п/п</w:t>
            </w:r>
          </w:p>
        </w:tc>
        <w:tc>
          <w:tcPr>
            <w:tcW w:w="3901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83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Общая сумма фактически понесенных затрат, тыс. руб.</w:t>
            </w:r>
          </w:p>
        </w:tc>
        <w:tc>
          <w:tcPr>
            <w:tcW w:w="1340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77454">
              <w:rPr>
                <w:rFonts w:ascii="Times New Roman" w:hAnsi="Times New Roman"/>
              </w:rPr>
              <w:t>Коэффи-циент</w:t>
            </w:r>
            <w:proofErr w:type="spellEnd"/>
            <w:r w:rsidRPr="00B77454">
              <w:rPr>
                <w:rFonts w:ascii="Times New Roman" w:hAnsi="Times New Roman"/>
              </w:rPr>
              <w:t xml:space="preserve">, </w:t>
            </w:r>
            <w:proofErr w:type="spellStart"/>
            <w:r w:rsidRPr="00B77454">
              <w:rPr>
                <w:rFonts w:ascii="Times New Roman" w:hAnsi="Times New Roman"/>
              </w:rPr>
              <w:t>применя-емый</w:t>
            </w:r>
            <w:proofErr w:type="spellEnd"/>
            <w:r w:rsidRPr="00B77454">
              <w:rPr>
                <w:rFonts w:ascii="Times New Roman" w:hAnsi="Times New Roman"/>
              </w:rPr>
              <w:t xml:space="preserve"> для расчета суммы </w:t>
            </w:r>
            <w:proofErr w:type="spellStart"/>
            <w:r w:rsidRPr="00B77454">
              <w:rPr>
                <w:rFonts w:ascii="Times New Roman" w:hAnsi="Times New Roman"/>
              </w:rPr>
              <w:t>запраши-ваемой</w:t>
            </w:r>
            <w:proofErr w:type="spellEnd"/>
            <w:r w:rsidRPr="00B77454">
              <w:rPr>
                <w:rFonts w:ascii="Times New Roman" w:hAnsi="Times New Roman"/>
              </w:rPr>
              <w:t xml:space="preserve"> субсидии </w:t>
            </w:r>
          </w:p>
        </w:tc>
        <w:tc>
          <w:tcPr>
            <w:tcW w:w="195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 xml:space="preserve">Сумма </w:t>
            </w:r>
            <w:proofErr w:type="spellStart"/>
            <w:r w:rsidRPr="00B77454">
              <w:rPr>
                <w:rFonts w:ascii="Times New Roman" w:hAnsi="Times New Roman"/>
              </w:rPr>
              <w:t>запраши-ваемой</w:t>
            </w:r>
            <w:proofErr w:type="spellEnd"/>
            <w:r w:rsidRPr="00B77454">
              <w:rPr>
                <w:rFonts w:ascii="Times New Roman" w:hAnsi="Times New Roman"/>
              </w:rPr>
              <w:t xml:space="preserve"> субсидии, тыс. руб.</w:t>
            </w:r>
          </w:p>
        </w:tc>
      </w:tr>
    </w:tbl>
    <w:p w:rsidR="00B77454" w:rsidRPr="00B77454" w:rsidRDefault="00B77454" w:rsidP="00B77454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94"/>
        <w:gridCol w:w="3901"/>
        <w:gridCol w:w="1836"/>
        <w:gridCol w:w="1340"/>
        <w:gridCol w:w="1956"/>
      </w:tblGrid>
      <w:tr w:rsidR="00B77454" w:rsidRPr="00B77454" w:rsidTr="005F404D">
        <w:trPr>
          <w:tblHeader/>
        </w:trPr>
        <w:tc>
          <w:tcPr>
            <w:tcW w:w="594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1</w:t>
            </w:r>
          </w:p>
        </w:tc>
        <w:tc>
          <w:tcPr>
            <w:tcW w:w="3901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2</w:t>
            </w:r>
          </w:p>
        </w:tc>
        <w:tc>
          <w:tcPr>
            <w:tcW w:w="183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3</w:t>
            </w:r>
          </w:p>
        </w:tc>
        <w:tc>
          <w:tcPr>
            <w:tcW w:w="1340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4</w:t>
            </w:r>
          </w:p>
        </w:tc>
        <w:tc>
          <w:tcPr>
            <w:tcW w:w="195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5 (гр. 3 х гр.4)</w:t>
            </w:r>
          </w:p>
        </w:tc>
      </w:tr>
      <w:tr w:rsidR="00B77454" w:rsidRPr="00B77454" w:rsidTr="005F404D">
        <w:tc>
          <w:tcPr>
            <w:tcW w:w="594" w:type="dxa"/>
            <w:vMerge w:val="restart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1.</w:t>
            </w:r>
          </w:p>
        </w:tc>
        <w:tc>
          <w:tcPr>
            <w:tcW w:w="3901" w:type="dxa"/>
          </w:tcPr>
          <w:p w:rsidR="00B77454" w:rsidRPr="00B77454" w:rsidRDefault="00B77454" w:rsidP="005F404D">
            <w:pPr>
              <w:jc w:val="both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Возмещение фактически понесенных затрат по заключенным ученическим договорам и договорам о целевом обучении со студентами:</w:t>
            </w:r>
          </w:p>
        </w:tc>
        <w:tc>
          <w:tcPr>
            <w:tcW w:w="183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х</w:t>
            </w:r>
          </w:p>
        </w:tc>
        <w:tc>
          <w:tcPr>
            <w:tcW w:w="1340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х</w:t>
            </w:r>
          </w:p>
        </w:tc>
        <w:tc>
          <w:tcPr>
            <w:tcW w:w="195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х</w:t>
            </w:r>
          </w:p>
        </w:tc>
      </w:tr>
      <w:tr w:rsidR="00B77454" w:rsidRPr="00B77454" w:rsidTr="005F404D">
        <w:tc>
          <w:tcPr>
            <w:tcW w:w="594" w:type="dxa"/>
            <w:vMerge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B77454" w:rsidRPr="00B77454" w:rsidRDefault="00B77454" w:rsidP="005F404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7454">
              <w:rPr>
                <w:rFonts w:ascii="Times New Roman" w:hAnsi="Times New Roman"/>
              </w:rPr>
              <w:t>агровузов</w:t>
            </w:r>
            <w:proofErr w:type="spellEnd"/>
          </w:p>
        </w:tc>
        <w:tc>
          <w:tcPr>
            <w:tcW w:w="183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0,9</w:t>
            </w:r>
          </w:p>
        </w:tc>
        <w:tc>
          <w:tcPr>
            <w:tcW w:w="195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54" w:rsidRPr="00B77454" w:rsidTr="005F404D">
        <w:tc>
          <w:tcPr>
            <w:tcW w:w="594" w:type="dxa"/>
            <w:vMerge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B77454" w:rsidRPr="00B77454" w:rsidRDefault="00B77454" w:rsidP="005F404D">
            <w:pPr>
              <w:jc w:val="both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иных вузов</w:t>
            </w:r>
          </w:p>
        </w:tc>
        <w:tc>
          <w:tcPr>
            <w:tcW w:w="183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0,3</w:t>
            </w:r>
          </w:p>
        </w:tc>
        <w:tc>
          <w:tcPr>
            <w:tcW w:w="195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54" w:rsidRPr="00B77454" w:rsidTr="005F404D">
        <w:tc>
          <w:tcPr>
            <w:tcW w:w="594" w:type="dxa"/>
            <w:vMerge w:val="restart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2.</w:t>
            </w:r>
          </w:p>
        </w:tc>
        <w:tc>
          <w:tcPr>
            <w:tcW w:w="3901" w:type="dxa"/>
          </w:tcPr>
          <w:p w:rsidR="00B77454" w:rsidRPr="00B77454" w:rsidRDefault="00B77454" w:rsidP="005F404D">
            <w:pPr>
              <w:jc w:val="both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Возмещение фактически понесенных затрат, связанных с оплатой труда и проживанием студентов:</w:t>
            </w:r>
          </w:p>
        </w:tc>
        <w:tc>
          <w:tcPr>
            <w:tcW w:w="183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х</w:t>
            </w:r>
          </w:p>
        </w:tc>
        <w:tc>
          <w:tcPr>
            <w:tcW w:w="1340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х</w:t>
            </w:r>
          </w:p>
        </w:tc>
        <w:tc>
          <w:tcPr>
            <w:tcW w:w="195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х</w:t>
            </w:r>
          </w:p>
        </w:tc>
      </w:tr>
      <w:tr w:rsidR="00B77454" w:rsidRPr="00B77454" w:rsidTr="005F404D">
        <w:tc>
          <w:tcPr>
            <w:tcW w:w="594" w:type="dxa"/>
            <w:vMerge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B77454" w:rsidRPr="00B77454" w:rsidRDefault="00B77454" w:rsidP="005F404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7454">
              <w:rPr>
                <w:rFonts w:ascii="Times New Roman" w:hAnsi="Times New Roman"/>
              </w:rPr>
              <w:t>агровузов</w:t>
            </w:r>
            <w:proofErr w:type="spellEnd"/>
          </w:p>
        </w:tc>
        <w:tc>
          <w:tcPr>
            <w:tcW w:w="183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0,9</w:t>
            </w:r>
          </w:p>
        </w:tc>
        <w:tc>
          <w:tcPr>
            <w:tcW w:w="195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54" w:rsidRPr="00B77454" w:rsidTr="005F404D">
        <w:tc>
          <w:tcPr>
            <w:tcW w:w="594" w:type="dxa"/>
            <w:vMerge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B77454" w:rsidRPr="00B77454" w:rsidRDefault="00B77454" w:rsidP="005F404D">
            <w:pPr>
              <w:jc w:val="both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иных вузов</w:t>
            </w:r>
          </w:p>
        </w:tc>
        <w:tc>
          <w:tcPr>
            <w:tcW w:w="183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0,3</w:t>
            </w:r>
          </w:p>
        </w:tc>
        <w:tc>
          <w:tcPr>
            <w:tcW w:w="195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54" w:rsidRPr="00B77454" w:rsidTr="005F404D">
        <w:tc>
          <w:tcPr>
            <w:tcW w:w="594" w:type="dxa"/>
            <w:vMerge w:val="restart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3.</w:t>
            </w:r>
          </w:p>
        </w:tc>
        <w:tc>
          <w:tcPr>
            <w:tcW w:w="3901" w:type="dxa"/>
          </w:tcPr>
          <w:p w:rsidR="00B77454" w:rsidRPr="00B77454" w:rsidRDefault="00B77454" w:rsidP="005F404D">
            <w:pPr>
              <w:jc w:val="both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 xml:space="preserve">Возмещение фактически понесенных затрат на выплаты стимулирующего характера специалистам по заключенным контрактам с: </w:t>
            </w:r>
          </w:p>
        </w:tc>
        <w:tc>
          <w:tcPr>
            <w:tcW w:w="183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х</w:t>
            </w:r>
          </w:p>
        </w:tc>
        <w:tc>
          <w:tcPr>
            <w:tcW w:w="1340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х</w:t>
            </w:r>
          </w:p>
        </w:tc>
        <w:tc>
          <w:tcPr>
            <w:tcW w:w="195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х</w:t>
            </w:r>
          </w:p>
        </w:tc>
      </w:tr>
      <w:tr w:rsidR="00B77454" w:rsidRPr="00B77454" w:rsidTr="005F404D">
        <w:tc>
          <w:tcPr>
            <w:tcW w:w="594" w:type="dxa"/>
            <w:vMerge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B77454" w:rsidRPr="00B77454" w:rsidRDefault="00B77454" w:rsidP="005F404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77454">
              <w:rPr>
                <w:rFonts w:ascii="Times New Roman" w:hAnsi="Times New Roman"/>
              </w:rPr>
              <w:t>агровузами</w:t>
            </w:r>
            <w:proofErr w:type="spellEnd"/>
            <w:r w:rsidRPr="00B77454">
              <w:rPr>
                <w:rFonts w:ascii="Times New Roman" w:hAnsi="Times New Roman"/>
              </w:rPr>
              <w:t xml:space="preserve"> и (или) профильными научными учреждениями</w:t>
            </w:r>
          </w:p>
        </w:tc>
        <w:tc>
          <w:tcPr>
            <w:tcW w:w="183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0,9</w:t>
            </w:r>
          </w:p>
        </w:tc>
        <w:tc>
          <w:tcPr>
            <w:tcW w:w="195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54" w:rsidRPr="00B77454" w:rsidTr="005F404D">
        <w:tc>
          <w:tcPr>
            <w:tcW w:w="594" w:type="dxa"/>
            <w:vMerge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01" w:type="dxa"/>
          </w:tcPr>
          <w:p w:rsidR="00B77454" w:rsidRPr="00B77454" w:rsidRDefault="00B77454" w:rsidP="005F404D">
            <w:pPr>
              <w:jc w:val="both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иными вузами и (или) иными научными учреждениями</w:t>
            </w:r>
          </w:p>
        </w:tc>
        <w:tc>
          <w:tcPr>
            <w:tcW w:w="183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0,3</w:t>
            </w:r>
          </w:p>
        </w:tc>
        <w:tc>
          <w:tcPr>
            <w:tcW w:w="195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54" w:rsidRPr="00B77454" w:rsidTr="005F404D">
        <w:tc>
          <w:tcPr>
            <w:tcW w:w="594" w:type="dxa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3901" w:type="dxa"/>
          </w:tcPr>
          <w:p w:rsidR="00B77454" w:rsidRPr="00B77454" w:rsidRDefault="00B77454" w:rsidP="005F404D">
            <w:pPr>
              <w:jc w:val="both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 xml:space="preserve">Возмещение фактически понесенных затрат на выплаты стимулирующего характера учителям </w:t>
            </w:r>
          </w:p>
        </w:tc>
        <w:tc>
          <w:tcPr>
            <w:tcW w:w="1836" w:type="dxa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0,95</w:t>
            </w:r>
          </w:p>
        </w:tc>
        <w:tc>
          <w:tcPr>
            <w:tcW w:w="1956" w:type="dxa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54" w:rsidRPr="00B77454" w:rsidTr="005F404D">
        <w:tc>
          <w:tcPr>
            <w:tcW w:w="594" w:type="dxa"/>
          </w:tcPr>
          <w:p w:rsidR="00B77454" w:rsidRPr="00B77454" w:rsidRDefault="00F72A6A" w:rsidP="00F72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B77454" w:rsidRPr="00B77454">
              <w:rPr>
                <w:rFonts w:ascii="Times New Roman" w:hAnsi="Times New Roman"/>
              </w:rPr>
              <w:t>.</w:t>
            </w:r>
          </w:p>
        </w:tc>
        <w:tc>
          <w:tcPr>
            <w:tcW w:w="3901" w:type="dxa"/>
          </w:tcPr>
          <w:p w:rsidR="00B77454" w:rsidRPr="00B77454" w:rsidRDefault="00B77454" w:rsidP="005F404D">
            <w:pPr>
              <w:jc w:val="both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Возмещение фактически понесенных затрат на реконструкцию, капитальный ремонт, модернизацию и (или) оснащение оборудованием объектов среднего профессионального образования</w:t>
            </w:r>
          </w:p>
        </w:tc>
        <w:tc>
          <w:tcPr>
            <w:tcW w:w="183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0,9</w:t>
            </w:r>
          </w:p>
        </w:tc>
        <w:tc>
          <w:tcPr>
            <w:tcW w:w="195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54" w:rsidRPr="00B77454" w:rsidTr="005F404D">
        <w:tc>
          <w:tcPr>
            <w:tcW w:w="594" w:type="dxa"/>
          </w:tcPr>
          <w:p w:rsidR="00B77454" w:rsidRPr="00B77454" w:rsidRDefault="00F72A6A" w:rsidP="00F72A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B77454" w:rsidRPr="00B77454">
              <w:rPr>
                <w:rFonts w:ascii="Times New Roman" w:hAnsi="Times New Roman"/>
              </w:rPr>
              <w:t>.</w:t>
            </w:r>
          </w:p>
        </w:tc>
        <w:tc>
          <w:tcPr>
            <w:tcW w:w="3901" w:type="dxa"/>
          </w:tcPr>
          <w:p w:rsidR="00B77454" w:rsidRPr="00B77454" w:rsidRDefault="00B77454" w:rsidP="005F404D">
            <w:pPr>
              <w:jc w:val="both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Возмещение фактически понесенных затрат на капитальный ремонт и (или) оснащение оборудованием школ с агротехнологическими классами</w:t>
            </w:r>
          </w:p>
        </w:tc>
        <w:tc>
          <w:tcPr>
            <w:tcW w:w="183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0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0,9</w:t>
            </w:r>
          </w:p>
        </w:tc>
        <w:tc>
          <w:tcPr>
            <w:tcW w:w="1956" w:type="dxa"/>
            <w:vAlign w:val="center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77454" w:rsidRPr="00B77454" w:rsidRDefault="00B77454" w:rsidP="00B77454">
      <w:pPr>
        <w:jc w:val="center"/>
        <w:rPr>
          <w:rFonts w:ascii="Times New Roman" w:hAnsi="Times New Roman" w:cs="Times New Roman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5663"/>
      </w:tblGrid>
      <w:tr w:rsidR="00B77454" w:rsidRPr="00B77454" w:rsidTr="005F404D">
        <w:tc>
          <w:tcPr>
            <w:tcW w:w="3964" w:type="dxa"/>
          </w:tcPr>
          <w:p w:rsidR="00B77454" w:rsidRPr="00B77454" w:rsidRDefault="00B77454" w:rsidP="005F404D">
            <w:pPr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Наименование банка</w:t>
            </w:r>
          </w:p>
        </w:tc>
        <w:tc>
          <w:tcPr>
            <w:tcW w:w="5663" w:type="dxa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54" w:rsidRPr="00B77454" w:rsidTr="005F404D">
        <w:tc>
          <w:tcPr>
            <w:tcW w:w="3964" w:type="dxa"/>
          </w:tcPr>
          <w:p w:rsidR="00B77454" w:rsidRPr="00B77454" w:rsidRDefault="00B77454" w:rsidP="005F404D">
            <w:pPr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Расчетный счет получателя</w:t>
            </w:r>
          </w:p>
        </w:tc>
        <w:tc>
          <w:tcPr>
            <w:tcW w:w="5663" w:type="dxa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54" w:rsidRPr="00B77454" w:rsidTr="005F404D">
        <w:tc>
          <w:tcPr>
            <w:tcW w:w="3964" w:type="dxa"/>
          </w:tcPr>
          <w:p w:rsidR="00B77454" w:rsidRPr="00B77454" w:rsidRDefault="00B77454" w:rsidP="005F404D">
            <w:pPr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Корреспондентский счет банка</w:t>
            </w:r>
          </w:p>
        </w:tc>
        <w:tc>
          <w:tcPr>
            <w:tcW w:w="5663" w:type="dxa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</w:tr>
      <w:tr w:rsidR="00B77454" w:rsidRPr="00B77454" w:rsidTr="005F404D">
        <w:tc>
          <w:tcPr>
            <w:tcW w:w="3964" w:type="dxa"/>
          </w:tcPr>
          <w:p w:rsidR="00B77454" w:rsidRPr="00B77454" w:rsidRDefault="00B77454" w:rsidP="005F404D">
            <w:pPr>
              <w:rPr>
                <w:rFonts w:ascii="Times New Roman" w:hAnsi="Times New Roman"/>
              </w:rPr>
            </w:pPr>
            <w:r w:rsidRPr="00B77454">
              <w:rPr>
                <w:rFonts w:ascii="Times New Roman" w:hAnsi="Times New Roman"/>
              </w:rPr>
              <w:t>БИК банка</w:t>
            </w:r>
          </w:p>
        </w:tc>
        <w:tc>
          <w:tcPr>
            <w:tcW w:w="5663" w:type="dxa"/>
          </w:tcPr>
          <w:p w:rsidR="00B77454" w:rsidRPr="00B77454" w:rsidRDefault="00B77454" w:rsidP="005F404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B77454" w:rsidRPr="00B77454" w:rsidRDefault="00B77454" w:rsidP="00B77454">
      <w:pPr>
        <w:jc w:val="center"/>
        <w:rPr>
          <w:rFonts w:ascii="Times New Roman" w:hAnsi="Times New Roman" w:cs="Times New Roman"/>
        </w:rPr>
      </w:pPr>
    </w:p>
    <w:p w:rsidR="00B77454" w:rsidRPr="00B77454" w:rsidRDefault="00B77454" w:rsidP="00B77454">
      <w:pPr>
        <w:pStyle w:val="ConsPlusNormal"/>
        <w:jc w:val="both"/>
      </w:pPr>
      <w:r w:rsidRPr="00B77454">
        <w:t>Руководитель организации,</w:t>
      </w:r>
    </w:p>
    <w:p w:rsidR="00B77454" w:rsidRPr="00B77454" w:rsidRDefault="00B77454" w:rsidP="00B77454">
      <w:pPr>
        <w:pStyle w:val="ConsPlusNormal"/>
        <w:jc w:val="both"/>
      </w:pPr>
      <w:r w:rsidRPr="00B77454">
        <w:t>Глава КФХ, ИП                          _______________     _________________________</w:t>
      </w:r>
    </w:p>
    <w:p w:rsidR="00B77454" w:rsidRPr="00B77454" w:rsidRDefault="00B77454" w:rsidP="00B77454">
      <w:pPr>
        <w:pStyle w:val="ConsPlusNormal"/>
        <w:jc w:val="both"/>
        <w:rPr>
          <w:sz w:val="22"/>
          <w:szCs w:val="16"/>
        </w:rPr>
      </w:pPr>
      <w:r w:rsidRPr="00B77454">
        <w:rPr>
          <w:sz w:val="22"/>
          <w:szCs w:val="16"/>
        </w:rPr>
        <w:t xml:space="preserve">                                                                              (</w:t>
      </w:r>
      <w:proofErr w:type="gramStart"/>
      <w:r w:rsidRPr="00B77454">
        <w:rPr>
          <w:sz w:val="22"/>
          <w:szCs w:val="16"/>
        </w:rPr>
        <w:t xml:space="preserve">подпись)   </w:t>
      </w:r>
      <w:proofErr w:type="gramEnd"/>
      <w:r w:rsidRPr="00B77454">
        <w:rPr>
          <w:sz w:val="22"/>
          <w:szCs w:val="16"/>
        </w:rPr>
        <w:t xml:space="preserve">                          (фамилия и инициалы)</w:t>
      </w:r>
    </w:p>
    <w:p w:rsidR="00B77454" w:rsidRPr="00B77454" w:rsidRDefault="00B77454" w:rsidP="00B77454">
      <w:pPr>
        <w:pStyle w:val="ConsPlusNonformat"/>
        <w:jc w:val="both"/>
        <w:rPr>
          <w:rFonts w:ascii="Times New Roman" w:hAnsi="Times New Roman" w:cs="Times New Roman"/>
        </w:rPr>
      </w:pPr>
    </w:p>
    <w:p w:rsidR="00B77454" w:rsidRPr="00B77454" w:rsidRDefault="00B77454" w:rsidP="00B77454">
      <w:pPr>
        <w:pStyle w:val="ConsPlusNonformat"/>
        <w:jc w:val="both"/>
        <w:rPr>
          <w:rFonts w:ascii="Times New Roman" w:hAnsi="Times New Roman" w:cs="Times New Roman"/>
        </w:rPr>
      </w:pPr>
      <w:r w:rsidRPr="00B77454">
        <w:rPr>
          <w:rFonts w:ascii="Times New Roman" w:hAnsi="Times New Roman" w:cs="Times New Roman"/>
        </w:rPr>
        <w:t xml:space="preserve">       М.П. (при наличии)</w:t>
      </w:r>
    </w:p>
    <w:p w:rsidR="00B77454" w:rsidRPr="00B77454" w:rsidRDefault="00B77454" w:rsidP="001A682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77454" w:rsidRPr="00B77454" w:rsidSect="00D23E9D">
      <w:pgSz w:w="11906" w:h="16838" w:code="9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46048"/>
    <w:multiLevelType w:val="hybridMultilevel"/>
    <w:tmpl w:val="047C7558"/>
    <w:lvl w:ilvl="0" w:tplc="4F76F7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9D"/>
    <w:rsid w:val="00043A9C"/>
    <w:rsid w:val="00045643"/>
    <w:rsid w:val="0005605E"/>
    <w:rsid w:val="000D5253"/>
    <w:rsid w:val="000E3B0D"/>
    <w:rsid w:val="0011319C"/>
    <w:rsid w:val="0014134A"/>
    <w:rsid w:val="001A682A"/>
    <w:rsid w:val="001B1FC7"/>
    <w:rsid w:val="001B34E2"/>
    <w:rsid w:val="00203253"/>
    <w:rsid w:val="002402C1"/>
    <w:rsid w:val="0029023D"/>
    <w:rsid w:val="00292F53"/>
    <w:rsid w:val="002B4113"/>
    <w:rsid w:val="002B71AE"/>
    <w:rsid w:val="002C3269"/>
    <w:rsid w:val="002D1D5E"/>
    <w:rsid w:val="002D52B0"/>
    <w:rsid w:val="00306DBB"/>
    <w:rsid w:val="003234A7"/>
    <w:rsid w:val="00330DB2"/>
    <w:rsid w:val="00345DD4"/>
    <w:rsid w:val="003A690A"/>
    <w:rsid w:val="003B4CF2"/>
    <w:rsid w:val="003B596E"/>
    <w:rsid w:val="003C1D1C"/>
    <w:rsid w:val="003C42FC"/>
    <w:rsid w:val="003E6B7B"/>
    <w:rsid w:val="0041451B"/>
    <w:rsid w:val="004177C8"/>
    <w:rsid w:val="00421246"/>
    <w:rsid w:val="004400A1"/>
    <w:rsid w:val="004512A4"/>
    <w:rsid w:val="00464319"/>
    <w:rsid w:val="0046699D"/>
    <w:rsid w:val="004777CB"/>
    <w:rsid w:val="005057E3"/>
    <w:rsid w:val="00545151"/>
    <w:rsid w:val="00582EA0"/>
    <w:rsid w:val="005A5C73"/>
    <w:rsid w:val="005B257E"/>
    <w:rsid w:val="005B6633"/>
    <w:rsid w:val="005D3FC9"/>
    <w:rsid w:val="00621A04"/>
    <w:rsid w:val="00631506"/>
    <w:rsid w:val="00694305"/>
    <w:rsid w:val="006B4EEC"/>
    <w:rsid w:val="006D5032"/>
    <w:rsid w:val="006D693D"/>
    <w:rsid w:val="00704F16"/>
    <w:rsid w:val="007409E0"/>
    <w:rsid w:val="00771003"/>
    <w:rsid w:val="00775D22"/>
    <w:rsid w:val="007A759F"/>
    <w:rsid w:val="007E4EFC"/>
    <w:rsid w:val="007F09A4"/>
    <w:rsid w:val="00815820"/>
    <w:rsid w:val="00820802"/>
    <w:rsid w:val="00822D46"/>
    <w:rsid w:val="008470E7"/>
    <w:rsid w:val="008A4DE5"/>
    <w:rsid w:val="008A5068"/>
    <w:rsid w:val="008F2399"/>
    <w:rsid w:val="00926CB1"/>
    <w:rsid w:val="009E69D9"/>
    <w:rsid w:val="009E6F75"/>
    <w:rsid w:val="00A274D2"/>
    <w:rsid w:val="00A338BE"/>
    <w:rsid w:val="00A352F0"/>
    <w:rsid w:val="00A50658"/>
    <w:rsid w:val="00A6620A"/>
    <w:rsid w:val="00A76AB5"/>
    <w:rsid w:val="00AE410D"/>
    <w:rsid w:val="00AE78B7"/>
    <w:rsid w:val="00B05CD5"/>
    <w:rsid w:val="00B27C83"/>
    <w:rsid w:val="00B344E1"/>
    <w:rsid w:val="00B3688E"/>
    <w:rsid w:val="00B60E90"/>
    <w:rsid w:val="00B74748"/>
    <w:rsid w:val="00B77454"/>
    <w:rsid w:val="00BC7A71"/>
    <w:rsid w:val="00BD4F0F"/>
    <w:rsid w:val="00C4091B"/>
    <w:rsid w:val="00C45DB5"/>
    <w:rsid w:val="00C827D4"/>
    <w:rsid w:val="00CD6C96"/>
    <w:rsid w:val="00CD7998"/>
    <w:rsid w:val="00D23E9D"/>
    <w:rsid w:val="00D30001"/>
    <w:rsid w:val="00D70799"/>
    <w:rsid w:val="00D710A5"/>
    <w:rsid w:val="00D74E7E"/>
    <w:rsid w:val="00D953BA"/>
    <w:rsid w:val="00DD4269"/>
    <w:rsid w:val="00E0542A"/>
    <w:rsid w:val="00E1633C"/>
    <w:rsid w:val="00E1653A"/>
    <w:rsid w:val="00E23C80"/>
    <w:rsid w:val="00EB022A"/>
    <w:rsid w:val="00F00796"/>
    <w:rsid w:val="00F277AA"/>
    <w:rsid w:val="00F62150"/>
    <w:rsid w:val="00F71253"/>
    <w:rsid w:val="00F72A6A"/>
    <w:rsid w:val="00F93F7F"/>
    <w:rsid w:val="00FE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1002"/>
  <w15:chartTrackingRefBased/>
  <w15:docId w15:val="{58EDEFA1-F036-413E-A8EA-E077A0DA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003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23E9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23E9D"/>
    <w:pPr>
      <w:widowControl w:val="0"/>
      <w:autoSpaceDE w:val="0"/>
      <w:autoSpaceDN w:val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D23E9D"/>
    <w:pPr>
      <w:widowControl w:val="0"/>
      <w:autoSpaceDE w:val="0"/>
      <w:autoSpaceDN w:val="0"/>
      <w:jc w:val="left"/>
    </w:pPr>
    <w:rPr>
      <w:rFonts w:eastAsia="Times New Roman" w:cs="Times New Roman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77100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A682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A6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A682A"/>
    <w:rPr>
      <w:rFonts w:asciiTheme="minorHAnsi" w:hAnsiTheme="minorHAnsi"/>
      <w:sz w:val="22"/>
    </w:rPr>
  </w:style>
  <w:style w:type="table" w:styleId="a7">
    <w:name w:val="Table Grid"/>
    <w:basedOn w:val="a1"/>
    <w:uiPriority w:val="39"/>
    <w:rsid w:val="00B77454"/>
    <w:pPr>
      <w:jc w:val="left"/>
    </w:pPr>
    <w:rPr>
      <w:rFonts w:cs="Times New Roman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B77454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yperlink" Target="https://login.consultant.ru/link/?req=doc&amp;base=LAW&amp;n=508490&amp;dst=10192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https://promote.budget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511262&amp;dst=100013" TargetMode="External"/><Relationship Id="rId5" Type="http://schemas.openxmlformats.org/officeDocument/2006/relationships/hyperlink" Target="https://login.consultant.ru/link/?req=doc&amp;base=RLAW346&amp;n=51600&amp;dst=24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724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28</Pages>
  <Words>11197</Words>
  <Characters>63828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2026-02-05T13:43:00Z</dcterms:created>
  <dcterms:modified xsi:type="dcterms:W3CDTF">2026-02-12T06:51:00Z</dcterms:modified>
</cp:coreProperties>
</file>