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7E5E" w14:textId="77777777" w:rsidR="00FF6134" w:rsidRDefault="00FF6134" w:rsidP="008C0E6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244B398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0AA80B9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18FD05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1AF820F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1D39BD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3CDBA9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C39E42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9B4F33" w14:textId="77777777" w:rsidR="00FF6134" w:rsidRDefault="00FF6134" w:rsidP="008C0E6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23A2FDE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4B3768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996FDD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655E61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41E29B0F" w14:textId="77777777" w:rsidR="008C0E6C" w:rsidRDefault="008C0E6C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6376FA" w14:textId="77777777" w:rsidR="00FF6134" w:rsidRDefault="00630A05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FF6134">
        <w:rPr>
          <w:rFonts w:ascii="Times New Roman" w:hAnsi="Times New Roman" w:cs="Times New Roman"/>
          <w:sz w:val="28"/>
          <w:szCs w:val="28"/>
        </w:rPr>
        <w:t xml:space="preserve">равил предоставления </w:t>
      </w:r>
      <w:r w:rsidR="00FF6134" w:rsidRPr="007868F9">
        <w:rPr>
          <w:rFonts w:ascii="Times New Roman" w:hAnsi="Times New Roman" w:cs="Times New Roman"/>
          <w:sz w:val="28"/>
          <w:szCs w:val="28"/>
        </w:rPr>
        <w:t>субсидий 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5BD81735" w14:textId="77777777" w:rsidR="00FF6134" w:rsidRDefault="00FF6134" w:rsidP="00FF6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FF238D" w14:textId="77777777" w:rsidR="0090553A" w:rsidRDefault="00FF6134" w:rsidP="0090553A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90553A" w:rsidRPr="00BC000A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со статьями 78 и 78.1 Бюджетного кодекса Российской Федерации (Собрание законодательства Российской Федерации, 1998, № 31, ст. 3823; 2025, № 48 (Часть III), ст. 7242), в целях реализации постановлений Правительства Российской Федерац</w:t>
      </w:r>
      <w:r w:rsidR="0090553A">
        <w:rPr>
          <w:rFonts w:ascii="Times New Roman" w:hAnsi="Times New Roman" w:cs="Times New Roman"/>
          <w:b w:val="0"/>
          <w:bCs/>
          <w:sz w:val="28"/>
          <w:szCs w:val="28"/>
        </w:rPr>
        <w:t xml:space="preserve">ии от 14 июля 2012 г. № 717                            </w:t>
      </w:r>
      <w:r w:rsidR="0090553A" w:rsidRPr="00BC000A">
        <w:rPr>
          <w:rFonts w:ascii="Times New Roman" w:hAnsi="Times New Roman" w:cs="Times New Roman"/>
          <w:b w:val="0"/>
          <w:bCs/>
          <w:sz w:val="28"/>
          <w:szCs w:val="28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 (Собрание законодательства Российской Федерации, 2012, № 32, ст. 4549; Официальный интернет-портал правовой информации (www.pravo.gov.ru), 2025, 24 декабря, № 0001202512240037),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(Собрание законодательства Российской Федерации, 2023, № 46, ст. 8245; Официальный интернет-портал правовой информации (www.pravo.gov.ru), 2025, 26 декабря, № 0001202512260056), реализации мероприятий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г. № 673 (Собрание законодательства Республики Дагестан, 2014, № 8, ст. 443; Официальный интернет-портал правовой информации (www.pravo.gov.ru), 2025, 17 февраля, </w:t>
      </w:r>
      <w:r w:rsidR="0090553A" w:rsidRPr="00BC000A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№ 0500202502140007), пункта 2 постановления Правительства Республики Дагестан от 8 октября 2025 г. № 299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 (интернет-портал правовой информации Республики Дагестан (www.pravo.e-dag.ru), 2025,                  14 октября, № 05002016534; 22 декабря, № 05002017390) </w:t>
      </w:r>
      <w:r w:rsidR="0090553A" w:rsidRPr="00BC000A">
        <w:rPr>
          <w:rFonts w:ascii="Times New Roman" w:hAnsi="Times New Roman" w:cs="Times New Roman"/>
          <w:bCs/>
          <w:sz w:val="28"/>
          <w:szCs w:val="28"/>
        </w:rPr>
        <w:t>приказываю</w:t>
      </w:r>
      <w:r w:rsidR="0090553A" w:rsidRPr="00BC000A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56037CC9" w14:textId="77777777" w:rsidR="00FF6134" w:rsidRDefault="0090553A" w:rsidP="0090553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1. </w:t>
      </w:r>
      <w:r w:rsidR="00630A05"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прилагаемые П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предоставления субсидий </w:t>
      </w:r>
      <w:r w:rsidR="00FF6134" w:rsidRPr="00BE3B79">
        <w:rPr>
          <w:rFonts w:ascii="Times New Roman" w:eastAsia="Times New Roman" w:hAnsi="Times New Roman" w:cs="Times New Roman"/>
          <w:b w:val="0"/>
          <w:sz w:val="28"/>
          <w:szCs w:val="28"/>
        </w:rPr>
        <w:t>из республиканского бюджета Республики Дагестан 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</w:t>
      </w:r>
    </w:p>
    <w:p w14:paraId="5ED71D6F" w14:textId="77777777" w:rsidR="00FF6134" w:rsidRDefault="0090553A" w:rsidP="0090553A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2. 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="00D06A24">
        <w:rPr>
          <w:rFonts w:ascii="Times New Roman" w:hAnsi="Times New Roman" w:cs="Times New Roman"/>
          <w:b w:val="0"/>
          <w:bCs/>
          <w:sz w:val="28"/>
          <w:szCs w:val="28"/>
        </w:rPr>
        <w:t xml:space="preserve"> в установленном законодательством порядке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D91132C" w14:textId="77777777" w:rsidR="00FF6134" w:rsidRDefault="0090553A" w:rsidP="0090553A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3. 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Разместить настоящий приказ </w:t>
      </w:r>
      <w:r w:rsidR="00D06A2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Министерства сельского хозяйства и продовольствия Республики Дагестан 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в информационно-телекоммуникационной сети системе </w:t>
      </w:r>
      <w:r w:rsidR="00FF613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FF6134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C8B" w:rsidRPr="00483476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hyperlink r:id="rId5" w:history="1">
        <w:r w:rsidR="00352C8B" w:rsidRPr="001A4581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www.mcxrd.ru</w:t>
        </w:r>
      </w:hyperlink>
      <w:r w:rsidR="00352C8B" w:rsidRPr="00483476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352C8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06A24">
        <w:rPr>
          <w:rFonts w:ascii="Times New Roman" w:hAnsi="Times New Roman" w:cs="Times New Roman"/>
          <w:b w:val="0"/>
          <w:bCs/>
          <w:sz w:val="28"/>
          <w:szCs w:val="28"/>
        </w:rPr>
        <w:t>в разделе «Документы»</w:t>
      </w:r>
      <w:r w:rsidR="00FF6134" w:rsidRPr="00FF613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19975BF" w14:textId="77777777" w:rsidR="00D06A24" w:rsidRDefault="0090553A" w:rsidP="0090553A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4. </w:t>
      </w:r>
      <w:r w:rsidR="00FF6134"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приказ вступает в силу </w:t>
      </w:r>
      <w:r w:rsidR="00D06A24">
        <w:rPr>
          <w:rFonts w:ascii="Times New Roman" w:hAnsi="Times New Roman" w:cs="Times New Roman"/>
          <w:b w:val="0"/>
          <w:bCs/>
          <w:sz w:val="28"/>
          <w:szCs w:val="28"/>
        </w:rPr>
        <w:t>в установленном законодательством порядке.</w:t>
      </w:r>
    </w:p>
    <w:p w14:paraId="3746F67B" w14:textId="77777777" w:rsidR="00FF6134" w:rsidRPr="00D06A24" w:rsidRDefault="0090553A" w:rsidP="0090553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5. </w:t>
      </w:r>
      <w:r w:rsidR="00FF6134" w:rsidRPr="00D06A24">
        <w:rPr>
          <w:rFonts w:ascii="Times New Roman" w:hAnsi="Times New Roman" w:cs="Times New Roman"/>
          <w:b w:val="0"/>
          <w:bCs/>
          <w:sz w:val="28"/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обязанностей.</w:t>
      </w:r>
    </w:p>
    <w:p w14:paraId="386A9B36" w14:textId="77777777" w:rsidR="00FF6134" w:rsidRDefault="00FF6134" w:rsidP="00FF61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CD127E1" w14:textId="77777777" w:rsidR="00FF6134" w:rsidRDefault="00FF6134" w:rsidP="00FF61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EF3C499" w14:textId="77777777" w:rsidR="00FF6134" w:rsidRPr="00042D4C" w:rsidRDefault="00FF6134" w:rsidP="00FF61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21D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Ш. Рамазанов</w:t>
      </w:r>
    </w:p>
    <w:p w14:paraId="58C9DDC0" w14:textId="77777777" w:rsidR="00553BBA" w:rsidRDefault="00553BBA">
      <w:pPr>
        <w:rPr>
          <w:lang w:val="en-US"/>
        </w:rPr>
      </w:pPr>
    </w:p>
    <w:p w14:paraId="0689B2BD" w14:textId="77777777" w:rsidR="00B6663D" w:rsidRDefault="00B6663D">
      <w:pPr>
        <w:rPr>
          <w:lang w:val="en-US"/>
        </w:rPr>
      </w:pPr>
    </w:p>
    <w:p w14:paraId="269DD4D2" w14:textId="77777777" w:rsidR="00B6663D" w:rsidRDefault="00B6663D">
      <w:pPr>
        <w:rPr>
          <w:lang w:val="en-US"/>
        </w:rPr>
      </w:pPr>
    </w:p>
    <w:p w14:paraId="118D8440" w14:textId="77777777" w:rsidR="00B6663D" w:rsidRDefault="00B6663D">
      <w:pPr>
        <w:rPr>
          <w:lang w:val="en-US"/>
        </w:rPr>
      </w:pPr>
    </w:p>
    <w:p w14:paraId="00976E32" w14:textId="77777777" w:rsidR="00B6663D" w:rsidRDefault="00B6663D">
      <w:pPr>
        <w:rPr>
          <w:lang w:val="en-US"/>
        </w:rPr>
      </w:pPr>
    </w:p>
    <w:p w14:paraId="42CEB36E" w14:textId="77777777" w:rsidR="00B6663D" w:rsidRDefault="00B6663D">
      <w:pPr>
        <w:rPr>
          <w:lang w:val="en-US"/>
        </w:rPr>
      </w:pPr>
    </w:p>
    <w:p w14:paraId="680BB6DD" w14:textId="77777777" w:rsidR="00B6663D" w:rsidRDefault="00B6663D">
      <w:pPr>
        <w:rPr>
          <w:lang w:val="en-US"/>
        </w:rPr>
      </w:pPr>
    </w:p>
    <w:p w14:paraId="6F18F04D" w14:textId="77777777" w:rsidR="00B6663D" w:rsidRDefault="00B6663D">
      <w:pPr>
        <w:rPr>
          <w:lang w:val="en-US"/>
        </w:rPr>
      </w:pPr>
    </w:p>
    <w:p w14:paraId="4A6C4B9C" w14:textId="77777777" w:rsidR="00B6663D" w:rsidRDefault="00B6663D">
      <w:pPr>
        <w:rPr>
          <w:lang w:val="en-US"/>
        </w:rPr>
      </w:pPr>
    </w:p>
    <w:p w14:paraId="3067FB76" w14:textId="77777777" w:rsidR="00B6663D" w:rsidRDefault="00B6663D">
      <w:pPr>
        <w:rPr>
          <w:lang w:val="en-US"/>
        </w:rPr>
      </w:pPr>
    </w:p>
    <w:p w14:paraId="04AAF73D" w14:textId="77777777" w:rsidR="00B6663D" w:rsidRDefault="00B6663D">
      <w:pPr>
        <w:rPr>
          <w:lang w:val="en-US"/>
        </w:rPr>
      </w:pPr>
    </w:p>
    <w:p w14:paraId="58F78705" w14:textId="77777777" w:rsidR="00B6663D" w:rsidRDefault="00B6663D">
      <w:pPr>
        <w:rPr>
          <w:lang w:val="en-US"/>
        </w:rPr>
      </w:pPr>
    </w:p>
    <w:p w14:paraId="638B9A10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  <w:r w:rsidRPr="00B6663D"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14:paraId="7DA24DF9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  <w:r w:rsidRPr="00B666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Министерства сельского </w:t>
      </w:r>
    </w:p>
    <w:p w14:paraId="56963474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  <w:r w:rsidRPr="00B66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хозяйства и продовольствия </w:t>
      </w:r>
    </w:p>
    <w:p w14:paraId="5B672EAA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  <w:r w:rsidRPr="00B666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Республики Дагестан</w:t>
      </w:r>
    </w:p>
    <w:p w14:paraId="20761883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970A84" w14:textId="77777777" w:rsidR="00B6663D" w:rsidRPr="00B6663D" w:rsidRDefault="00B6663D" w:rsidP="00B6663D">
      <w:pPr>
        <w:jc w:val="right"/>
        <w:rPr>
          <w:rFonts w:ascii="Times New Roman" w:hAnsi="Times New Roman" w:cs="Times New Roman"/>
          <w:sz w:val="28"/>
          <w:szCs w:val="28"/>
        </w:rPr>
      </w:pPr>
      <w:r w:rsidRPr="00B666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от ___________2026 г. № ____</w:t>
      </w:r>
    </w:p>
    <w:p w14:paraId="3F1302A1" w14:textId="77777777" w:rsidR="00B6663D" w:rsidRPr="00B6663D" w:rsidRDefault="00B6663D" w:rsidP="00B6663D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  <w:lang w:val="en-US"/>
        </w:rPr>
      </w:pPr>
    </w:p>
    <w:p w14:paraId="5758B560" w14:textId="77777777" w:rsidR="00B6663D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1330A62" w14:textId="77777777" w:rsidR="00B6663D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21F14C" w14:textId="77777777" w:rsidR="00B6663D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ПРАВИЛА</w:t>
      </w:r>
    </w:p>
    <w:p w14:paraId="1732C415" w14:textId="77777777" w:rsidR="00B6663D" w:rsidRPr="00FC133A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9925F2" w14:textId="77777777" w:rsidR="00B6663D" w:rsidRPr="007868F9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3B517B9C" w14:textId="77777777" w:rsidR="00B6663D" w:rsidRPr="00FC133A" w:rsidRDefault="00B6663D" w:rsidP="00B66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FFE4D4" w14:textId="77777777" w:rsidR="00B6663D" w:rsidRPr="00FC133A" w:rsidRDefault="00B6663D" w:rsidP="00B666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6FA7062" w14:textId="77777777" w:rsidR="00B6663D" w:rsidRPr="00FC133A" w:rsidRDefault="00B6663D" w:rsidP="00B66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B6317F" w14:textId="77777777" w:rsidR="00B6663D" w:rsidRPr="007868F9" w:rsidRDefault="00B6663D" w:rsidP="00B66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цели, условия и порядок предоставления субсидий </w:t>
      </w:r>
      <w:r w:rsidRPr="007868F9">
        <w:rPr>
          <w:rFonts w:ascii="Times New Roman" w:eastAsia="Times New Roman" w:hAnsi="Times New Roman" w:cs="Times New Roman"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7868F9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</w:p>
    <w:p w14:paraId="4895C36E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7868F9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применяются в значениях, определенных пунктом 2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приведен</w:t>
      </w:r>
      <w:r>
        <w:rPr>
          <w:rFonts w:ascii="Times New Roman" w:hAnsi="Times New Roman" w:cs="Times New Roman"/>
          <w:sz w:val="28"/>
          <w:szCs w:val="28"/>
        </w:rPr>
        <w:t>ных в приложении №</w:t>
      </w:r>
      <w:r w:rsidRPr="007868F9">
        <w:rPr>
          <w:rFonts w:ascii="Times New Roman" w:hAnsi="Times New Roman" w:cs="Times New Roman"/>
          <w:sz w:val="28"/>
          <w:szCs w:val="28"/>
        </w:rPr>
        <w:t xml:space="preserve"> 17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14 июля 2012 г. №</w:t>
      </w:r>
      <w:r w:rsidRPr="007868F9">
        <w:rPr>
          <w:rFonts w:ascii="Times New Roman" w:hAnsi="Times New Roman" w:cs="Times New Roman"/>
          <w:sz w:val="28"/>
          <w:szCs w:val="28"/>
        </w:rPr>
        <w:t xml:space="preserve"> 717 (далее - 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7868F9">
        <w:rPr>
          <w:rFonts w:ascii="Times New Roman" w:hAnsi="Times New Roman" w:cs="Times New Roman"/>
          <w:sz w:val="28"/>
          <w:szCs w:val="28"/>
        </w:rPr>
        <w:t xml:space="preserve"> 17 к Госпрограмме), и Порядком </w:t>
      </w:r>
      <w:r w:rsidRPr="007868F9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конкурсного отбора инвестиционных проектов, а также заявок на возмещение части затрат на маркировочное оборудование, предоставленных субъектами Российской Федерации, утвержденным приказом Министерства сельского хозяйства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1 августа 2024 г. №</w:t>
      </w:r>
      <w:r w:rsidRPr="007868F9">
        <w:rPr>
          <w:rFonts w:ascii="Times New Roman" w:hAnsi="Times New Roman" w:cs="Times New Roman"/>
          <w:sz w:val="28"/>
          <w:szCs w:val="28"/>
        </w:rPr>
        <w:t xml:space="preserve"> 448 (далее соответственно - Минсельхоз России, Порядок конкурсного отбора).</w:t>
      </w:r>
    </w:p>
    <w:p w14:paraId="34773B30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 xml:space="preserve">3. Субсидии предоставляются в целях возмещения части затрат (без учета налога на добавленную стоимость), направленных на </w:t>
      </w:r>
      <w:r w:rsidRPr="007868F9">
        <w:rPr>
          <w:rFonts w:ascii="Times New Roman" w:eastAsia="Times New Roman" w:hAnsi="Times New Roman" w:cs="Times New Roman"/>
          <w:sz w:val="28"/>
          <w:szCs w:val="28"/>
        </w:rPr>
        <w:t>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7868F9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</w:t>
      </w:r>
      <w:hyperlink r:id="rId6" w:tooltip="Постановление Правительства РД от 13.12.2013 N 673 (ред. от 10.02.2025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">
        <w:r w:rsidRPr="007868F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868F9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г. № 673 по следующим направлениям:</w:t>
      </w:r>
    </w:p>
    <w:p w14:paraId="5D266D50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EB2190">
        <w:rPr>
          <w:rFonts w:ascii="Times New Roman" w:hAnsi="Times New Roman" w:cs="Times New Roman"/>
          <w:sz w:val="28"/>
          <w:szCs w:val="28"/>
        </w:rPr>
        <w:t>а) создание и (или) модернизация плодохранилищ,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263C7DD7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EB2190">
        <w:rPr>
          <w:rFonts w:ascii="Times New Roman" w:hAnsi="Times New Roman" w:cs="Times New Roman"/>
          <w:sz w:val="28"/>
          <w:szCs w:val="28"/>
        </w:rPr>
        <w:t>б)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79B46A88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EB2190">
        <w:rPr>
          <w:rFonts w:ascii="Times New Roman" w:hAnsi="Times New Roman" w:cs="Times New Roman"/>
          <w:sz w:val="28"/>
          <w:szCs w:val="28"/>
        </w:rPr>
        <w:t>в) модернизация животноводческих комплексов молочного направления (молочных ферм),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1967E3E9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EB2190">
        <w:rPr>
          <w:rFonts w:ascii="Times New Roman" w:hAnsi="Times New Roman" w:cs="Times New Roman"/>
          <w:sz w:val="28"/>
          <w:szCs w:val="28"/>
        </w:rPr>
        <w:t>г) создание и (или) модернизация селекционно-семеноводческих центров в растениеводстве,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419F28E7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EB2190">
        <w:rPr>
          <w:rFonts w:ascii="Times New Roman" w:hAnsi="Times New Roman" w:cs="Times New Roman"/>
          <w:sz w:val="28"/>
          <w:szCs w:val="28"/>
        </w:rPr>
        <w:t>д) создание и (или) модернизация селекционно-генетических центров в птицеводстве,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11F0F5CB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190">
        <w:rPr>
          <w:rFonts w:ascii="Times New Roman" w:hAnsi="Times New Roman" w:cs="Times New Roman"/>
          <w:sz w:val="28"/>
          <w:szCs w:val="28"/>
        </w:rPr>
        <w:t xml:space="preserve">е) создание и (или) модернизация овцеводческих комплексов (ферм) мясного направления, принадлежащих на праве собственности сельскохозяйственным товаропроизводителям (за исключением граждан, </w:t>
      </w:r>
      <w:r w:rsidRPr="00EB2190">
        <w:rPr>
          <w:rFonts w:ascii="Times New Roman" w:hAnsi="Times New Roman" w:cs="Times New Roman"/>
          <w:sz w:val="28"/>
          <w:szCs w:val="28"/>
        </w:rPr>
        <w:lastRenderedPageBreak/>
        <w:t>ведущих личное подсобное хозяйство) и российским организациям;</w:t>
      </w:r>
    </w:p>
    <w:p w14:paraId="64123859" w14:textId="77777777" w:rsidR="00B6663D" w:rsidRPr="00EB2190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"/>
      <w:bookmarkEnd w:id="6"/>
      <w:r w:rsidRPr="00EB2190">
        <w:rPr>
          <w:rFonts w:ascii="Times New Roman" w:hAnsi="Times New Roman" w:cs="Times New Roman"/>
          <w:sz w:val="28"/>
          <w:szCs w:val="28"/>
        </w:rPr>
        <w:t>ж) создание и (или) модернизация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2A0892BD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"/>
      <w:bookmarkEnd w:id="7"/>
      <w:r w:rsidRPr="00F23331">
        <w:rPr>
          <w:rFonts w:ascii="Times New Roman" w:hAnsi="Times New Roman" w:cs="Times New Roman"/>
          <w:sz w:val="28"/>
          <w:szCs w:val="28"/>
        </w:rPr>
        <w:t xml:space="preserve">з) создание и (или) модернизация </w:t>
      </w:r>
      <w:proofErr w:type="spellStart"/>
      <w:r w:rsidRPr="00F23331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F23331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F23331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F23331">
        <w:rPr>
          <w:rFonts w:ascii="Times New Roman" w:hAnsi="Times New Roman" w:cs="Times New Roman"/>
          <w:sz w:val="28"/>
          <w:szCs w:val="28"/>
        </w:rPr>
        <w:t xml:space="preserve">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14:paraId="25F21F6C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331">
        <w:rPr>
          <w:rFonts w:ascii="Times New Roman" w:hAnsi="Times New Roman" w:cs="Times New Roman"/>
          <w:sz w:val="28"/>
          <w:szCs w:val="28"/>
        </w:rPr>
        <w:t>и) создание и (или) модернизация репродукторов первого порядка для производства родительских форм птицы яичного и (или) мясного направлений продуктивности,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54AC4601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"/>
      <w:bookmarkEnd w:id="8"/>
      <w:r w:rsidRPr="00F23331">
        <w:rPr>
          <w:rFonts w:ascii="Times New Roman" w:hAnsi="Times New Roman" w:cs="Times New Roman"/>
          <w:sz w:val="28"/>
          <w:szCs w:val="28"/>
        </w:rPr>
        <w:t>к)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</w:t>
      </w:r>
    </w:p>
    <w:p w14:paraId="7006710C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7"/>
      <w:bookmarkEnd w:id="9"/>
      <w:r w:rsidRPr="00F23331">
        <w:rPr>
          <w:rFonts w:ascii="Times New Roman" w:hAnsi="Times New Roman" w:cs="Times New Roman"/>
          <w:sz w:val="28"/>
          <w:szCs w:val="28"/>
        </w:rPr>
        <w:t>л)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числе организациями и индивидуальными предпринимателями,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 и индивидуальными предпринимателями, осуществляющими производство и (или) первичную и (или) последующую переработку молока сырого крупного рогатого скота, козьего и овечьего молока на молочную продукцию и выпуск ее в оборот.</w:t>
      </w:r>
    </w:p>
    <w:p w14:paraId="422BCDA6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331">
        <w:rPr>
          <w:rFonts w:ascii="Times New Roman" w:hAnsi="Times New Roman" w:cs="Times New Roman"/>
          <w:sz w:val="28"/>
          <w:szCs w:val="28"/>
        </w:rPr>
        <w:t>4. Субсидии предоставляются по:</w:t>
      </w:r>
    </w:p>
    <w:p w14:paraId="257D2F8D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331">
        <w:rPr>
          <w:rFonts w:ascii="Times New Roman" w:hAnsi="Times New Roman" w:cs="Times New Roman"/>
          <w:sz w:val="28"/>
          <w:szCs w:val="28"/>
        </w:rPr>
        <w:t xml:space="preserve">направлениям, указанным в </w:t>
      </w:r>
      <w:r w:rsidRPr="0010221B">
        <w:rPr>
          <w:rFonts w:ascii="Times New Roman" w:hAnsi="Times New Roman" w:cs="Times New Roman"/>
          <w:sz w:val="28"/>
          <w:szCs w:val="28"/>
        </w:rPr>
        <w:t>подпунктах «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F2333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" w:tooltip="ж) создание и (или) модернизация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 (за исключением граждан, ведущих личное подсобное хоз">
        <w:r>
          <w:rPr>
            <w:rStyle w:val="a3"/>
            <w:rFonts w:ascii="Times New Roman" w:hAnsi="Times New Roman" w:cs="Times New Roman"/>
            <w:sz w:val="28"/>
            <w:szCs w:val="28"/>
          </w:rPr>
          <w:t>«з»</w:t>
        </w:r>
        <w:r w:rsidRPr="00F23331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- в 2026</w:t>
      </w:r>
      <w:r w:rsidRPr="00F23331">
        <w:rPr>
          <w:rFonts w:ascii="Times New Roman" w:hAnsi="Times New Roman" w:cs="Times New Roman"/>
          <w:sz w:val="28"/>
          <w:szCs w:val="28"/>
        </w:rPr>
        <w:t xml:space="preserve"> году и в последующие годы;</w:t>
      </w:r>
    </w:p>
    <w:p w14:paraId="4E95EA52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331">
        <w:rPr>
          <w:rFonts w:ascii="Times New Roman" w:hAnsi="Times New Roman" w:cs="Times New Roman"/>
          <w:sz w:val="28"/>
          <w:szCs w:val="28"/>
        </w:rPr>
        <w:t xml:space="preserve">направлениям, указанным в </w:t>
      </w:r>
      <w:r w:rsidRPr="00E160CA">
        <w:rPr>
          <w:rFonts w:ascii="Times New Roman" w:hAnsi="Times New Roman" w:cs="Times New Roman"/>
          <w:sz w:val="28"/>
          <w:szCs w:val="28"/>
        </w:rPr>
        <w:t>подпункте «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F2333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6" w:tooltip="и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 (за ">
        <w:r>
          <w:rPr>
            <w:rStyle w:val="a3"/>
            <w:rFonts w:ascii="Times New Roman" w:hAnsi="Times New Roman" w:cs="Times New Roman"/>
            <w:sz w:val="28"/>
            <w:szCs w:val="28"/>
          </w:rPr>
          <w:t>«к»</w:t>
        </w:r>
        <w:r w:rsidRPr="00F23331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F23331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>
        <w:rPr>
          <w:rFonts w:ascii="Times New Roman" w:hAnsi="Times New Roman" w:cs="Times New Roman"/>
          <w:sz w:val="28"/>
          <w:szCs w:val="28"/>
        </w:rPr>
        <w:t>, - в 2026</w:t>
      </w:r>
      <w:r w:rsidRPr="00F23331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684B2B2C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331">
        <w:rPr>
          <w:rFonts w:ascii="Times New Roman" w:hAnsi="Times New Roman" w:cs="Times New Roman"/>
          <w:sz w:val="28"/>
          <w:szCs w:val="28"/>
        </w:rPr>
        <w:t xml:space="preserve">направлению, указанному в </w:t>
      </w:r>
      <w:hyperlink w:anchor="P57" w:tooltip="к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">
        <w:r>
          <w:rPr>
            <w:rStyle w:val="a3"/>
            <w:rFonts w:ascii="Times New Roman" w:hAnsi="Times New Roman" w:cs="Times New Roman"/>
            <w:sz w:val="28"/>
            <w:szCs w:val="28"/>
          </w:rPr>
          <w:t>подпункте «л»</w:t>
        </w:r>
        <w:r w:rsidRPr="00F23331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- в 2026 - 2027</w:t>
      </w:r>
      <w:r w:rsidRPr="00F23331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26C41998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>5. В целях предоставления субсидии Минсельхоз России осуществляет конкурсный отбор инвестиционных проектов, реализуемых получателями средств на возмещение части прямых понесенных затрат, а также заявок на возмещение части затрат на маркировочное оборудование, представленных получателями средств на возмещение части затрат на маркировочное оборудование (далее - отбор).</w:t>
      </w:r>
    </w:p>
    <w:p w14:paraId="4C169131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6. Министерство 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>сельского хозяйства и продовольствия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18CCEEC1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64"/>
      <w:bookmarkEnd w:id="10"/>
      <w:r w:rsidRPr="00DC5558">
        <w:rPr>
          <w:rFonts w:ascii="Times New Roman" w:eastAsia="Times New Roman" w:hAnsi="Times New Roman" w:cs="Times New Roman"/>
          <w:sz w:val="28"/>
          <w:szCs w:val="28"/>
        </w:rPr>
        <w:t>7.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лимитов бюджетных обязательств, доведенных до Министерства как получателя бюджетных средств республиканского бюджета Республики Дагестан, и средств, предусмотренных соглашением между Минсельхозом России и Правительством Республики Дагеста</w:t>
      </w:r>
      <w:r>
        <w:rPr>
          <w:rFonts w:ascii="Times New Roman" w:eastAsia="Times New Roman" w:hAnsi="Times New Roman" w:cs="Times New Roman"/>
          <w:sz w:val="28"/>
          <w:szCs w:val="28"/>
        </w:rPr>
        <w:t>н в соответствии с Приложением №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17 к Госпрограмме на предоставление субсидий на цели, указанные в </w:t>
      </w:r>
      <w:hyperlink w:anchor="P47" w:tooltip="3. Субсидии предоставляются в рамка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">
        <w:r w:rsidRPr="00DC5558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14:paraId="08F00F73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2026 - 2027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годах предоставление субсидий на цели, указанные в </w:t>
      </w:r>
      <w:hyperlink w:anchor="P47" w:tooltip="3. Субсидии предоставляются в рамка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">
        <w:r w:rsidRPr="00DC5558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осуществляется на основании решения Правительства Российской Федерации по прошедшим отбор в соответствии с </w:t>
      </w:r>
      <w:hyperlink w:anchor="P62" w:tooltip="5. В целях предоставления субсидии Минсельхоз России осуществляет конкурсный отбор инвестиционных проектов, реализуемых получателями средств на возмещение части прямых понесенных затрат, а также заявок на возмещение части затрат на маркировочное оборудование, ">
        <w:r w:rsidRPr="00DC5558">
          <w:rPr>
            <w:rFonts w:ascii="Times New Roman" w:eastAsia="Times New Roman" w:hAnsi="Times New Roman" w:cs="Times New Roman"/>
            <w:sz w:val="28"/>
            <w:szCs w:val="28"/>
          </w:rPr>
          <w:t>пунктом 5</w:t>
        </w:r>
      </w:hyperlink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 на текущий финансовый год инвестиционным проектам и (или) заявкам на возмещение части затрат на маркировочное оборудование.</w:t>
      </w:r>
    </w:p>
    <w:p w14:paraId="7C8D5E21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66"/>
      <w:bookmarkEnd w:id="11"/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В 2026 году предоставление субсидий на цели, указанные в </w:t>
      </w:r>
      <w:hyperlink w:anchor="P47" w:tooltip="3. Субсидии предоставляются в рамка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">
        <w:r w:rsidRPr="00DC5558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по отобранным в 2026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году инвестиционным проектам и (или)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республики при условии письменного подтверждения Министерства по запросу Минсельхоза России актуальности инвестиционного проекта и (или) заявки на возмещение части затрат на маркировочное оборудование.</w:t>
      </w:r>
    </w:p>
    <w:p w14:paraId="56611066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58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недостаточности лимит</w:t>
      </w:r>
      <w:r>
        <w:rPr>
          <w:rFonts w:ascii="Times New Roman" w:eastAsia="Times New Roman" w:hAnsi="Times New Roman" w:cs="Times New Roman"/>
          <w:sz w:val="28"/>
          <w:szCs w:val="28"/>
        </w:rPr>
        <w:t>ов бюджетных обязательств в 2027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на отобранные в 2026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году инвестиционные проекты и (или) заявки на возмещение части затрат на маркировочное оборудование, такие инвестиционные проекты и (или)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из республиканского бюджета Республики Дагестан при условии письменного подтверждения, указанного в </w:t>
      </w:r>
      <w:hyperlink w:anchor="P66" w:tooltip="В 2026 году предоставление субсидий на цели, указанные в пункте 3 настоящих Правил, осуществляется в том числе по отобранным в 2025 году инвестиционным проектам и (или) заявкам на возмещение части затрат на маркировочное оборудование без проведения повторного ">
        <w:r w:rsidRPr="00DC5558">
          <w:rPr>
            <w:rFonts w:ascii="Times New Roman" w:eastAsia="Times New Roman" w:hAnsi="Times New Roman" w:cs="Times New Roman"/>
            <w:sz w:val="28"/>
            <w:szCs w:val="28"/>
          </w:rPr>
          <w:t>абзаце третьем</w:t>
        </w:r>
      </w:hyperlink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пункта.</w:t>
      </w:r>
    </w:p>
    <w:p w14:paraId="64BEEEFF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58">
        <w:rPr>
          <w:rFonts w:ascii="Times New Roman" w:eastAsia="Times New Roman" w:hAnsi="Times New Roman" w:cs="Times New Roman"/>
          <w:sz w:val="28"/>
          <w:szCs w:val="28"/>
        </w:rPr>
        <w:t>8. Получателями субсидий являются:</w:t>
      </w:r>
    </w:p>
    <w:p w14:paraId="0BE39397" w14:textId="77777777" w:rsidR="00B6663D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а) по направлениям, указанным в </w:t>
      </w:r>
      <w:hyperlink w:anchor="P48" w:tooltip="а) создание и (или) модернизация плодохранилищ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>
          <w:rPr>
            <w:rFonts w:ascii="Times New Roman" w:eastAsia="Times New Roman" w:hAnsi="Times New Roman" w:cs="Times New Roman"/>
            <w:sz w:val="28"/>
            <w:szCs w:val="28"/>
          </w:rPr>
          <w:t>подпунктах «</w:t>
        </w:r>
        <w:r w:rsidRPr="00F23331">
          <w:rPr>
            <w:rFonts w:ascii="Times New Roman" w:eastAsia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56" w:tooltip="и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 (за ">
        <w:r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F23331">
          <w:rPr>
            <w:rFonts w:ascii="Times New Roman" w:eastAsia="Times New Roman" w:hAnsi="Times New Roman" w:cs="Times New Roman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>Правил, - сельскохозяйственные товаропроизводители (за исключением граждан, ведущих личное подсобное хозяйство) и российские организации, осуществляющие на территории Республики Дагестан создание и (или) модернизацию объектов агропромышленного комплекса, в том числе организации, осуществляющие производство и (или) первичную и (или) последующую (промышленную) переработку сельскохозяйственной продукции и ее реализацию, инвестиционные проекты которых отобраны Минсельхозом России в соответствии с Порядком конкурсного отбора;</w:t>
      </w:r>
    </w:p>
    <w:p w14:paraId="34A1D15C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б) по направлению, указанному в </w:t>
      </w:r>
      <w:hyperlink w:anchor="P57" w:tooltip="к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">
        <w:r>
          <w:rPr>
            <w:rFonts w:ascii="Times New Roman" w:eastAsia="Times New Roman" w:hAnsi="Times New Roman" w:cs="Times New Roman"/>
            <w:sz w:val="28"/>
            <w:szCs w:val="28"/>
          </w:rPr>
          <w:t>подпункте «</w:t>
        </w:r>
        <w:r w:rsidRPr="00F23331">
          <w:rPr>
            <w:rFonts w:ascii="Times New Roman" w:eastAsia="Times New Roman" w:hAnsi="Times New Roman" w:cs="Times New Roman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>Правил, - сельскохозяйственные товаропроизводители (за исключением граждан, ведущих личное подсобное хозяйство) и российские организации, осуществляющие на территории Республики Дагестан производство и (или) последующую (промышленную) переработку сельскохозяйственной продукции и ее реализацию, а также организации, осуществляющие на территории Республики Дагестан производство и (или) первичную и (или) последующую переработку молока сырого крупного рогатого скота, козьего и овечьего молока на молочную продукцию и выпуск ее в оборот, заявки на возмещение затрат на приобретение маркировочного оборудования которых отобраны Минсельхозом России в соответствии с Порядком конкурсного отбора.</w:t>
      </w:r>
    </w:p>
    <w:p w14:paraId="3EE99788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58">
        <w:rPr>
          <w:rFonts w:ascii="Times New Roman" w:eastAsia="Times New Roman" w:hAnsi="Times New Roman" w:cs="Times New Roman"/>
          <w:sz w:val="28"/>
          <w:szCs w:val="28"/>
        </w:rPr>
        <w:t>9. Способом предоставления субсидии является возмещение части прямых понесенных затрат участниками отбора в текущем финансовом году и (или) в течение трех предшествующих лет.</w:t>
      </w:r>
    </w:p>
    <w:p w14:paraId="2266FF78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646367DF" w14:textId="77777777" w:rsidR="00B6663D" w:rsidRPr="00641CD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CD1">
        <w:rPr>
          <w:rFonts w:ascii="Times New Roman" w:eastAsia="Times New Roman" w:hAnsi="Times New Roman" w:cs="Times New Roman"/>
          <w:sz w:val="28"/>
          <w:szCs w:val="28"/>
        </w:rPr>
        <w:t>Объем средств, предоставляемых получателям средств на возмещение части прямых понесенных затрат и получателям средств на возмещение затрат на маркировочное оборудование из республиканского бюджета Республики Дагестан, составляет:</w:t>
      </w:r>
    </w:p>
    <w:p w14:paraId="5494C893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а) в отношении направлений, указанных в </w:t>
      </w:r>
      <w:hyperlink w:anchor="P48" w:tooltip="а) создание и (или) модернизация плодохранилищ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подпунктах «а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</w:rPr>
        <w:t>»,</w:t>
      </w: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52" w:tooltip="д) создание и (или) модернизация селекционно-генетических центров в птицеводстве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</w:rPr>
        <w:t>»</w:t>
      </w: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– «ж» и </w:t>
      </w:r>
      <w:hyperlink w:anchor="P56" w:tooltip="и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 (за 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«и» -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«к»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в размере 25 процентов фактической стоимости объекта агропромышленного комплекса (но не выше предельной стоимости объекта агропромышленного комплекса);</w:t>
      </w:r>
    </w:p>
    <w:p w14:paraId="6ADFA530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б) в отношении направления, указанного в </w:t>
      </w:r>
      <w:hyperlink w:anchor="P49" w:tooltip="б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подпункте «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б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- 30 процентов фактической стоимости объекта агропромышленного комплекса (но не выше предельной стоимости объекта агропромышленного комплекса). К указанному размеру субсидий применяется коэффициент 1,4 для инвестиционных проектов, реализуемых в Республике Дагестан, соответствующих одновременно следующим условиям:</w:t>
      </w:r>
    </w:p>
    <w:p w14:paraId="20D110F5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>имеется прирост производства молока в году, предшествующем году проведения отбора, по отношению к среднему объему производства молока за 3 года, предшествующих указанному году, по данным Федеральной службы государственной статистики;</w:t>
      </w:r>
    </w:p>
    <w:p w14:paraId="0F845DD9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>в общей посевной площади сельскохозяйственных культур доля кормовых культур составляет не менее 20 процентов в году, предшествующем году проведения отбора, по данным Федеральной службы государственной статистики;</w:t>
      </w:r>
    </w:p>
    <w:p w14:paraId="64111550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в) по направлению, указанному в </w:t>
      </w:r>
      <w:hyperlink w:anchor="P50" w:tooltip="в) модернизация животноводческих комплексов молочного направления (молочных ферм)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подпункте «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в размере 50 процентов фактической стоимости объекта агропромышленного комплекса (но не выше предельной стоимости объекта агропромышленного комплекса);</w:t>
      </w:r>
    </w:p>
    <w:p w14:paraId="7E6B82D6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г) в отношении направления, указанного в </w:t>
      </w:r>
      <w:hyperlink w:anchor="P51" w:tooltip="г) создание и (или) модернизация селекционно-семеноводческих центров в растениеводстве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подпункте «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г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- 25 процентов фактической стоимости объекта агропромышленного комплекса (но не выше предельной стоимости объекта агропромышленного комплекса), если создание и (или) модернизация объекта агропромышленного комплекса осуществлены не позднее 2021 года, или 50 процентов фактической стоимости объекта агропромышленного комплекса (но не выше предельной стоимости объекта агропромышленного комплекса), если создание и (или) модернизация объекта агропромышленного комплекса начаты не ранее 2022 года;</w:t>
      </w:r>
    </w:p>
    <w:p w14:paraId="7D8757B4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д) по направлению, указанному в </w:t>
      </w:r>
      <w:hyperlink w:anchor="P57" w:tooltip="к) 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подпункте «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л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»</w:t>
        </w:r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в размере 70 процентов фактической стоимости маркировочного оборудования (но не выше предельной стоимости маркировочного оборудования).</w:t>
      </w:r>
    </w:p>
    <w:p w14:paraId="4C3CA048" w14:textId="77777777" w:rsidR="00B6663D" w:rsidRPr="00F2333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е) в отношении направления, указанного в </w:t>
      </w:r>
      <w:hyperlink w:anchor="P49" w:tooltip="б) создание животноводческих комплексов молочного направления (молочных ферм), принадлежащих на праве собственности сельскохозяйственным товаропроизводителям (за исключением граждан, ведущих личное подсобное хозяйство) и российским организациям;">
        <w:r w:rsidRPr="00F233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«з» пункта 3</w:t>
        </w:r>
      </w:hyperlink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- 30 процентов фактической стоимости объекта агропромышленного комплекса (но не выше предельной стоимости объекта агропромышленного комплекса).</w:t>
      </w:r>
    </w:p>
    <w:p w14:paraId="4CDDC8CA" w14:textId="77777777" w:rsidR="00B6663D" w:rsidRPr="00641CD1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31">
        <w:rPr>
          <w:rFonts w:ascii="Times New Roman" w:eastAsia="Times New Roman" w:hAnsi="Times New Roman" w:cs="Times New Roman"/>
          <w:sz w:val="28"/>
          <w:szCs w:val="28"/>
        </w:rPr>
        <w:t xml:space="preserve"> Предельная стоимость объектов агропромышленного комплекса и маркировочного оборудования определяется исходя из предельных значений </w:t>
      </w:r>
      <w:r w:rsidRPr="00641CD1">
        <w:rPr>
          <w:rFonts w:ascii="Times New Roman" w:eastAsia="Times New Roman" w:hAnsi="Times New Roman" w:cs="Times New Roman"/>
          <w:sz w:val="28"/>
          <w:szCs w:val="28"/>
        </w:rPr>
        <w:t>стоимости единиц мощности объектов агропромышленного комплекса и мощности маркировочного оборудования, установленных Минсельхозом России.</w:t>
      </w:r>
    </w:p>
    <w:p w14:paraId="736CD707" w14:textId="77777777" w:rsidR="00B6663D" w:rsidRPr="00DC5558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558">
        <w:rPr>
          <w:rFonts w:ascii="Times New Roman" w:eastAsia="Times New Roman" w:hAnsi="Times New Roman" w:cs="Times New Roman"/>
          <w:sz w:val="28"/>
          <w:szCs w:val="28"/>
        </w:rPr>
        <w:t>10. Информация о субсидиях размещается на едином портале бюджетной системы Российской Федерации в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eastAsia="Times New Roman" w:hAnsi="Times New Roman" w:cs="Times New Roman"/>
          <w:sz w:val="28"/>
          <w:szCs w:val="28"/>
        </w:rPr>
        <w:t>ее - единый портал) (в разделе «Бюджет&gt; Закон о бюджете»</w:t>
      </w:r>
      <w:r w:rsidRPr="00DC5558">
        <w:rPr>
          <w:rFonts w:ascii="Times New Roman" w:eastAsia="Times New Roman" w:hAnsi="Times New Roman" w:cs="Times New Roman"/>
          <w:sz w:val="28"/>
          <w:szCs w:val="28"/>
        </w:rPr>
        <w:t>) в порядке, установленном Министерством финансов Российской Федерации.</w:t>
      </w:r>
    </w:p>
    <w:p w14:paraId="31822C18" w14:textId="77777777" w:rsidR="00B6663D" w:rsidRPr="007868F9" w:rsidRDefault="00B6663D" w:rsidP="00B6663D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14:paraId="69E254A1" w14:textId="77777777" w:rsidR="00B6663D" w:rsidRPr="007868F9" w:rsidRDefault="00B6663D" w:rsidP="00B666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5A25F" w14:textId="77777777" w:rsidR="00B6663D" w:rsidRPr="00BB036E" w:rsidRDefault="00B6663D" w:rsidP="00B6663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60"/>
      <w:bookmarkEnd w:id="12"/>
      <w:r w:rsidRPr="007868F9">
        <w:rPr>
          <w:rFonts w:ascii="Times New Roman" w:hAnsi="Times New Roman" w:cs="Times New Roman"/>
          <w:sz w:val="28"/>
          <w:szCs w:val="28"/>
        </w:rPr>
        <w:t xml:space="preserve">11. </w:t>
      </w:r>
      <w:r w:rsidRPr="00BB036E">
        <w:rPr>
          <w:rFonts w:ascii="Times New Roman" w:eastAsia="Times New Roman" w:hAnsi="Times New Roman" w:cs="Times New Roman"/>
          <w:sz w:val="28"/>
          <w:szCs w:val="28"/>
        </w:rPr>
        <w:t>Получатель субсидии (участник отбора) должен соответствовать следующим требованиям:</w:t>
      </w:r>
    </w:p>
    <w:p w14:paraId="60C2CFFB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6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по состоянию на дату не ранее чем за 30 календарных дней до даты подачи заявки на участие в отборе, на даты ее рассмотрения и заключения соглашения о предоставлении субсидии (далее – соглашение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7868F9">
        <w:rPr>
          <w:rFonts w:ascii="Times New Roman" w:hAnsi="Times New Roman" w:cs="Times New Roman"/>
          <w:sz w:val="28"/>
          <w:szCs w:val="28"/>
        </w:rPr>
        <w:t>:</w:t>
      </w:r>
    </w:p>
    <w:p w14:paraId="2CB1B63D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7868F9">
        <w:rPr>
          <w:rFonts w:ascii="Times New Roman" w:hAnsi="Times New Roman" w:cs="Times New Roman"/>
          <w:sz w:val="28"/>
          <w:szCs w:val="28"/>
        </w:rPr>
        <w:lastRenderedPageBreak/>
        <w:t>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8A904C6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728E5C3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7034EC6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3 настоящих Правил;</w:t>
      </w:r>
    </w:p>
    <w:p w14:paraId="24F1A8BF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не является иностранным агентом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7868F9"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Pr="007868F9">
        <w:rPr>
          <w:rFonts w:ascii="Times New Roman" w:hAnsi="Times New Roman" w:cs="Times New Roman"/>
          <w:sz w:val="28"/>
          <w:szCs w:val="28"/>
        </w:rPr>
        <w:t>;</w:t>
      </w:r>
    </w:p>
    <w:p w14:paraId="65E35E4F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EA5DC02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1BF6145E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4A78133E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</w:t>
      </w:r>
      <w:r w:rsidRPr="007868F9">
        <w:rPr>
          <w:rFonts w:ascii="Times New Roman" w:hAnsi="Times New Roman" w:cs="Times New Roman"/>
          <w:sz w:val="28"/>
          <w:szCs w:val="28"/>
        </w:rPr>
        <w:lastRenderedPageBreak/>
        <w:t>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7B871B18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б) осуществляет производственную деятельность и поставлен на налоговый учет на территории Республики Дагестан;</w:t>
      </w:r>
    </w:p>
    <w:p w14:paraId="0927654D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в) отсутствуют в году, предшествующем году получения субсидии, случаи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16 сентября 2020 г. № 1479 «</w:t>
      </w:r>
      <w:r w:rsidRPr="007868F9">
        <w:rPr>
          <w:rFonts w:ascii="Times New Roman" w:hAnsi="Times New Roman" w:cs="Times New Roman"/>
          <w:sz w:val="28"/>
          <w:szCs w:val="28"/>
        </w:rPr>
        <w:t>Об утверждении Правил противопожарног</w:t>
      </w:r>
      <w:r>
        <w:rPr>
          <w:rFonts w:ascii="Times New Roman" w:hAnsi="Times New Roman" w:cs="Times New Roman"/>
          <w:sz w:val="28"/>
          <w:szCs w:val="28"/>
        </w:rPr>
        <w:t>о режима в Российской Федерации»</w:t>
      </w:r>
      <w:r w:rsidRPr="007868F9">
        <w:rPr>
          <w:rFonts w:ascii="Times New Roman" w:hAnsi="Times New Roman" w:cs="Times New Roman"/>
          <w:sz w:val="28"/>
          <w:szCs w:val="28"/>
        </w:rPr>
        <w:t>;</w:t>
      </w:r>
    </w:p>
    <w:p w14:paraId="4765FEEF" w14:textId="77777777" w:rsidR="00B6663D" w:rsidRPr="007868F9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8F9">
        <w:rPr>
          <w:rFonts w:ascii="Times New Roman" w:hAnsi="Times New Roman" w:cs="Times New Roman"/>
          <w:sz w:val="28"/>
          <w:szCs w:val="28"/>
        </w:rPr>
        <w:t>г) реализация инвестиционных проектов начата не ранее чем за 3 года до года проведения Минсельхозом России конкурсного отбора, и объекты агропромышленного комплекса, создание и (или) модернизация которых включены в такие инвестиционные проекты, введены в эксплуатацию не позднее дня направления Министерством инвестиционного проекта для участия в отборе;</w:t>
      </w:r>
    </w:p>
    <w:p w14:paraId="2EF1E700" w14:textId="77777777" w:rsidR="00B6663D" w:rsidRPr="0010221B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21B">
        <w:rPr>
          <w:rFonts w:ascii="Times New Roman" w:hAnsi="Times New Roman" w:cs="Times New Roman"/>
          <w:sz w:val="28"/>
          <w:szCs w:val="28"/>
        </w:rPr>
        <w:t>д) субсидии в отношении заявок на возмещение части затрат на маркировочное оборудование предоставляются в случае, если затраты на маркировочное оборудование произведены в 2021 - 2023 годах и маркировочное оборудование введено в промышленную эксплуатацию не позднее дня направления Министерством заявки на возмещение части затрат на маркировочное оборудование для участия в отборе.</w:t>
      </w:r>
    </w:p>
    <w:p w14:paraId="1137AC1E" w14:textId="77777777" w:rsidR="00B6663D" w:rsidRPr="0010221B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0"/>
      <w:bookmarkEnd w:id="13"/>
      <w:r w:rsidRPr="0010221B">
        <w:rPr>
          <w:rFonts w:ascii="Times New Roman" w:hAnsi="Times New Roman" w:cs="Times New Roman"/>
          <w:sz w:val="28"/>
          <w:szCs w:val="28"/>
        </w:rPr>
        <w:t>12. Субсидии не предоставляются на возмещение части прямых понесенных затрат,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комплекса.</w:t>
      </w:r>
    </w:p>
    <w:p w14:paraId="1FD2A875" w14:textId="77777777" w:rsidR="00B6663D" w:rsidRPr="0010221B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21B">
        <w:rPr>
          <w:rFonts w:ascii="Times New Roman" w:hAnsi="Times New Roman" w:cs="Times New Roman"/>
          <w:sz w:val="28"/>
          <w:szCs w:val="28"/>
        </w:rPr>
        <w:t>Годом начала модернизации объекта агропромышленного комплекса является год заключения договора на приобретение техники и (или) оборудования.</w:t>
      </w:r>
    </w:p>
    <w:p w14:paraId="6F9554C3" w14:textId="77777777" w:rsidR="00B6663D" w:rsidRPr="0010221B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21B">
        <w:rPr>
          <w:rFonts w:ascii="Times New Roman" w:hAnsi="Times New Roman" w:cs="Times New Roman"/>
          <w:sz w:val="28"/>
          <w:szCs w:val="28"/>
        </w:rPr>
        <w:t xml:space="preserve">Подтверждением факта ввода в эксплуатацию объекта агропромышленного комплекса при его создании является наличие разрешения на ввод его в эксплуатацию, при модернизации - наличие акта его приемки и (или) документов, подтверждающих приобретение техники и (или) </w:t>
      </w:r>
      <w:r w:rsidRPr="0010221B">
        <w:rPr>
          <w:rFonts w:ascii="Times New Roman" w:hAnsi="Times New Roman" w:cs="Times New Roman"/>
          <w:sz w:val="28"/>
          <w:szCs w:val="28"/>
        </w:rPr>
        <w:lastRenderedPageBreak/>
        <w:t>оборудования.</w:t>
      </w:r>
    </w:p>
    <w:p w14:paraId="4EE1A8E3" w14:textId="77777777" w:rsidR="00B6663D" w:rsidRPr="0010221B" w:rsidRDefault="00B6663D" w:rsidP="00B66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21B">
        <w:rPr>
          <w:rFonts w:ascii="Times New Roman" w:hAnsi="Times New Roman" w:cs="Times New Roman"/>
          <w:sz w:val="28"/>
          <w:szCs w:val="28"/>
        </w:rPr>
        <w:t>13.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11 настоящих Правил, комплектности представленных в государственной интегрированной информационной системе управления общественными финан</w:t>
      </w:r>
      <w:r>
        <w:rPr>
          <w:rFonts w:ascii="Times New Roman" w:hAnsi="Times New Roman" w:cs="Times New Roman"/>
          <w:sz w:val="28"/>
          <w:szCs w:val="28"/>
        </w:rPr>
        <w:t>сами «Электронный бюджет» (далее - система «Электронный бюджет»</w:t>
      </w:r>
      <w:r w:rsidRPr="0010221B">
        <w:rPr>
          <w:rFonts w:ascii="Times New Roman" w:hAnsi="Times New Roman" w:cs="Times New Roman"/>
          <w:sz w:val="28"/>
          <w:szCs w:val="28"/>
        </w:rPr>
        <w:t>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0221B">
        <w:rPr>
          <w:rFonts w:ascii="Times New Roman" w:hAnsi="Times New Roman" w:cs="Times New Roman"/>
          <w:sz w:val="28"/>
          <w:szCs w:val="28"/>
        </w:rPr>
        <w:t>, направления запросов в уполномоченные органы исполнительной власти.</w:t>
      </w:r>
    </w:p>
    <w:p w14:paraId="4218E39B" w14:textId="77777777" w:rsidR="00B6663D" w:rsidRPr="0010221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14. Для подтверждения соответствия требованиям, предусмотренным </w:t>
      </w:r>
      <w:hyperlink w:anchor="P87" w:tooltip="11. Получатель субсидии (участник отбора) должен соответствовать следующим требованиям:">
        <w:r w:rsidRPr="0010221B">
          <w:rPr>
            <w:rFonts w:ascii="Times New Roman" w:eastAsia="Times New Roman" w:hAnsi="Times New Roman" w:cs="Times New Roman"/>
            <w:sz w:val="28"/>
            <w:szCs w:val="28"/>
          </w:rPr>
          <w:t>пунктом 11</w:t>
        </w:r>
      </w:hyperlink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заявка </w:t>
      </w:r>
      <w:r>
        <w:rPr>
          <w:rFonts w:ascii="Times New Roman" w:eastAsia="Times New Roman" w:hAnsi="Times New Roman" w:cs="Times New Roman"/>
          <w:sz w:val="28"/>
          <w:szCs w:val="28"/>
        </w:rPr>
        <w:t>(в электронной форме в системе «Электронный бюджет»</w:t>
      </w:r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), формируемая участником отбора согласно </w:t>
      </w:r>
      <w:hyperlink w:anchor="P230" w:tooltip="38. 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пункте 14 настоящих Правил, в форме электронного документа с использованием">
        <w:r w:rsidRPr="0010221B">
          <w:rPr>
            <w:rFonts w:ascii="Times New Roman" w:eastAsia="Times New Roman" w:hAnsi="Times New Roman" w:cs="Times New Roman"/>
            <w:sz w:val="28"/>
            <w:szCs w:val="28"/>
          </w:rPr>
          <w:t>пункту 38</w:t>
        </w:r>
      </w:hyperlink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237" w:tooltip="39. Заявка должна содержать следующие сведения:">
        <w:r w:rsidRPr="0010221B">
          <w:rPr>
            <w:rFonts w:ascii="Times New Roman" w:eastAsia="Times New Roman" w:hAnsi="Times New Roman" w:cs="Times New Roman"/>
            <w:sz w:val="28"/>
            <w:szCs w:val="28"/>
          </w:rPr>
          <w:t>пунктом 39</w:t>
        </w:r>
      </w:hyperlink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с приложением следующих документов:</w:t>
      </w:r>
    </w:p>
    <w:p w14:paraId="4FE094AA" w14:textId="77777777" w:rsidR="00B6663D" w:rsidRPr="0010221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21B">
        <w:rPr>
          <w:rFonts w:ascii="Times New Roman" w:eastAsia="Times New Roman" w:hAnsi="Times New Roman" w:cs="Times New Roman"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в случае подачи заявки представителем участника отбора;</w:t>
      </w:r>
    </w:p>
    <w:p w14:paraId="75B4120D" w14:textId="77777777" w:rsidR="00B6663D" w:rsidRPr="0010221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08"/>
      <w:bookmarkEnd w:id="14"/>
      <w:r w:rsidRPr="0010221B">
        <w:rPr>
          <w:rFonts w:ascii="Times New Roman" w:eastAsia="Times New Roman" w:hAnsi="Times New Roman" w:cs="Times New Roman"/>
          <w:sz w:val="28"/>
          <w:szCs w:val="28"/>
        </w:rPr>
        <w:t>б) справка-расчет размера причитающейся суммы субсидии с указанием реквизитов для перечисления средств;</w:t>
      </w:r>
    </w:p>
    <w:p w14:paraId="182563D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09"/>
      <w:bookmarkEnd w:id="15"/>
      <w:r w:rsidRPr="0010221B">
        <w:rPr>
          <w:rFonts w:ascii="Times New Roman" w:eastAsia="Times New Roman" w:hAnsi="Times New Roman" w:cs="Times New Roman"/>
          <w:sz w:val="28"/>
          <w:szCs w:val="28"/>
        </w:rPr>
        <w:t xml:space="preserve">в) выписка из Единого государственного реестра юридических лиц или Единого государственного реестра индивидуальных предпринимателей (далее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- ЕГРЮЛ/ЕГРИП) по состоянию на дату не ранее чем за 30 календарных дней до даты подачи заявки на участие в отборе;</w:t>
      </w:r>
    </w:p>
    <w:p w14:paraId="6D736D1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заявки о предоставлении субсидии;</w:t>
      </w:r>
    </w:p>
    <w:p w14:paraId="002D0A9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(представляется в случае использования участником отбора указанного права);</w:t>
      </w:r>
    </w:p>
    <w:p w14:paraId="5AFBE07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112"/>
      <w:bookmarkEnd w:id="16"/>
      <w:r w:rsidRPr="00E2464B">
        <w:rPr>
          <w:rFonts w:ascii="Times New Roman" w:eastAsia="Times New Roman" w:hAnsi="Times New Roman" w:cs="Times New Roman"/>
          <w:sz w:val="28"/>
          <w:szCs w:val="28"/>
        </w:rPr>
        <w:t>е) справка, подтверждающая отсутствие у заявителя на первое число месяца подачи заявки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Дагестан, в соответствии с рекомендуемым образцом, установленным Министерством финансов Республики Дагестан;</w:t>
      </w:r>
    </w:p>
    <w:p w14:paraId="0BDE925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ж) положительное заключение государственной экспертизы проектной документации объекта агропромышленного комплекса, выданное уполномоченным на проведение государственной экспертизы проектной документации и результатов инженерных изысканий органом исполнительной власти Республики Дагестан или подведомственным ему государственным учреждением по месту расположения земельного участка, или копия письма соответствующего органа, уполномоченного на проведение государственной экспертизы проектной документации в Республике Дагестан, об отсутствии необходимости проведения обязательной государственной экспертизы проектной документации данного объекта с учетом планируемого возмещения части прямых понесенных затрат за счет бюджетных средств в рамках настоящих Правил;</w:t>
      </w:r>
    </w:p>
    <w:p w14:paraId="749FFCE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114"/>
      <w:bookmarkEnd w:id="17"/>
      <w:r w:rsidRPr="00E2464B">
        <w:rPr>
          <w:rFonts w:ascii="Times New Roman" w:eastAsia="Times New Roman" w:hAnsi="Times New Roman" w:cs="Times New Roman"/>
          <w:sz w:val="28"/>
          <w:szCs w:val="28"/>
        </w:rPr>
        <w:t>з) при создании объектов агропромышленного комплекса - разрешение на ввод объекта в эксплуатацию и документы, подтверждающие фактически произведенные участником отбора затраты;</w:t>
      </w:r>
    </w:p>
    <w:p w14:paraId="38B6DF3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 модернизации объектов агропромышленного комплекса - акт приемки объекта и (или) документов, подтверждающих приобретение техники и (или) оборудования, и документы, подтверждающие фактически произведенные участником отбора затраты;</w:t>
      </w:r>
    </w:p>
    <w:p w14:paraId="5A9E605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 вводе в эксплуатацию маркировочного оборудования - документы, подтверждающие приобретение маркировочного оборудования, акт ввода его в эксплуатацию не позднее дня направления Министерством инвестиционного проекта для участия в отборе и документы, подтверждающие фактически произведенные участником отбора затраты;</w:t>
      </w:r>
    </w:p>
    <w:p w14:paraId="08E343F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117"/>
      <w:bookmarkEnd w:id="18"/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и) правоустанавливающие документы,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законодательством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Федерации), или выписка из Единого государственного реестра недвижимости (ЕГРН).</w:t>
      </w:r>
    </w:p>
    <w:p w14:paraId="11B2804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Документ, указанный в </w:t>
      </w:r>
      <w:hyperlink w:anchor="P108" w:tooltip="б) справка-расчет размера причитающейся суммы субсидии с указанием реквизитов для перечисления средств;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представляется по форме, утвержденной приказом Министерства и размещенной на сайте Министерства (</w:t>
      </w:r>
      <w:hyperlink r:id="rId7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www.mcxrd.ru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>) в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(далее - сайт Министерства) в подразд</w:t>
      </w:r>
      <w:r>
        <w:rPr>
          <w:rFonts w:ascii="Times New Roman" w:eastAsia="Times New Roman" w:hAnsi="Times New Roman" w:cs="Times New Roman"/>
          <w:sz w:val="28"/>
          <w:szCs w:val="28"/>
        </w:rPr>
        <w:t>еле «Формы документов» раздела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08DD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</w:t>
      </w:r>
      <w:hyperlink w:anchor="P109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на участие в отборе;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подпунктах 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в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112" w:tooltip="е) справка, подтверждающая отсутствие у заявителя на первое число месяца подачи заявки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е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117" w:tooltip="и) правоустанавливающие документы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и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сведений в ЕГРН) настоящего пункта, представляются участником отбора по собственной инициативе. 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в том числе от:</w:t>
      </w:r>
    </w:p>
    <w:p w14:paraId="327F689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5CDB8A9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выписку из ЕГРЮЛ/ЕГРИП;</w:t>
      </w:r>
    </w:p>
    <w:p w14:paraId="6D60D61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штрафов.</w:t>
      </w:r>
    </w:p>
    <w:p w14:paraId="3702074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Сведения из ЕГРЮЛ/ЕГРИП могут быть получены Министерством в том числе с официального сайта Федеральной нало</w:t>
      </w:r>
      <w:r>
        <w:rPr>
          <w:rFonts w:ascii="Times New Roman" w:eastAsia="Times New Roman" w:hAnsi="Times New Roman" w:cs="Times New Roman"/>
          <w:sz w:val="28"/>
          <w:szCs w:val="28"/>
        </w:rPr>
        <w:t>говой службы с помощью сервиса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ЕГРЮЛ/ЕГРИП в электронном виде»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DD6E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- выписку из ЕГРН (на дату формирования запроса).</w:t>
      </w:r>
    </w:p>
    <w:p w14:paraId="5089566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15. Основаниями для принятия Министерством решения об отказе участнику отбора в предоставлении субсидии являются:</w:t>
      </w:r>
    </w:p>
    <w:p w14:paraId="3FC446A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</w:t>
      </w:r>
      <w:hyperlink w:anchor="P87" w:tooltip="11. Получатель субсидии (участник отбора) должен соответствовать следующим требованиям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14:paraId="67D7F02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участником отбора документов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6223EBF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установление факта недостоверности, представленной участником отбора информации.</w:t>
      </w:r>
    </w:p>
    <w:p w14:paraId="171F611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16.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и заключении соглашения в соответствии с типовой формой, утвержденной Министерством финансов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дерации, с применением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29DD198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Министерство в течение 3 рабочих дней со дня принятия решения о предоставлении субсидии уведомляет получателя субсидии о направлении согла</w:t>
      </w:r>
      <w:r>
        <w:rPr>
          <w:rFonts w:ascii="Times New Roman" w:eastAsia="Times New Roman" w:hAnsi="Times New Roman" w:cs="Times New Roman"/>
          <w:sz w:val="28"/>
          <w:szCs w:val="28"/>
        </w:rPr>
        <w:t>шения для подписания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285BC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Получатель субсидии, прошедший отбор, подписывает соглашение и уведомляет Министерство о п</w:t>
      </w:r>
      <w:r>
        <w:rPr>
          <w:rFonts w:ascii="Times New Roman" w:eastAsia="Times New Roman" w:hAnsi="Times New Roman" w:cs="Times New Roman"/>
          <w:sz w:val="28"/>
          <w:szCs w:val="28"/>
        </w:rPr>
        <w:t>одписании соглашения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в течение 2 рабочих дней со дня поступления уведомления о направлении соглашения.</w:t>
      </w:r>
    </w:p>
    <w:p w14:paraId="0154D88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Получатели субсидии, не обеспечившие подписание соглашения, направленного Министерством в соответствии с абзацем вторым настоящего пункта, в установленный абзацем третьим настоящего пункта срок, считаются уклонившимися от его заключения и утрачивают право на получение субсидии.</w:t>
      </w:r>
    </w:p>
    <w:p w14:paraId="2F04601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Обязательными условиями соглашения являются:</w:t>
      </w:r>
    </w:p>
    <w:p w14:paraId="55E7BF3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согласование новых условий соглашения или расторжение соглашения при недостижении согласия по новым условиям в случае уменьшения ранее доведенных до Министерства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369F199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статьями 268.1 и 269.2 Бюджетного кодекса Российской Федерации;</w:t>
      </w:r>
    </w:p>
    <w:p w14:paraId="10A5F3B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в) установление значений результата использования субсидии и принятие получателями субсидий обязательств о достижении результата использования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субсидии в соответствии с заключенным между Министерством и получателем субсидии соглашением.</w:t>
      </w:r>
    </w:p>
    <w:p w14:paraId="4983E4B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дерации, с применением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E8FDA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17.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C5858C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республиканский бюджет Республики Дагестан.</w:t>
      </w:r>
    </w:p>
    <w:p w14:paraId="64525AA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18 Федерального закона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О крес</w:t>
      </w:r>
      <w:r>
        <w:rPr>
          <w:rFonts w:ascii="Times New Roman" w:eastAsia="Times New Roman" w:hAnsi="Times New Roman" w:cs="Times New Roman"/>
          <w:sz w:val="28"/>
          <w:szCs w:val="28"/>
        </w:rPr>
        <w:t>тьянском (фермерском) хозяйстве»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 w14:paraId="466B9D0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18. Субсидии предоставляются Министерством в порядке очередности подачи заявок в пределах бюджетных ассигнований, предусмотренных в республиканском бюджете Республики Дагестан на соответствующий финансовый год и плановый период, и утвержденных лимитов бюджетных обязательств на предоставление субсидии за счет средств, поступивших в республиканский бюджет Республики Дагестан из федерального бюджета, и за счет средств республиканского бюджета Республики Дагестан.</w:t>
      </w:r>
    </w:p>
    <w:p w14:paraId="29747E9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Субсидии распределяются между получателями в соответствии с соглашением, заключенным с Минсельхозом России, указанным в </w:t>
      </w:r>
      <w:hyperlink w:anchor="P64" w:tooltip="7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лимитов бюджетных обязательств, доведенных до Минис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14:paraId="75287D2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19. В случае наличия не распределенных по результатам отбора остатков бюджетных ассигнований или увеличения направляемых на мероприятия, проводимые в соответствии с настоящими Правилами,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не позднее 15 ноября текущего финансового года.</w:t>
      </w:r>
    </w:p>
    <w:p w14:paraId="2D554FE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20. Направлениями затрат, на возмещение которых предоставляется субсидия, являются расходы на:</w:t>
      </w:r>
    </w:p>
    <w:p w14:paraId="3CE62C0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строительство и (или) модернизацию объекта агропромышленного комплекса подрядным способом;</w:t>
      </w:r>
    </w:p>
    <w:p w14:paraId="6532DDD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приобретение и (или) монтаж оборудования, приобретение материалов, выполнение работ;</w:t>
      </w:r>
    </w:p>
    <w:p w14:paraId="6B75FCF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строительство и (или) модернизацию объекта агропромышленного комплекса хозяйственным способом;</w:t>
      </w:r>
    </w:p>
    <w:p w14:paraId="28756FF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заработную плату работникам подразделения, осуществляющего проведение работ хозяйственным способом;</w:t>
      </w:r>
    </w:p>
    <w:p w14:paraId="3C55E67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</w:t>
      </w:r>
    </w:p>
    <w:p w14:paraId="467868B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21. Результатом предоставления субсидии на 31 декабря года предоставления субсидии является:</w:t>
      </w:r>
    </w:p>
    <w:p w14:paraId="1455C80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создание и (или) модернизация объектов агропромышленного комплекса;</w:t>
      </w:r>
    </w:p>
    <w:p w14:paraId="39E7EAC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б) обеспечение количества произведенной и маркированной молочной продукции, подлежащей обязательной маркировке средствами идентификации отдельных видов молочной продукции.</w:t>
      </w:r>
    </w:p>
    <w:p w14:paraId="112657D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Конкретные значения результатов устанавливаются в соглашении, заключаемом с получателем субсидии.</w:t>
      </w:r>
    </w:p>
    <w:p w14:paraId="0703B50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22. Субсидия перечисляется не позднее 10-го рабочего дня, следующего за днем принятия Министерством по результатам рассмотрения и проверки документов, подтверждающих фактически произведенные затраты, указанных в </w:t>
      </w:r>
      <w:hyperlink w:anchor="P114" w:tooltip="з) при создании объектов агропромышленного комплекса - разрешение на ввод объекта в эксплуатацию и документы, подтверждающие фактически произведенные участником отбора затраты;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»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пункта 14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решения о предоставлении субсидии. 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14:paraId="3443DD87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648AE" w14:textId="77777777" w:rsidR="00B6663D" w:rsidRPr="00E2464B" w:rsidRDefault="00B6663D" w:rsidP="00B6663D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b/>
          <w:sz w:val="28"/>
          <w:szCs w:val="28"/>
        </w:rPr>
        <w:t>III. Порядок представления отчетности, осуществления</w:t>
      </w:r>
    </w:p>
    <w:p w14:paraId="626EFD5F" w14:textId="77777777" w:rsidR="00B6663D" w:rsidRPr="00E2464B" w:rsidRDefault="00B6663D" w:rsidP="00B6663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b/>
          <w:sz w:val="28"/>
          <w:szCs w:val="28"/>
        </w:rPr>
        <w:t>контроля (мониторинга) за соблюдением условий и порядка</w:t>
      </w:r>
    </w:p>
    <w:p w14:paraId="56FB0E43" w14:textId="77777777" w:rsidR="00B6663D" w:rsidRPr="00E2464B" w:rsidRDefault="00B6663D" w:rsidP="00B6663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субсидии и ответственность за их нарушение</w:t>
      </w:r>
    </w:p>
    <w:p w14:paraId="785EF7A1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ECCC7" w14:textId="77777777" w:rsidR="00B6663D" w:rsidRPr="00E2464B" w:rsidRDefault="00B6663D" w:rsidP="00B6663D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160"/>
      <w:bookmarkEnd w:id="19"/>
      <w:r w:rsidRPr="00E2464B">
        <w:rPr>
          <w:rFonts w:ascii="Times New Roman" w:eastAsia="Times New Roman" w:hAnsi="Times New Roman" w:cs="Times New Roman"/>
          <w:sz w:val="28"/>
          <w:szCs w:val="28"/>
        </w:rPr>
        <w:t>23. Получатель субсидии (за исключением сельскохозяйственных товаропроизводителей, являющихся субъектами микропредпринимательства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в Российской Федерации»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) представляет в Министерство:</w:t>
      </w:r>
    </w:p>
    <w:p w14:paraId="6012E0B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161"/>
      <w:bookmarkEnd w:id="20"/>
      <w:r w:rsidRPr="00E2464B">
        <w:rPr>
          <w:rFonts w:ascii="Times New Roman" w:eastAsia="Times New Roman" w:hAnsi="Times New Roman" w:cs="Times New Roman"/>
          <w:sz w:val="28"/>
          <w:szCs w:val="28"/>
        </w:rPr>
        <w:t>отчет о достижении значения результата предоставления субсидии ежеквартально до 20-го числа месяца, следующего за отчетным кварталом, начиная с квартала, в котором с ним заключено соглашение;</w:t>
      </w:r>
    </w:p>
    <w:p w14:paraId="4F4367A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отчет о финансово-экономическом состоянии получателя субсидии за отчетный год не позднее 1 марта года, следующего за отчетным годом.</w:t>
      </w:r>
    </w:p>
    <w:p w14:paraId="67ED559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Получатель субсидии - сельскохозяйственный товаропроизводитель, являющийся субъектом микропредпринимательства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в Российской Федерации»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, представляет отчет, указанный в </w:t>
      </w:r>
      <w:hyperlink w:anchor="P161" w:tooltip="отчет о достижении значения результата предоставления субсидии ежеквартально до 20-го числа месяца, следующего за отчетным кварталом, начиная с квартала, в котором с ним заключено соглашение;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не реже одного раза в год не позднее 1 февраля года, следующего за годом предоставления субсидии.</w:t>
      </w:r>
    </w:p>
    <w:p w14:paraId="16F8E0A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отчетности, предусмотренной настоящим пунктом,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по формам, предусмотренным типовыми формами, установленными Министерством финансов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ации для соглашений,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CFA1B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случае выявления Министерством в отчете недостоверных сведений отчет не принимается и возвращается получателю субсидии на дорабо</w:t>
      </w:r>
      <w:r>
        <w:rPr>
          <w:rFonts w:ascii="Times New Roman" w:eastAsia="Times New Roman" w:hAnsi="Times New Roman" w:cs="Times New Roman"/>
          <w:sz w:val="28"/>
          <w:szCs w:val="28"/>
        </w:rPr>
        <w:t>тку с использованием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 Доработанный отчет должен быть представлен получателем субсидии в срок не позднее 3 рабочих дней со дня его возврата на дора</w:t>
      </w:r>
      <w:r>
        <w:rPr>
          <w:rFonts w:ascii="Times New Roman" w:eastAsia="Times New Roman" w:hAnsi="Times New Roman" w:cs="Times New Roman"/>
          <w:sz w:val="28"/>
          <w:szCs w:val="28"/>
        </w:rPr>
        <w:t>ботку с использованием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7AC52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24.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5CEAA92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25. Субсидия подлежит возврату в республиканский бюджет Республики Дагестан в случае нарушения получателем субсидии условий предоставления субсидии, выявленного в том числе по фактам проверок, проведенных Министерством и органами государственного финансового контроля Республики Дагестан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3167652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26. Объем средств, подлежащих возврату в республиканский бюджет Республики Дагестан (ОС</w:t>
      </w:r>
      <w:r w:rsidRPr="00E246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), в случае недостижения значений результатов предоставления субсидии рассчитывается по формуле:</w:t>
      </w:r>
    </w:p>
    <w:p w14:paraId="669F6C6A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F1F03" w14:textId="77777777" w:rsidR="00B6663D" w:rsidRPr="00E2464B" w:rsidRDefault="00B6663D" w:rsidP="00B6663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FEF6E73" wp14:editId="6F6CEFD1">
            <wp:extent cx="173736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257D46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3AF55" w14:textId="77777777" w:rsidR="00B6663D" w:rsidRPr="00E2464B" w:rsidRDefault="00B6663D" w:rsidP="00B6663D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4CAA45F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РС - размер субсидии, предоставленной получателю субсидии;</w:t>
      </w:r>
    </w:p>
    <w:p w14:paraId="3B4AF8C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ФП - фактически достигнутое получателем субсидий значение результата предоставления субсидии на отчетную дату, отраженного в отчете, представленном в соответствии с </w:t>
      </w:r>
      <w:hyperlink w:anchor="P160" w:tooltip="23. 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законом &quot;О развитии малого и среднего предпринимательства в Российской Федерации&quot;) представляет в Мин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23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14:paraId="4636171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ПС - значение результата, установленное в соглашении.</w:t>
      </w:r>
    </w:p>
    <w:p w14:paraId="2421E8A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27.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предоставления субсидии и показателей, предусмотренных соглашением, подтверждаемых соответствующими документами.</w:t>
      </w:r>
    </w:p>
    <w:p w14:paraId="43E6900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14:paraId="7F303C1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К обстоятельствам непреодолимой силы относятся:</w:t>
      </w:r>
    </w:p>
    <w:p w14:paraId="787D957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14:paraId="04DB09A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аномальные погодные явления - существенные отклонения погодных явлений от характерных для данной местности, в том числе не 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620E6AB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 w14:paraId="5E21C66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г) стихийные бедствия - землетрясения, наводнения, пожары, лавины, оползни, сели;</w:t>
      </w:r>
    </w:p>
    <w:p w14:paraId="50C52CE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д) военные действия, террористические акты, диверсии.</w:t>
      </w:r>
    </w:p>
    <w:p w14:paraId="3759027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6CC194C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28.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5975A3E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29.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111DE0D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30.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424643C2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24C29" w14:textId="77777777" w:rsidR="00B6663D" w:rsidRPr="00E2464B" w:rsidRDefault="00B6663D" w:rsidP="00B6663D">
      <w:pPr>
        <w:widowControl w:val="0"/>
        <w:autoSpaceDE w:val="0"/>
        <w:autoSpaceDN w:val="0"/>
        <w:spacing w:before="30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b/>
          <w:sz w:val="28"/>
          <w:szCs w:val="28"/>
        </w:rPr>
        <w:t>V. Порядок проведения отбора</w:t>
      </w:r>
    </w:p>
    <w:p w14:paraId="19507CD7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0392" w14:textId="77777777" w:rsidR="00B6663D" w:rsidRPr="00E2464B" w:rsidRDefault="00B6663D" w:rsidP="00B6663D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31. Государственной информационной системой, обеспечивающей проведение отбора получателей субси</w:t>
      </w:r>
      <w:r>
        <w:rPr>
          <w:rFonts w:ascii="Times New Roman" w:eastAsia="Times New Roman" w:hAnsi="Times New Roman" w:cs="Times New Roman"/>
          <w:sz w:val="28"/>
          <w:szCs w:val="28"/>
        </w:rPr>
        <w:t>дий, является система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https://promote.budget.gov.ru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6DFCC1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32. Министерство осуществляет взаимодействие с участниками отбора с использованием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системе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>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A6205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доступа к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информационной системы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льных услуг в электронной форме»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49A0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33. Министерство проводит отбор на конкурентной основе способом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категориям, установленным </w:t>
      </w:r>
      <w:hyperlink w:anchor="P87" w:tooltip="11. Получатель субсидии (участник отбора) должен соответствовать следующим требованиям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пунктами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227" w:tooltip="37. Субсидии предоставляются следующим категориям получателей субсидий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37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и очередности поступления заявок на участие в отборе.</w:t>
      </w:r>
    </w:p>
    <w:p w14:paraId="0F05DD4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anchor="P88" w:tooltip="а) по состоянию на даты подачи заявки, ее рассмотрения и заключения соглашения о предоставлении субсидии (далее - соглашение):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подпунктом 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»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пункта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6F05E7D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указанным в </w:t>
      </w:r>
      <w:hyperlink w:anchor="P88" w:tooltip="а) по состоянию на даты подачи заявки, ее рассмотрения и заключения соглашения о предоставлении субсидии (далее - соглашение):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«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»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пункта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ляется автоматически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 w14:paraId="509D270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88" w:tooltip="а) по состоянию на даты подачи заявки, ее рассмотрения и заключения соглашения о предоставлении субсидии (далее - соглашение):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подпункте «а»</w:t>
        </w:r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пункта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системе </w:t>
      </w:r>
      <w:r>
        <w:rPr>
          <w:rFonts w:ascii="Times New Roman" w:eastAsia="Times New Roman" w:hAnsi="Times New Roman" w:cs="Times New Roman"/>
          <w:sz w:val="28"/>
          <w:szCs w:val="28"/>
        </w:rPr>
        <w:t>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EE5F3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34. В целях проведения отбора Министерство размещает на едином портале объявление о проведении отбора на предоставление субсидий на возмещение части прямых понесенных затрат на предусмотренные настоящими Правилами мероприятия не позднее 15 ноября текущего года.</w:t>
      </w:r>
    </w:p>
    <w:p w14:paraId="4EC721C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</w:t>
      </w:r>
      <w:r>
        <w:rPr>
          <w:rFonts w:ascii="Times New Roman" w:eastAsia="Times New Roman" w:hAnsi="Times New Roman" w:cs="Times New Roman"/>
          <w:sz w:val="28"/>
          <w:szCs w:val="28"/>
        </w:rPr>
        <w:t>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министра сельского хозяйства и продовольствия Республики Дагестан (далее - министр) либо уполномоченного им лица, публикуется на едином портале и включает в себя следующую информацию:</w:t>
      </w:r>
    </w:p>
    <w:p w14:paraId="4868ECD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способ проведения отбора;</w:t>
      </w:r>
    </w:p>
    <w:p w14:paraId="7C52205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сроки проведения отбора;</w:t>
      </w:r>
    </w:p>
    <w:p w14:paraId="75AF5A3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6325854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31774B7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результат (результаты) предоставления субсидии;</w:t>
      </w:r>
    </w:p>
    <w:p w14:paraId="4896D71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доменное имя и (</w:t>
      </w:r>
      <w:r>
        <w:rPr>
          <w:rFonts w:ascii="Times New Roman" w:eastAsia="Times New Roman" w:hAnsi="Times New Roman" w:cs="Times New Roman"/>
          <w:sz w:val="28"/>
          <w:szCs w:val="28"/>
        </w:rPr>
        <w:t>или) указатели страниц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C581E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hyperlink w:anchor="P87" w:tooltip="11. Получатель субсидии (участник отбора) должен соответствовать следующим требованиям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 w14:paraId="7D15C69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категории и (или) критерии отбора;</w:t>
      </w:r>
    </w:p>
    <w:p w14:paraId="476FC3B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их форме и содержанию;</w:t>
      </w:r>
    </w:p>
    <w:p w14:paraId="25B3A33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7788374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правила рассмотрения заявок участников отбора в соответствии с </w:t>
      </w:r>
      <w:hyperlink w:anchor="P262" w:tooltip="42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Министерству к поданным участниками отбора заявкам для их рассмотрения.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пунктами 42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273" w:tooltip="43. Основаниями для отклонения Министерством заявки от участия в отборе являются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43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299" w:tooltip="49. В целях завершения отбора и определения победителей отбора формируется протокол подведения итогов отбора, включающий следующие сведения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49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14:paraId="3FBCE27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порядок возврата заявок на доработку;</w:t>
      </w:r>
    </w:p>
    <w:p w14:paraId="4C4933C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порядок отклонения заявок, а также информация об основаниях их отклонения;</w:t>
      </w:r>
    </w:p>
    <w:p w14:paraId="2F53D10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D87BA5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B0359B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14:paraId="6A94B1D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условия признания победителя (победителей) отбора уклонившимся от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заключения соглашения;</w:t>
      </w:r>
    </w:p>
    <w:p w14:paraId="65777D7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а также при необходимости на сайте Министерства, которые не могут быть позднее 14-го календарного дня, следующего за днем определения победителя отбора.</w:t>
      </w:r>
    </w:p>
    <w:p w14:paraId="341426F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14:paraId="04271C6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14:paraId="6B78A8D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 внесении изменений в объявление о проведении отбора не допускается изменение способа отбора;</w:t>
      </w:r>
    </w:p>
    <w:p w14:paraId="0EF2977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0BA8F21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</w:t>
      </w:r>
      <w:r>
        <w:rPr>
          <w:rFonts w:ascii="Times New Roman" w:eastAsia="Times New Roman" w:hAnsi="Times New Roman" w:cs="Times New Roman"/>
          <w:sz w:val="28"/>
          <w:szCs w:val="28"/>
        </w:rPr>
        <w:t>бора, с использованием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5D2C7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35. Документы, подтверждающие соответствие участника отбора установленным </w:t>
      </w:r>
      <w:hyperlink w:anchor="P87" w:tooltip="11. Получатель субсидии (участник отбора) должен соответствовать следующим требованиям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 требованиям, должны соответствовать требованиям к документам, установленным в объявлении о проведении отбора.</w:t>
      </w:r>
    </w:p>
    <w:p w14:paraId="708064B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36. Критериями отбора является их соответствие требованиям и категориям, установленным настоящими Правилами.</w:t>
      </w:r>
    </w:p>
    <w:p w14:paraId="08A5A2D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227"/>
      <w:bookmarkEnd w:id="21"/>
      <w:r w:rsidRPr="00E2464B">
        <w:rPr>
          <w:rFonts w:ascii="Times New Roman" w:eastAsia="Times New Roman" w:hAnsi="Times New Roman" w:cs="Times New Roman"/>
          <w:sz w:val="28"/>
          <w:szCs w:val="28"/>
        </w:rPr>
        <w:t>37. Субсидии предоставляются следующим категориям получателей субсидий:</w:t>
      </w:r>
    </w:p>
    <w:p w14:paraId="5564050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сельскохозяйственные товаропроизводители Республики Дагестан, признаваемые таковыми в соответствии со статьей 3 Феде</w:t>
      </w:r>
      <w:r>
        <w:rPr>
          <w:rFonts w:ascii="Times New Roman" w:eastAsia="Times New Roman" w:hAnsi="Times New Roman" w:cs="Times New Roman"/>
          <w:sz w:val="28"/>
          <w:szCs w:val="28"/>
        </w:rPr>
        <w:t>рального закона «О развитии сельского хозяйства»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граждан, ведущих личное подсобное хозяйство), и российские организации, осуществляющие на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Республики Дагестан создание и (или) модернизацию объектов агропромышленного комплекса, в том числе организации, осуществляющие производство и (или) первичную и (или) последующую (промышленную) переработку сельскохозяйственной продукции и ее реализацию, инвестиционные проекты которых отобраны Минсельхозом России в соответствии с Порядком конкурсного отбора;</w:t>
      </w:r>
    </w:p>
    <w:p w14:paraId="7921432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российские организации, осуществляющие на территории Республики Дагестан производство и (или) последующую (промышленную) переработку сельскохозяйственной продукции и ее реализацию, а также организации, осуществляющие на территории Республики Дагестан производство и (или) первичную и (или) последующую переработку молока сырого крупного рогатого скота, козьего и овечьего молока на молочную продукцию и выпуск ее в оборот, заявки на возмещение затрат на маркировочное оборудование которых отобраны Минсельхозом России в соответствии с Порядком конкурсного отбора.</w:t>
      </w:r>
    </w:p>
    <w:p w14:paraId="0C1AA4D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230"/>
      <w:bookmarkEnd w:id="22"/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38. 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</w:t>
      </w:r>
      <w:hyperlink w:anchor="P106" w:tooltip="14. Для подтверждения соответствия требованиям, предусмотренным пунктом 11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), формируемая участник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в форме электронного доку</w:t>
      </w:r>
      <w:r>
        <w:rPr>
          <w:rFonts w:ascii="Times New Roman" w:eastAsia="Times New Roman" w:hAnsi="Times New Roman" w:cs="Times New Roman"/>
          <w:sz w:val="28"/>
          <w:szCs w:val="28"/>
        </w:rPr>
        <w:t>мента с использованием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33567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</w:rPr>
        <w:t>ых форм веб-интерфейса системы «Электронный бюджет» и представления в систему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4D8955E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28B1087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2A9D66C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технологических средств.</w:t>
      </w:r>
    </w:p>
    <w:p w14:paraId="737D0C6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1F51AE0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>
        <w:rPr>
          <w:rFonts w:ascii="Times New Roman" w:eastAsia="Times New Roman" w:hAnsi="Times New Roman" w:cs="Times New Roman"/>
          <w:sz w:val="28"/>
          <w:szCs w:val="28"/>
        </w:rPr>
        <w:t>истрационного номера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DF78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237"/>
      <w:bookmarkEnd w:id="23"/>
      <w:r w:rsidRPr="00E2464B">
        <w:rPr>
          <w:rFonts w:ascii="Times New Roman" w:eastAsia="Times New Roman" w:hAnsi="Times New Roman" w:cs="Times New Roman"/>
          <w:sz w:val="28"/>
          <w:szCs w:val="28"/>
        </w:rPr>
        <w:t>39. Заявка должна содержать следующие сведения:</w:t>
      </w:r>
    </w:p>
    <w:p w14:paraId="305D6CE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14:paraId="0B27AD9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полное и сокращенное наименование участника отбора (для юридических лиц);</w:t>
      </w:r>
    </w:p>
    <w:p w14:paraId="0C3C35C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предпринимателя;</w:t>
      </w:r>
    </w:p>
    <w:p w14:paraId="7CE6FF2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44D79DC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1ECC21FA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14:paraId="1840290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дата и код причины постановки на учет в налоговом органе (для юридических лиц);</w:t>
      </w:r>
    </w:p>
    <w:p w14:paraId="70727D4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дата и место рождения (для индивидуальных предпринимателей);</w:t>
      </w:r>
    </w:p>
    <w:p w14:paraId="733E070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14:paraId="2DA094C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0477514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7077091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О сельс</w:t>
      </w:r>
      <w:r>
        <w:rPr>
          <w:rFonts w:ascii="Times New Roman" w:eastAsia="Times New Roman" w:hAnsi="Times New Roman" w:cs="Times New Roman"/>
          <w:sz w:val="28"/>
          <w:szCs w:val="28"/>
        </w:rPr>
        <w:t>кохозяйственной кооперации»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), членов коллегиального исполнительного органа, лица, исполняющего функции единоличного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исполнительного органа (для юридических лиц);</w:t>
      </w:r>
    </w:p>
    <w:p w14:paraId="21A44C1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наименование должности);</w:t>
      </w:r>
    </w:p>
    <w:p w14:paraId="3708B42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63F3F7C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соответствующего соглашения;</w:t>
      </w:r>
    </w:p>
    <w:p w14:paraId="2176B08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 w14:paraId="615E9C8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информация и документы, представляемые при проведении отбора в процессе документооборота:</w:t>
      </w:r>
    </w:p>
    <w:p w14:paraId="05A6F7E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подтверждение согласия на публикацию (размещение) в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820A9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</w:rPr>
        <w:t>ых форм веб-интерфейса системы «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Электронный бюдже</w:t>
      </w:r>
      <w:r>
        <w:rPr>
          <w:rFonts w:ascii="Times New Roman" w:eastAsia="Times New Roman" w:hAnsi="Times New Roman" w:cs="Times New Roman"/>
          <w:sz w:val="28"/>
          <w:szCs w:val="28"/>
        </w:rPr>
        <w:t>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(для физических лиц).</w:t>
      </w:r>
    </w:p>
    <w:p w14:paraId="24DE799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40. 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05EA504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230" w:tooltip="38. 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пункте 14 настоящих Правил, в форме электронного документа с использованием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38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14:paraId="0916416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41. Любой участник отбора со дня размещения объявления о проведении отбора на едином портале не позднее 3-го рабочего дня до дня завершения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заявок вправе направить министерству не более 5 запросов о разъяснении положений объявления о проведении отбор</w:t>
      </w:r>
      <w:r>
        <w:rPr>
          <w:rFonts w:ascii="Times New Roman" w:eastAsia="Times New Roman" w:hAnsi="Times New Roman" w:cs="Times New Roman"/>
          <w:sz w:val="28"/>
          <w:szCs w:val="28"/>
        </w:rPr>
        <w:t>а путем формирования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запроса.</w:t>
      </w:r>
    </w:p>
    <w:p w14:paraId="35D8F50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</w:t>
      </w:r>
      <w:r>
        <w:rPr>
          <w:rFonts w:ascii="Times New Roman" w:eastAsia="Times New Roman" w:hAnsi="Times New Roman" w:cs="Times New Roman"/>
          <w:sz w:val="28"/>
          <w:szCs w:val="28"/>
        </w:rPr>
        <w:t>к путем формирования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разъяснения. Предоставленное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5F3DB04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Доступ к разъя</w:t>
      </w:r>
      <w:r>
        <w:rPr>
          <w:rFonts w:ascii="Times New Roman" w:eastAsia="Times New Roman" w:hAnsi="Times New Roman" w:cs="Times New Roman"/>
          <w:sz w:val="28"/>
          <w:szCs w:val="28"/>
        </w:rPr>
        <w:t>снению, формируемому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14:paraId="5C9FF18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262"/>
      <w:bookmarkEnd w:id="24"/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42. Не позднее одного рабочего дня, следующего за днем окончания срока подачи заявок, установленного в объявлении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 отбора,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открывается доступ Министерству к поданным участниками отбора заявкам для их рассмотрения.</w:t>
      </w:r>
    </w:p>
    <w:p w14:paraId="7F0287A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1F1C402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регистрационный номер заявки;</w:t>
      </w:r>
    </w:p>
    <w:p w14:paraId="19D5201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дата и время поступления заявки;</w:t>
      </w:r>
    </w:p>
    <w:p w14:paraId="203BB2C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2D4608C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г) адрес юридического лица, адрес регистрации;</w:t>
      </w:r>
    </w:p>
    <w:p w14:paraId="72CCAD7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д) запрашиваемый участником отбора размер субсидии.</w:t>
      </w:r>
    </w:p>
    <w:p w14:paraId="3128686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</w:t>
      </w:r>
      <w:r>
        <w:rPr>
          <w:rFonts w:ascii="Times New Roman" w:eastAsia="Times New Roman" w:hAnsi="Times New Roman" w:cs="Times New Roman"/>
          <w:sz w:val="28"/>
          <w:szCs w:val="28"/>
        </w:rPr>
        <w:t>номоченного им лица)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p w14:paraId="763A291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в объявлении о проведении отбора, и при отсутствии оснований для отклонения заявки.</w:t>
      </w:r>
    </w:p>
    <w:p w14:paraId="3046F986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отбора, принимается Министерством на даты получения результатов </w:t>
      </w:r>
      <w:proofErr w:type="gramStart"/>
      <w:r w:rsidRPr="00E2464B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proofErr w:type="gramEnd"/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участником отбора информации и документов, поданных в составе заявки.</w:t>
      </w:r>
    </w:p>
    <w:p w14:paraId="2DDF5CE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273" w:tooltip="43. Основаниями для отклонения Министерством заявки от участия в отборе являются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43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14:paraId="6CFCC25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P273"/>
      <w:bookmarkEnd w:id="25"/>
      <w:r w:rsidRPr="00E2464B">
        <w:rPr>
          <w:rFonts w:ascii="Times New Roman" w:eastAsia="Times New Roman" w:hAnsi="Times New Roman" w:cs="Times New Roman"/>
          <w:sz w:val="28"/>
          <w:szCs w:val="28"/>
        </w:rPr>
        <w:t>43. Основаниями для отклонения Министерством заявки от участия в отборе являются:</w:t>
      </w:r>
    </w:p>
    <w:p w14:paraId="37B97AE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а) несоответствие участника отбора требованиям и категориям, определенным </w:t>
      </w:r>
      <w:hyperlink w:anchor="P87" w:tooltip="11. Получатель субсидии (участник отбора) должен соответствовать следующим требованиям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пунктами 11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227" w:tooltip="37. Субсидии предоставляются следующим категориям получателей субсидий: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37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14:paraId="61AD836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14:paraId="5897E8A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документов, предусмотренных настоящими Правилами требованиям, установленным в объявлении о проведении отбора;</w:t>
      </w:r>
    </w:p>
    <w:p w14:paraId="56C62D42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0BC312D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55B6C87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44.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</w:t>
      </w:r>
      <w:r>
        <w:rPr>
          <w:rFonts w:ascii="Times New Roman" w:eastAsia="Times New Roman" w:hAnsi="Times New Roman" w:cs="Times New Roman"/>
          <w:sz w:val="28"/>
          <w:szCs w:val="28"/>
        </w:rPr>
        <w:t>мации с использованием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 направляемый при необходимости в равной мере всем участникам отбора.</w:t>
      </w:r>
    </w:p>
    <w:p w14:paraId="6034D7C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66465AEF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отбора, предусмотренный настоящими Правилами.</w:t>
      </w:r>
    </w:p>
    <w:p w14:paraId="341B6FC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45.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(рейтинг).</w:t>
      </w:r>
    </w:p>
    <w:p w14:paraId="1B9BB67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46. Субсидия распределяется между участниками отбора, включенными в рейтинг, указанный в пункте 45 настоящих Правил, одним из следующих способов:</w:t>
      </w:r>
    </w:p>
    <w:p w14:paraId="3FB34A7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(при установлении максимального (минимального) размера субсидии);</w:t>
      </w:r>
    </w:p>
    <w:p w14:paraId="5C3CBEA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каждому участнику отбора получателей субсидий,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заявке, и максимального размера субсидии, определенного объявлением о проведении отбора (при установлении максимального размера субсидии).</w:t>
      </w:r>
    </w:p>
    <w:p w14:paraId="2169E295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47. Проведение отбора может быть отменено Министерством не позднее чем за один рабочий день до даты окончания срока приема заявок участников отбора в следующих случаях:</w:t>
      </w:r>
    </w:p>
    <w:p w14:paraId="76263B8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а) отзыв лимитов бюджетных обязательств, доведенных до Министерства на текущий финансовый год на цели, указанные в </w:t>
      </w:r>
      <w:hyperlink w:anchor="P47" w:tooltip="3. Субсидии предоставляются в рамка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">
        <w:r w:rsidRPr="00E2464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14:paraId="33C69C3C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внесение в нормативные правовые акты изменений, влекущих изменение порядка предоставления субсидий по данному направлению.</w:t>
      </w:r>
    </w:p>
    <w:p w14:paraId="65647CBE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5B1261C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Участники отбора, подавшие заявки, информируются об отме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отбора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3E30E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4BE75321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46CF5D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48. Министерство в течение 3 рабочих дней со дня окончания срока подачи заявок принимает решение о признании отбора несостоявшимся в следующих случаях:</w:t>
      </w:r>
    </w:p>
    <w:p w14:paraId="631F7B8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по окончании срока подачи заявок подана только одна заявка;</w:t>
      </w:r>
    </w:p>
    <w:p w14:paraId="49D244F4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22AC21D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по окончании срока подачи заявок не подано ни одной заявки;</w:t>
      </w:r>
    </w:p>
    <w:p w14:paraId="409B8089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г) по результатам рассмотрения заявок отклонены все заявки.</w:t>
      </w:r>
    </w:p>
    <w:p w14:paraId="289EE78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Соглашение с участником отбора, признанного несостоявшимся, </w:t>
      </w:r>
      <w:proofErr w:type="gramStart"/>
      <w:r w:rsidRPr="00E2464B">
        <w:rPr>
          <w:rFonts w:ascii="Times New Roman" w:eastAsia="Times New Roman" w:hAnsi="Times New Roman" w:cs="Times New Roman"/>
          <w:sz w:val="28"/>
          <w:szCs w:val="28"/>
        </w:rPr>
        <w:t>заключается в случае если</w:t>
      </w:r>
      <w:proofErr w:type="gramEnd"/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73250520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P299"/>
      <w:bookmarkEnd w:id="26"/>
      <w:r w:rsidRPr="00E2464B">
        <w:rPr>
          <w:rFonts w:ascii="Times New Roman" w:eastAsia="Times New Roman" w:hAnsi="Times New Roman" w:cs="Times New Roman"/>
          <w:sz w:val="28"/>
          <w:szCs w:val="28"/>
        </w:rPr>
        <w:t>49.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14:paraId="6E4289B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09AA43AB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б) информация об участниках отбора, заявки которых были рассмотрены;</w:t>
      </w:r>
    </w:p>
    <w:p w14:paraId="63F2B94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1BAE7E7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г) 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2A5F8693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Протокол подведения итогов отбора на едином портале на основании 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</w:t>
      </w:r>
      <w:r>
        <w:rPr>
          <w:rFonts w:ascii="Times New Roman" w:eastAsia="Times New Roman" w:hAnsi="Times New Roman" w:cs="Times New Roman"/>
          <w:sz w:val="28"/>
          <w:szCs w:val="28"/>
        </w:rPr>
        <w:t>номоченного им лица) в системе «Электронный бюджет»</w:t>
      </w:r>
      <w:r w:rsidRPr="00E2464B">
        <w:rPr>
          <w:rFonts w:ascii="Times New Roman" w:eastAsia="Times New Roman" w:hAnsi="Times New Roman" w:cs="Times New Roman"/>
          <w:sz w:val="28"/>
          <w:szCs w:val="28"/>
        </w:rPr>
        <w:t xml:space="preserve"> и размещается на едином портале не позднее одного рабочего дня, следующего за днем его подписания.</w:t>
      </w:r>
    </w:p>
    <w:p w14:paraId="2DBA8068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 участнику отбора,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66DCE8CD" w14:textId="77777777" w:rsidR="00B6663D" w:rsidRPr="00E2464B" w:rsidRDefault="00B6663D" w:rsidP="00B6663D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4B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43DBE434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CE6FA9" w14:textId="77777777" w:rsidR="00B6663D" w:rsidRPr="00E2464B" w:rsidRDefault="00B6663D" w:rsidP="00B6663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</w:rPr>
      </w:pPr>
    </w:p>
    <w:p w14:paraId="3B9E9F41" w14:textId="77777777" w:rsidR="00B6663D" w:rsidRDefault="00B6663D" w:rsidP="00B666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F5059ED" w14:textId="77777777" w:rsidR="00B6663D" w:rsidRDefault="00B6663D" w:rsidP="00B66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6C6B7" w14:textId="77777777" w:rsidR="00B6663D" w:rsidRDefault="00B6663D" w:rsidP="00B66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250B8" w14:textId="77777777" w:rsidR="00B6663D" w:rsidRPr="00FC133A" w:rsidRDefault="00B6663D" w:rsidP="00B66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51106" w14:textId="77777777" w:rsidR="00B6663D" w:rsidRPr="00B6663D" w:rsidRDefault="00B6663D" w:rsidP="00B6663D">
      <w:pPr>
        <w:jc w:val="both"/>
        <w:rPr>
          <w:lang w:val="en-US"/>
        </w:rPr>
      </w:pPr>
    </w:p>
    <w:sectPr w:rsidR="00B6663D" w:rsidRPr="00B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E39D4"/>
    <w:multiLevelType w:val="hybridMultilevel"/>
    <w:tmpl w:val="9FB8D910"/>
    <w:lvl w:ilvl="0" w:tplc="3614EC8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207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B"/>
    <w:rsid w:val="00352C8B"/>
    <w:rsid w:val="0043452B"/>
    <w:rsid w:val="00553BBA"/>
    <w:rsid w:val="00630A05"/>
    <w:rsid w:val="008C0E6C"/>
    <w:rsid w:val="0090553A"/>
    <w:rsid w:val="0096059E"/>
    <w:rsid w:val="00B10472"/>
    <w:rsid w:val="00B56EFA"/>
    <w:rsid w:val="00B6663D"/>
    <w:rsid w:val="00D06A24"/>
    <w:rsid w:val="00E721DA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746B"/>
  <w15:chartTrackingRefBased/>
  <w15:docId w15:val="{3429F663-80B3-4326-B32A-810CED9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61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FF61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E6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666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www.mcx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46&amp;n=51600&amp;dst=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cxrd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11558</Words>
  <Characters>65882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12</cp:revision>
  <cp:lastPrinted>2026-01-15T09:59:00Z</cp:lastPrinted>
  <dcterms:created xsi:type="dcterms:W3CDTF">2026-01-14T13:23:00Z</dcterms:created>
  <dcterms:modified xsi:type="dcterms:W3CDTF">2026-02-17T11:59:00Z</dcterms:modified>
</cp:coreProperties>
</file>