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6CD1A" w14:textId="77777777" w:rsidR="00524FAE" w:rsidRDefault="00524FAE" w:rsidP="00524F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FE9A3" w14:textId="77777777" w:rsidR="00524FAE" w:rsidRDefault="00524FAE" w:rsidP="00524F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1934E" w14:textId="77777777" w:rsidR="00524FAE" w:rsidRDefault="00524FAE" w:rsidP="00524F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E9C8E" w14:textId="77777777" w:rsidR="00524FAE" w:rsidRDefault="00524FAE" w:rsidP="00524F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2BC61" w14:textId="77777777" w:rsidR="00524FAE" w:rsidRDefault="00524FAE" w:rsidP="00524F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7B8EB" w14:textId="5AD7E5FE" w:rsidR="0045512C" w:rsidRDefault="0045512C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12C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43D381C8" w14:textId="17E29E88" w:rsidR="0045512C" w:rsidRDefault="0045512C" w:rsidP="00F549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148B1" w14:textId="77777777" w:rsidR="00BF2466" w:rsidRDefault="00BF2466" w:rsidP="00F549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83150" w14:textId="77777777" w:rsidR="00B029A1" w:rsidRDefault="006D1359" w:rsidP="006D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</w:t>
      </w:r>
      <w:r w:rsidRPr="006D1359">
        <w:rPr>
          <w:rFonts w:ascii="Times New Roman" w:hAnsi="Times New Roman" w:cs="Times New Roman"/>
          <w:b/>
          <w:bCs/>
          <w:sz w:val="28"/>
          <w:szCs w:val="28"/>
        </w:rPr>
        <w:t>риказ Мин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истерства сельского хозяйства </w:t>
      </w:r>
    </w:p>
    <w:p w14:paraId="39E46F12" w14:textId="70824545" w:rsidR="00B029A1" w:rsidRDefault="006D1359" w:rsidP="006D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продовольствия Республики Дагестан </w:t>
      </w:r>
      <w:r w:rsidRPr="006D1359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AE4895">
        <w:rPr>
          <w:rFonts w:ascii="Times New Roman" w:hAnsi="Times New Roman" w:cs="Times New Roman"/>
          <w:b/>
          <w:bCs/>
          <w:sz w:val="28"/>
          <w:szCs w:val="28"/>
        </w:rPr>
        <w:t xml:space="preserve"> 6 </w:t>
      </w:r>
      <w:r w:rsidR="00524FAE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AE4895">
        <w:rPr>
          <w:rFonts w:ascii="Times New Roman" w:hAnsi="Times New Roman" w:cs="Times New Roman"/>
          <w:b/>
          <w:bCs/>
          <w:sz w:val="28"/>
          <w:szCs w:val="28"/>
        </w:rPr>
        <w:t xml:space="preserve"> 2026 г. № 53 </w:t>
      </w:r>
    </w:p>
    <w:p w14:paraId="5EB178E1" w14:textId="48492A31" w:rsidR="00AE4895" w:rsidRDefault="00AE4895" w:rsidP="006D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E4895">
        <w:rPr>
          <w:rFonts w:ascii="Times New Roman" w:hAnsi="Times New Roman" w:cs="Times New Roman"/>
          <w:b/>
          <w:bCs/>
          <w:sz w:val="28"/>
          <w:szCs w:val="28"/>
        </w:rPr>
        <w:t>О предоставлении мер государственной поддержки на развитие крестьянских фермерских хозяйств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699666E" w14:textId="0DA89742" w:rsidR="006D1359" w:rsidRDefault="006D1359" w:rsidP="00AE48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BD52F" w14:textId="77777777" w:rsidR="00BF2466" w:rsidRDefault="00BF2466" w:rsidP="00AE48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1C874" w14:textId="289DA930" w:rsidR="001B5AB8" w:rsidRPr="00E7276E" w:rsidRDefault="001B5AB8" w:rsidP="001B5A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76E">
        <w:rPr>
          <w:rFonts w:ascii="Times New Roman" w:hAnsi="Times New Roman" w:cs="Times New Roman"/>
          <w:sz w:val="28"/>
          <w:szCs w:val="28"/>
        </w:rPr>
        <w:t>В</w:t>
      </w:r>
      <w:r w:rsidR="002A7C44"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Министерства сельского хозяйства и продовольствия Республики Дагестан в</w:t>
      </w:r>
      <w:r w:rsidRPr="00E7276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2A7C44">
        <w:rPr>
          <w:rFonts w:ascii="Times New Roman" w:hAnsi="Times New Roman" w:cs="Times New Roman"/>
          <w:sz w:val="28"/>
          <w:szCs w:val="28"/>
        </w:rPr>
        <w:t>е</w:t>
      </w:r>
      <w:r w:rsidR="00B029A1">
        <w:rPr>
          <w:rFonts w:ascii="Times New Roman" w:hAnsi="Times New Roman" w:cs="Times New Roman"/>
          <w:sz w:val="28"/>
          <w:szCs w:val="28"/>
        </w:rPr>
        <w:t xml:space="preserve"> с </w:t>
      </w:r>
      <w:r w:rsidRPr="00E7276E">
        <w:rPr>
          <w:rFonts w:ascii="Times New Roman" w:hAnsi="Times New Roman" w:cs="Times New Roman"/>
          <w:sz w:val="28"/>
          <w:szCs w:val="28"/>
        </w:rPr>
        <w:t>постановлени</w:t>
      </w:r>
      <w:r w:rsidR="00B029A1">
        <w:rPr>
          <w:rFonts w:ascii="Times New Roman" w:hAnsi="Times New Roman" w:cs="Times New Roman"/>
          <w:sz w:val="28"/>
          <w:szCs w:val="28"/>
        </w:rPr>
        <w:t>ем</w:t>
      </w:r>
      <w:r w:rsidRPr="00E72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(Собрание законодательства Российской Федерации, 2023, № 46, ст. 8245; </w:t>
      </w:r>
      <w:r w:rsidR="007478A8" w:rsidRPr="00E7276E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2023, № </w:t>
      </w:r>
      <w:r w:rsidR="007478A8" w:rsidRPr="00F25702">
        <w:rPr>
          <w:rFonts w:ascii="Times New Roman" w:hAnsi="Times New Roman" w:cs="Times New Roman"/>
          <w:sz w:val="28"/>
          <w:szCs w:val="28"/>
        </w:rPr>
        <w:t xml:space="preserve">46, ст. 8245; </w:t>
      </w:r>
      <w:r w:rsidR="007478A8" w:rsidRPr="00F25702">
        <w:rPr>
          <w:rFonts w:ascii="Times New Roman" w:hAnsi="Times New Roman" w:cs="Times New Roman"/>
          <w:bCs/>
          <w:sz w:val="28"/>
          <w:szCs w:val="28"/>
        </w:rPr>
        <w:t>2026, № 10, ст. 1155</w:t>
      </w:r>
      <w:r w:rsidR="007478A8" w:rsidRPr="00F25702">
        <w:rPr>
          <w:rFonts w:ascii="Times New Roman" w:hAnsi="Times New Roman" w:cs="Times New Roman"/>
          <w:sz w:val="28"/>
          <w:szCs w:val="28"/>
        </w:rPr>
        <w:t>),</w:t>
      </w:r>
      <w:r w:rsidR="00C72D69">
        <w:rPr>
          <w:rFonts w:ascii="Times New Roman" w:hAnsi="Times New Roman" w:cs="Times New Roman"/>
          <w:sz w:val="28"/>
          <w:szCs w:val="28"/>
        </w:rPr>
        <w:t xml:space="preserve"> </w:t>
      </w:r>
      <w:r w:rsidRPr="00E7276E">
        <w:rPr>
          <w:rFonts w:ascii="Times New Roman" w:hAnsi="Times New Roman" w:cs="Times New Roman"/>
          <w:sz w:val="28"/>
          <w:szCs w:val="28"/>
        </w:rPr>
        <w:t xml:space="preserve"> </w:t>
      </w:r>
      <w:r w:rsidRPr="00E7276E">
        <w:rPr>
          <w:rFonts w:ascii="Times New Roman" w:hAnsi="Times New Roman" w:cs="Times New Roman"/>
          <w:b/>
          <w:bCs/>
          <w:spacing w:val="20"/>
          <w:sz w:val="28"/>
          <w:szCs w:val="28"/>
        </w:rPr>
        <w:t>приказываю</w:t>
      </w:r>
      <w:r w:rsidRPr="00E7276E">
        <w:rPr>
          <w:rFonts w:ascii="Times New Roman" w:hAnsi="Times New Roman" w:cs="Times New Roman"/>
          <w:sz w:val="28"/>
          <w:szCs w:val="28"/>
        </w:rPr>
        <w:t>:</w:t>
      </w:r>
    </w:p>
    <w:p w14:paraId="1279E198" w14:textId="0B80AE31" w:rsidR="008949F0" w:rsidRDefault="00CB7974" w:rsidP="00BF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16DB2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BF2466" w:rsidRPr="00BF2466">
        <w:rPr>
          <w:rFonts w:ascii="Times New Roman" w:hAnsi="Times New Roman" w:cs="Times New Roman"/>
          <w:sz w:val="28"/>
          <w:szCs w:val="28"/>
        </w:rPr>
        <w:t>приказ Министерства сельского хозяйства и продовольствия Республики Дагестан от 6 апреля 2026 г. № 53 «О предоставлении мер государственной поддержки на развитие крестьянских фермерских хозяйств Республики Дагестан»</w:t>
      </w:r>
      <w:r w:rsidR="00BF2466">
        <w:rPr>
          <w:rFonts w:ascii="Times New Roman" w:hAnsi="Times New Roman" w:cs="Times New Roman"/>
          <w:sz w:val="28"/>
          <w:szCs w:val="28"/>
        </w:rPr>
        <w:t xml:space="preserve"> </w:t>
      </w:r>
      <w:r w:rsidRPr="002A6E9E">
        <w:rPr>
          <w:rFonts w:ascii="Times New Roman" w:hAnsi="Times New Roman" w:cs="Times New Roman"/>
          <w:sz w:val="28"/>
          <w:szCs w:val="28"/>
        </w:rPr>
        <w:t>(</w:t>
      </w:r>
      <w:r w:rsidR="002A6E9E" w:rsidRPr="002A6E9E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</w:t>
      </w:r>
      <w:r w:rsidR="00AE4895">
        <w:rPr>
          <w:rFonts w:ascii="Times New Roman" w:hAnsi="Times New Roman" w:cs="Times New Roman"/>
          <w:sz w:val="28"/>
          <w:szCs w:val="28"/>
        </w:rPr>
        <w:t>6</w:t>
      </w:r>
      <w:r w:rsidR="002A6E9E" w:rsidRPr="002A6E9E">
        <w:rPr>
          <w:rFonts w:ascii="Times New Roman" w:hAnsi="Times New Roman" w:cs="Times New Roman"/>
          <w:sz w:val="28"/>
          <w:szCs w:val="28"/>
        </w:rPr>
        <w:t xml:space="preserve">, </w:t>
      </w:r>
      <w:r w:rsidR="00AE4895">
        <w:rPr>
          <w:rFonts w:ascii="Times New Roman" w:hAnsi="Times New Roman" w:cs="Times New Roman"/>
          <w:sz w:val="28"/>
          <w:szCs w:val="28"/>
        </w:rPr>
        <w:t>14</w:t>
      </w:r>
      <w:r w:rsidR="00885F43"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мая</w:t>
      </w:r>
      <w:r w:rsidR="002A6E9E" w:rsidRPr="002A6E9E">
        <w:rPr>
          <w:rFonts w:ascii="Times New Roman" w:hAnsi="Times New Roman" w:cs="Times New Roman"/>
          <w:sz w:val="28"/>
          <w:szCs w:val="28"/>
        </w:rPr>
        <w:t xml:space="preserve">, № </w:t>
      </w:r>
      <w:r w:rsidR="00AE4895" w:rsidRPr="00AE4895">
        <w:rPr>
          <w:rFonts w:ascii="Times New Roman" w:hAnsi="Times New Roman" w:cs="Times New Roman"/>
          <w:sz w:val="28"/>
          <w:szCs w:val="28"/>
        </w:rPr>
        <w:t>05023018238</w:t>
      </w:r>
      <w:r w:rsidR="002A6E9E">
        <w:rPr>
          <w:rFonts w:ascii="Times New Roman" w:hAnsi="Times New Roman" w:cs="Times New Roman"/>
          <w:sz w:val="28"/>
          <w:szCs w:val="28"/>
        </w:rPr>
        <w:t xml:space="preserve">, </w:t>
      </w:r>
      <w:r w:rsidRPr="00D97826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14</w:t>
      </w:r>
      <w:r w:rsidR="00D97826"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ма</w:t>
      </w:r>
      <w:r w:rsidR="00D97826">
        <w:rPr>
          <w:rFonts w:ascii="Times New Roman" w:hAnsi="Times New Roman" w:cs="Times New Roman"/>
          <w:sz w:val="28"/>
          <w:szCs w:val="28"/>
        </w:rPr>
        <w:t>я 202</w:t>
      </w:r>
      <w:r w:rsidR="00275036">
        <w:rPr>
          <w:rFonts w:ascii="Times New Roman" w:hAnsi="Times New Roman" w:cs="Times New Roman"/>
          <w:sz w:val="28"/>
          <w:szCs w:val="28"/>
        </w:rPr>
        <w:t>6</w:t>
      </w:r>
      <w:r w:rsidR="00D97826">
        <w:rPr>
          <w:rFonts w:ascii="Times New Roman" w:hAnsi="Times New Roman" w:cs="Times New Roman"/>
          <w:sz w:val="28"/>
          <w:szCs w:val="28"/>
        </w:rPr>
        <w:t xml:space="preserve"> г</w:t>
      </w:r>
      <w:r w:rsidR="0020336F">
        <w:rPr>
          <w:rFonts w:ascii="Times New Roman" w:hAnsi="Times New Roman" w:cs="Times New Roman"/>
          <w:sz w:val="28"/>
          <w:szCs w:val="28"/>
        </w:rPr>
        <w:t>.</w:t>
      </w:r>
      <w:r w:rsidR="00D97826">
        <w:rPr>
          <w:rFonts w:ascii="Times New Roman" w:hAnsi="Times New Roman" w:cs="Times New Roman"/>
          <w:sz w:val="28"/>
          <w:szCs w:val="28"/>
        </w:rPr>
        <w:t xml:space="preserve"> </w:t>
      </w:r>
      <w:r w:rsidR="00154A18">
        <w:rPr>
          <w:rFonts w:ascii="Times New Roman" w:hAnsi="Times New Roman" w:cs="Times New Roman"/>
          <w:sz w:val="28"/>
          <w:szCs w:val="28"/>
        </w:rPr>
        <w:t xml:space="preserve">за регистрационным </w:t>
      </w:r>
      <w:r w:rsidR="00D97826">
        <w:rPr>
          <w:rFonts w:ascii="Times New Roman" w:hAnsi="Times New Roman" w:cs="Times New Roman"/>
          <w:sz w:val="28"/>
          <w:szCs w:val="28"/>
        </w:rPr>
        <w:t xml:space="preserve">№ </w:t>
      </w:r>
      <w:r w:rsidR="00AE4895">
        <w:rPr>
          <w:rFonts w:ascii="Times New Roman" w:hAnsi="Times New Roman" w:cs="Times New Roman"/>
          <w:sz w:val="28"/>
          <w:szCs w:val="28"/>
        </w:rPr>
        <w:t>9141</w:t>
      </w:r>
      <w:r w:rsidR="00D97826">
        <w:rPr>
          <w:rFonts w:ascii="Times New Roman" w:hAnsi="Times New Roman" w:cs="Times New Roman"/>
          <w:sz w:val="28"/>
          <w:szCs w:val="28"/>
        </w:rPr>
        <w:t>)</w:t>
      </w:r>
      <w:r w:rsidR="008949F0">
        <w:rPr>
          <w:rFonts w:ascii="Times New Roman" w:hAnsi="Times New Roman" w:cs="Times New Roman"/>
          <w:sz w:val="28"/>
          <w:szCs w:val="28"/>
        </w:rPr>
        <w:t>.</w:t>
      </w:r>
    </w:p>
    <w:p w14:paraId="5DEC4423" w14:textId="77777777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949F0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52B7F0F8" w14:textId="5FA21897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949F0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r w:rsidRPr="00154A1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54A1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54A18">
        <w:rPr>
          <w:rFonts w:ascii="Times New Roman" w:hAnsi="Times New Roman" w:cs="Times New Roman"/>
          <w:sz w:val="28"/>
          <w:szCs w:val="28"/>
          <w:lang w:val="en-US"/>
        </w:rPr>
        <w:t>mcxrd</w:t>
      </w:r>
      <w:proofErr w:type="spellEnd"/>
      <w:r w:rsidRPr="00154A1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54A1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949F0">
        <w:rPr>
          <w:rFonts w:ascii="Times New Roman" w:hAnsi="Times New Roman" w:cs="Times New Roman"/>
          <w:sz w:val="28"/>
          <w:szCs w:val="28"/>
        </w:rPr>
        <w:t>) в разделе «Документы».</w:t>
      </w:r>
    </w:p>
    <w:p w14:paraId="22DD8822" w14:textId="77777777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49F0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7E8B889E" w14:textId="77777777" w:rsidR="001B5AB8" w:rsidRDefault="001B5AB8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51A03" w14:textId="77777777" w:rsidR="001B5AB8" w:rsidRPr="008949F0" w:rsidRDefault="001B5AB8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FBFE" w14:textId="2E87D391" w:rsidR="008949F0" w:rsidRPr="008949F0" w:rsidRDefault="008949F0" w:rsidP="00894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9F0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Pr="008949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00B">
        <w:rPr>
          <w:rFonts w:ascii="Times New Roman" w:hAnsi="Times New Roman" w:cs="Times New Roman"/>
          <w:b/>
          <w:bCs/>
          <w:sz w:val="28"/>
          <w:szCs w:val="28"/>
        </w:rPr>
        <w:t>И.Н. Голуб</w:t>
      </w:r>
    </w:p>
    <w:p w14:paraId="1960419D" w14:textId="77777777" w:rsidR="008949F0" w:rsidRDefault="008949F0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FAECBD" w14:textId="22EB217F" w:rsidR="001B5AB8" w:rsidRPr="00EC276D" w:rsidRDefault="001B5AB8" w:rsidP="001B5A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276D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приказом Министерства </w:t>
      </w:r>
    </w:p>
    <w:p w14:paraId="07590FB1" w14:textId="77777777" w:rsidR="001B5AB8" w:rsidRPr="00EC276D" w:rsidRDefault="001B5AB8" w:rsidP="001B5AB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C276D">
        <w:rPr>
          <w:rFonts w:ascii="Times New Roman" w:hAnsi="Times New Roman" w:cs="Times New Roman"/>
          <w:sz w:val="28"/>
          <w:szCs w:val="28"/>
        </w:rPr>
        <w:t xml:space="preserve">  сельского хозяйства и продовольствия </w:t>
      </w:r>
    </w:p>
    <w:p w14:paraId="7EBBA4AE" w14:textId="667A61DD" w:rsidR="001B5AB8" w:rsidRPr="00EC276D" w:rsidRDefault="001B5AB8" w:rsidP="001B5AB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C276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Республики Дагестан                                                                         от </w:t>
      </w:r>
      <w:r w:rsidR="00EC276D" w:rsidRPr="00EC276D">
        <w:rPr>
          <w:rFonts w:ascii="Times New Roman" w:hAnsi="Times New Roman" w:cs="Times New Roman"/>
          <w:sz w:val="28"/>
          <w:szCs w:val="28"/>
        </w:rPr>
        <w:t>«</w:t>
      </w:r>
      <w:r w:rsidR="00EC276D">
        <w:rPr>
          <w:rFonts w:ascii="Times New Roman" w:hAnsi="Times New Roman" w:cs="Times New Roman"/>
          <w:sz w:val="28"/>
          <w:szCs w:val="28"/>
        </w:rPr>
        <w:t>_</w:t>
      </w:r>
      <w:r w:rsidRPr="00EC276D">
        <w:rPr>
          <w:rFonts w:ascii="Times New Roman" w:hAnsi="Times New Roman" w:cs="Times New Roman"/>
          <w:sz w:val="28"/>
          <w:szCs w:val="28"/>
        </w:rPr>
        <w:t>_</w:t>
      </w:r>
      <w:r w:rsidR="00EC276D" w:rsidRPr="00EC276D">
        <w:rPr>
          <w:rFonts w:ascii="Times New Roman" w:hAnsi="Times New Roman" w:cs="Times New Roman"/>
          <w:sz w:val="28"/>
          <w:szCs w:val="28"/>
        </w:rPr>
        <w:t xml:space="preserve">» </w:t>
      </w:r>
      <w:r w:rsidRPr="00EC276D">
        <w:rPr>
          <w:rFonts w:ascii="Times New Roman" w:hAnsi="Times New Roman" w:cs="Times New Roman"/>
          <w:sz w:val="28"/>
          <w:szCs w:val="28"/>
        </w:rPr>
        <w:t>________   2026 г. № ____</w:t>
      </w:r>
    </w:p>
    <w:p w14:paraId="7FA9ADEE" w14:textId="77777777" w:rsidR="001B5AB8" w:rsidRPr="00E7276E" w:rsidRDefault="001B5AB8" w:rsidP="001B5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F094E" w14:textId="44E2E24B" w:rsidR="001B5AB8" w:rsidRDefault="001B5AB8" w:rsidP="001B5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AB8">
        <w:rPr>
          <w:rFonts w:ascii="Times New Roman" w:hAnsi="Times New Roman" w:cs="Times New Roman"/>
          <w:b/>
          <w:bCs/>
          <w:sz w:val="28"/>
          <w:szCs w:val="28"/>
        </w:rPr>
        <w:t>Изменения, которые вносятся в</w:t>
      </w:r>
    </w:p>
    <w:p w14:paraId="055C7122" w14:textId="34C57954" w:rsidR="001B5AB8" w:rsidRDefault="00BF2466" w:rsidP="00BF24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466">
        <w:rPr>
          <w:rFonts w:ascii="Times New Roman" w:hAnsi="Times New Roman" w:cs="Times New Roman"/>
          <w:b/>
          <w:bCs/>
          <w:sz w:val="28"/>
          <w:szCs w:val="28"/>
        </w:rPr>
        <w:t>приказ Министерства сельского хозяйства и продовольствия Республики Дагестан от 6 апреля 2026 г. № 53 «О предоставлении мер государственной поддержки на развитие крестьянских фермерских хозяйств Республики Дагестан»</w:t>
      </w:r>
    </w:p>
    <w:p w14:paraId="3742A94C" w14:textId="77777777" w:rsidR="00BF2466" w:rsidRDefault="00BF2466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AA83D2" w14:textId="43153CA6" w:rsidR="001B5AB8" w:rsidRPr="008F4339" w:rsidRDefault="00EC276D" w:rsidP="001B5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</w:t>
      </w:r>
      <w:r w:rsidR="001B5AB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1B5AB8">
        <w:rPr>
          <w:rFonts w:ascii="Times New Roman" w:hAnsi="Times New Roman" w:cs="Times New Roman"/>
          <w:sz w:val="28"/>
          <w:szCs w:val="28"/>
        </w:rPr>
        <w:t xml:space="preserve"> </w:t>
      </w:r>
      <w:r w:rsidR="00BF2466" w:rsidRPr="00BF2466">
        <w:rPr>
          <w:rFonts w:ascii="Times New Roman" w:hAnsi="Times New Roman" w:cs="Times New Roman"/>
          <w:sz w:val="28"/>
          <w:szCs w:val="28"/>
        </w:rPr>
        <w:t>предоставления субсидий на возмещение до 60 %</w:t>
      </w:r>
      <w:r w:rsidR="00BF2466">
        <w:rPr>
          <w:rFonts w:ascii="Times New Roman" w:hAnsi="Times New Roman" w:cs="Times New Roman"/>
          <w:sz w:val="28"/>
          <w:szCs w:val="28"/>
        </w:rPr>
        <w:t xml:space="preserve"> </w:t>
      </w:r>
      <w:r w:rsidR="00BF2466" w:rsidRPr="00BF2466">
        <w:rPr>
          <w:rFonts w:ascii="Times New Roman" w:hAnsi="Times New Roman" w:cs="Times New Roman"/>
          <w:sz w:val="28"/>
          <w:szCs w:val="28"/>
        </w:rPr>
        <w:t xml:space="preserve">затрат крестьянских фермерских хозяйств Республики </w:t>
      </w:r>
      <w:r>
        <w:rPr>
          <w:rFonts w:ascii="Times New Roman" w:hAnsi="Times New Roman" w:cs="Times New Roman"/>
          <w:sz w:val="28"/>
          <w:szCs w:val="28"/>
        </w:rPr>
        <w:t>Дагестан:</w:t>
      </w:r>
      <w:r w:rsidR="00BF24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D4131" w14:textId="77777777" w:rsidR="00EC276D" w:rsidRDefault="00EC276D" w:rsidP="001B5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п</w:t>
      </w:r>
      <w:r w:rsidRPr="00EC276D">
        <w:rPr>
          <w:rFonts w:ascii="Times New Roman" w:hAnsi="Times New Roman" w:cs="Times New Roman"/>
          <w:bCs/>
          <w:sz w:val="28"/>
          <w:szCs w:val="28"/>
        </w:rPr>
        <w:t>ункт 10</w:t>
      </w:r>
      <w:r w:rsidRPr="008F43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5E0F6EC7" w14:textId="1BAF1BE7" w:rsidR="008F4339" w:rsidRPr="008F4339" w:rsidRDefault="008F4339" w:rsidP="001B5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276D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5AB8">
        <w:rPr>
          <w:rFonts w:ascii="Times New Roman" w:hAnsi="Times New Roman" w:cs="Times New Roman"/>
          <w:sz w:val="28"/>
          <w:szCs w:val="28"/>
        </w:rPr>
        <w:t xml:space="preserve">о результатам рассмотрения заявки и приложенных к ней документов в течение 3 рабочих дней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B5AB8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AB8">
        <w:rPr>
          <w:rFonts w:ascii="Times New Roman" w:hAnsi="Times New Roman" w:cs="Times New Roman"/>
          <w:sz w:val="28"/>
          <w:szCs w:val="28"/>
        </w:rPr>
        <w:t>принимает решение о предоставлении субсидии либо об отказе в ее предоставлении.</w:t>
      </w:r>
    </w:p>
    <w:p w14:paraId="46EB4742" w14:textId="77777777" w:rsidR="008F4339" w:rsidRP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339">
        <w:rPr>
          <w:rFonts w:ascii="Times New Roman" w:hAnsi="Times New Roman" w:cs="Times New Roman"/>
          <w:sz w:val="28"/>
          <w:szCs w:val="28"/>
        </w:rPr>
        <w:t>Основаниями для отказа участнику отбора в предоставлении субсидии являются:</w:t>
      </w:r>
    </w:p>
    <w:p w14:paraId="4B198C90" w14:textId="77777777" w:rsidR="008F4339" w:rsidRP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339">
        <w:rPr>
          <w:rFonts w:ascii="Times New Roman" w:hAnsi="Times New Roman" w:cs="Times New Roman"/>
          <w:sz w:val="28"/>
          <w:szCs w:val="28"/>
        </w:rPr>
        <w:t>а) несоответствие представленных участником отбора документов, предусмотренных пунктом 9 настоящих Правил, требованиям, определенным настоящими Правилами, или непредставление (представление не в полном объеме) указанных документов и (или) наличие в документах неполных сведений;</w:t>
      </w:r>
    </w:p>
    <w:p w14:paraId="1FEC3E56" w14:textId="483B0313" w:rsid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339">
        <w:rPr>
          <w:rFonts w:ascii="Times New Roman" w:hAnsi="Times New Roman" w:cs="Times New Roman"/>
          <w:sz w:val="28"/>
          <w:szCs w:val="28"/>
        </w:rPr>
        <w:t>б) установление факта недостоверности, представленной участником отбора информации.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7794">
        <w:rPr>
          <w:rFonts w:ascii="Times New Roman" w:hAnsi="Times New Roman" w:cs="Times New Roman"/>
          <w:sz w:val="28"/>
          <w:szCs w:val="28"/>
        </w:rPr>
        <w:t>;</w:t>
      </w:r>
    </w:p>
    <w:p w14:paraId="15CE5045" w14:textId="712C9C18" w:rsidR="008F4339" w:rsidRPr="008F4339" w:rsidRDefault="00EC276D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6D">
        <w:rPr>
          <w:rFonts w:ascii="Times New Roman" w:hAnsi="Times New Roman" w:cs="Times New Roman"/>
          <w:bCs/>
          <w:sz w:val="28"/>
          <w:szCs w:val="28"/>
        </w:rPr>
        <w:t>б) п</w:t>
      </w:r>
      <w:r w:rsidR="008F4339" w:rsidRPr="00EC276D">
        <w:rPr>
          <w:rFonts w:ascii="Times New Roman" w:hAnsi="Times New Roman" w:cs="Times New Roman"/>
          <w:bCs/>
          <w:sz w:val="28"/>
          <w:szCs w:val="28"/>
        </w:rPr>
        <w:t>ункт 13</w:t>
      </w:r>
      <w:r w:rsidR="008F4339" w:rsidRPr="008F43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433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12B62E5" w14:textId="7918FF3D" w:rsidR="008F4339" w:rsidRP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276D">
        <w:rPr>
          <w:rFonts w:ascii="Times New Roman" w:hAnsi="Times New Roman" w:cs="Times New Roman"/>
          <w:sz w:val="28"/>
          <w:szCs w:val="28"/>
        </w:rPr>
        <w:t xml:space="preserve">13. </w:t>
      </w:r>
      <w:r w:rsidRPr="008F4339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1CA67232" w14:textId="0B282B93" w:rsid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339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неиспользованного остатка субсидии в республиканский бюджет Республики Дагестан.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7794">
        <w:rPr>
          <w:rFonts w:ascii="Times New Roman" w:hAnsi="Times New Roman" w:cs="Times New Roman"/>
          <w:sz w:val="28"/>
          <w:szCs w:val="28"/>
        </w:rPr>
        <w:t>;</w:t>
      </w:r>
    </w:p>
    <w:p w14:paraId="1F1C6186" w14:textId="77777777" w:rsidR="00C72D69" w:rsidRDefault="00C72D6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C15230D" w14:textId="5DD3996E" w:rsidR="008F4339" w:rsidRPr="002971BE" w:rsidRDefault="002971BE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1BE">
        <w:rPr>
          <w:rFonts w:ascii="Times New Roman" w:hAnsi="Times New Roman" w:cs="Times New Roman"/>
          <w:bCs/>
          <w:sz w:val="28"/>
          <w:szCs w:val="28"/>
        </w:rPr>
        <w:lastRenderedPageBreak/>
        <w:t>в) п</w:t>
      </w:r>
      <w:r w:rsidR="008F4339" w:rsidRPr="002971BE">
        <w:rPr>
          <w:rFonts w:ascii="Times New Roman" w:hAnsi="Times New Roman" w:cs="Times New Roman"/>
          <w:bCs/>
          <w:sz w:val="28"/>
          <w:szCs w:val="28"/>
        </w:rPr>
        <w:t>ункт 1</w:t>
      </w:r>
      <w:r w:rsidRPr="002971BE">
        <w:rPr>
          <w:rFonts w:ascii="Times New Roman" w:hAnsi="Times New Roman" w:cs="Times New Roman"/>
          <w:bCs/>
          <w:sz w:val="28"/>
          <w:szCs w:val="28"/>
        </w:rPr>
        <w:t>4</w:t>
      </w:r>
      <w:r w:rsidR="008F4339" w:rsidRPr="002971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4339" w:rsidRPr="002971B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E1515D1" w14:textId="66D2833D" w:rsidR="008F4339" w:rsidRDefault="008F4339" w:rsidP="008F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71BE"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стороны, в соглашении иного лица, являющегося правопреемником</w:t>
      </w:r>
      <w:r w:rsidR="00EE23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0F30614" w14:textId="6EBAD4A5" w:rsidR="004749A9" w:rsidRDefault="002971BE" w:rsidP="00474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1BE">
        <w:rPr>
          <w:rFonts w:ascii="Times New Roman" w:hAnsi="Times New Roman" w:cs="Times New Roman"/>
          <w:bCs/>
          <w:sz w:val="28"/>
          <w:szCs w:val="28"/>
        </w:rPr>
        <w:t>2)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71BE">
        <w:rPr>
          <w:rFonts w:ascii="Times New Roman" w:hAnsi="Times New Roman" w:cs="Times New Roman"/>
          <w:bCs/>
          <w:sz w:val="28"/>
          <w:szCs w:val="28"/>
        </w:rPr>
        <w:t>пункт 8</w:t>
      </w:r>
      <w:r w:rsidR="004749A9">
        <w:rPr>
          <w:rFonts w:ascii="Times New Roman" w:hAnsi="Times New Roman" w:cs="Times New Roman"/>
          <w:sz w:val="28"/>
          <w:szCs w:val="28"/>
        </w:rPr>
        <w:t xml:space="preserve"> </w:t>
      </w:r>
      <w:r w:rsidR="004749A9" w:rsidRPr="004749A9">
        <w:rPr>
          <w:rFonts w:ascii="Times New Roman" w:hAnsi="Times New Roman" w:cs="Times New Roman"/>
          <w:sz w:val="28"/>
          <w:szCs w:val="28"/>
        </w:rPr>
        <w:t>Правил предоставления гранта «</w:t>
      </w:r>
      <w:proofErr w:type="spellStart"/>
      <w:r w:rsidR="004749A9" w:rsidRPr="004749A9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="004749A9" w:rsidRPr="004749A9">
        <w:rPr>
          <w:rFonts w:ascii="Times New Roman" w:hAnsi="Times New Roman" w:cs="Times New Roman"/>
          <w:sz w:val="28"/>
          <w:szCs w:val="28"/>
        </w:rPr>
        <w:t>» участникам специальной в</w:t>
      </w:r>
      <w:r>
        <w:rPr>
          <w:rFonts w:ascii="Times New Roman" w:hAnsi="Times New Roman" w:cs="Times New Roman"/>
          <w:sz w:val="28"/>
          <w:szCs w:val="28"/>
        </w:rPr>
        <w:t xml:space="preserve">оенной операции </w:t>
      </w:r>
      <w:r w:rsidR="00EE2340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="004749A9">
        <w:rPr>
          <w:rFonts w:ascii="Times New Roman" w:hAnsi="Times New Roman" w:cs="Times New Roman"/>
          <w:sz w:val="28"/>
          <w:szCs w:val="28"/>
        </w:rPr>
        <w:t>:</w:t>
      </w:r>
    </w:p>
    <w:p w14:paraId="1C92AB9C" w14:textId="70CB0479" w:rsidR="004749A9" w:rsidRDefault="004749A9" w:rsidP="00474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49A9">
        <w:rPr>
          <w:rFonts w:ascii="Times New Roman" w:hAnsi="Times New Roman" w:cs="Times New Roman"/>
          <w:sz w:val="28"/>
          <w:szCs w:val="28"/>
        </w:rPr>
        <w:t>После окончания проверки заявок Министерство в срок 1 рабочий день передает принятые Министерством заявки в комиссию по отбору.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FC52CDB" w14:textId="77777777" w:rsidR="00FF36EE" w:rsidRPr="00FF36EE" w:rsidRDefault="00FF36EE" w:rsidP="00CB79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BEC2D" w14:textId="045727EE" w:rsidR="00FF36EE" w:rsidRPr="00FF36EE" w:rsidRDefault="00FF36EE" w:rsidP="00FF3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B7BDA" w14:textId="6AFD7651" w:rsidR="00494896" w:rsidRDefault="00494896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B0E60F" w14:textId="77777777" w:rsidR="0020336F" w:rsidRDefault="0020336F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A55B19B" w14:textId="32B89053" w:rsidR="00494896" w:rsidRDefault="00494896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858336" w14:textId="77777777" w:rsidR="00D97826" w:rsidRDefault="00D97826" w:rsidP="00AE489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D97826" w:rsidSect="00A02B1F">
      <w:headerReference w:type="default" r:id="rId7"/>
      <w:pgSz w:w="11906" w:h="16838"/>
      <w:pgMar w:top="993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943E" w14:textId="77777777" w:rsidR="00FC511E" w:rsidRDefault="00FC511E" w:rsidP="00A02B1F">
      <w:pPr>
        <w:spacing w:after="0" w:line="240" w:lineRule="auto"/>
      </w:pPr>
      <w:r>
        <w:separator/>
      </w:r>
    </w:p>
  </w:endnote>
  <w:endnote w:type="continuationSeparator" w:id="0">
    <w:p w14:paraId="10962AC1" w14:textId="77777777" w:rsidR="00FC511E" w:rsidRDefault="00FC511E" w:rsidP="00A0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5882F" w14:textId="77777777" w:rsidR="00FC511E" w:rsidRDefault="00FC511E" w:rsidP="00A02B1F">
      <w:pPr>
        <w:spacing w:after="0" w:line="240" w:lineRule="auto"/>
      </w:pPr>
      <w:r>
        <w:separator/>
      </w:r>
    </w:p>
  </w:footnote>
  <w:footnote w:type="continuationSeparator" w:id="0">
    <w:p w14:paraId="566E4DF0" w14:textId="77777777" w:rsidR="00FC511E" w:rsidRDefault="00FC511E" w:rsidP="00A02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197493"/>
      <w:docPartObj>
        <w:docPartGallery w:val="Page Numbers (Top of Page)"/>
        <w:docPartUnique/>
      </w:docPartObj>
    </w:sdtPr>
    <w:sdtEndPr/>
    <w:sdtContent>
      <w:p w14:paraId="13ECA626" w14:textId="117F206C" w:rsidR="00A02B1F" w:rsidRDefault="00A02B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D69">
          <w:rPr>
            <w:noProof/>
          </w:rPr>
          <w:t>3</w:t>
        </w:r>
        <w:r>
          <w:fldChar w:fldCharType="end"/>
        </w:r>
      </w:p>
    </w:sdtContent>
  </w:sdt>
  <w:p w14:paraId="52C4A30F" w14:textId="77777777" w:rsidR="00A02B1F" w:rsidRDefault="00A02B1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F02B6"/>
    <w:multiLevelType w:val="hybridMultilevel"/>
    <w:tmpl w:val="CFBE5BB6"/>
    <w:lvl w:ilvl="0" w:tplc="215AE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A43AB0"/>
    <w:multiLevelType w:val="hybridMultilevel"/>
    <w:tmpl w:val="1E28340C"/>
    <w:lvl w:ilvl="0" w:tplc="852EC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96"/>
    <w:rsid w:val="0001223B"/>
    <w:rsid w:val="00107794"/>
    <w:rsid w:val="001223B7"/>
    <w:rsid w:val="00154A18"/>
    <w:rsid w:val="001B5AB8"/>
    <w:rsid w:val="0020336F"/>
    <w:rsid w:val="0025116A"/>
    <w:rsid w:val="002560DF"/>
    <w:rsid w:val="00261F27"/>
    <w:rsid w:val="00275036"/>
    <w:rsid w:val="002971BE"/>
    <w:rsid w:val="002A577C"/>
    <w:rsid w:val="002A6E9E"/>
    <w:rsid w:val="002A7C44"/>
    <w:rsid w:val="002C0C2E"/>
    <w:rsid w:val="003D5757"/>
    <w:rsid w:val="0045512C"/>
    <w:rsid w:val="004749A9"/>
    <w:rsid w:val="004911CB"/>
    <w:rsid w:val="00494896"/>
    <w:rsid w:val="004A7D96"/>
    <w:rsid w:val="00514867"/>
    <w:rsid w:val="00516DB2"/>
    <w:rsid w:val="00524FAE"/>
    <w:rsid w:val="0054574B"/>
    <w:rsid w:val="0061700B"/>
    <w:rsid w:val="00621E5A"/>
    <w:rsid w:val="00641565"/>
    <w:rsid w:val="006D0D24"/>
    <w:rsid w:val="006D1359"/>
    <w:rsid w:val="007478A8"/>
    <w:rsid w:val="0081138C"/>
    <w:rsid w:val="00871BF4"/>
    <w:rsid w:val="00885F43"/>
    <w:rsid w:val="00886032"/>
    <w:rsid w:val="008949F0"/>
    <w:rsid w:val="008C4E02"/>
    <w:rsid w:val="008F4339"/>
    <w:rsid w:val="009E5569"/>
    <w:rsid w:val="00A02B1F"/>
    <w:rsid w:val="00A053A7"/>
    <w:rsid w:val="00A10232"/>
    <w:rsid w:val="00A93012"/>
    <w:rsid w:val="00AE4895"/>
    <w:rsid w:val="00AF51D3"/>
    <w:rsid w:val="00B004E2"/>
    <w:rsid w:val="00B0110C"/>
    <w:rsid w:val="00B029A1"/>
    <w:rsid w:val="00B43133"/>
    <w:rsid w:val="00B6673C"/>
    <w:rsid w:val="00B72CA3"/>
    <w:rsid w:val="00BF2466"/>
    <w:rsid w:val="00C72D69"/>
    <w:rsid w:val="00C84F60"/>
    <w:rsid w:val="00CB7974"/>
    <w:rsid w:val="00D05AF5"/>
    <w:rsid w:val="00D11CBD"/>
    <w:rsid w:val="00D97826"/>
    <w:rsid w:val="00EB3B68"/>
    <w:rsid w:val="00EC276D"/>
    <w:rsid w:val="00EE2340"/>
    <w:rsid w:val="00F5490F"/>
    <w:rsid w:val="00F6101C"/>
    <w:rsid w:val="00FC511E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966A"/>
  <w15:chartTrackingRefBased/>
  <w15:docId w15:val="{CB5FEB79-C4F0-464B-8F18-86BD73C9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2A577C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2A577C"/>
    <w:pPr>
      <w:widowControl w:val="0"/>
      <w:spacing w:after="0" w:line="240" w:lineRule="auto"/>
      <w:ind w:left="840" w:hanging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667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415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56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0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2B1F"/>
  </w:style>
  <w:style w:type="paragraph" w:styleId="aa">
    <w:name w:val="footer"/>
    <w:basedOn w:val="a"/>
    <w:link w:val="ab"/>
    <w:uiPriority w:val="99"/>
    <w:unhideWhenUsed/>
    <w:rsid w:val="00A0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User</cp:lastModifiedBy>
  <cp:revision>31</cp:revision>
  <cp:lastPrinted>2026-06-30T06:36:00Z</cp:lastPrinted>
  <dcterms:created xsi:type="dcterms:W3CDTF">2025-09-10T11:10:00Z</dcterms:created>
  <dcterms:modified xsi:type="dcterms:W3CDTF">2026-07-22T06:30:00Z</dcterms:modified>
</cp:coreProperties>
</file>