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65C7F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1BDD1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27513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6380F1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E886B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318FF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EB69D" w14:textId="77777777" w:rsidR="00C55F16" w:rsidRDefault="00C55F16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7B8EB" w14:textId="15E2CF13" w:rsidR="0045512C" w:rsidRDefault="0045512C" w:rsidP="004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12C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43D381C8" w14:textId="17E29E88" w:rsidR="0045512C" w:rsidRDefault="0045512C" w:rsidP="00F549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407D5" w14:textId="127B60EE" w:rsidR="00C55F16" w:rsidRDefault="006D1359" w:rsidP="006D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</w:t>
      </w:r>
      <w:r w:rsidRPr="006D1359">
        <w:rPr>
          <w:rFonts w:ascii="Times New Roman" w:hAnsi="Times New Roman" w:cs="Times New Roman"/>
          <w:b/>
          <w:bCs/>
          <w:sz w:val="28"/>
          <w:szCs w:val="28"/>
        </w:rPr>
        <w:t>риказ Мин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истерства сельского хозяйства и продовольствия Республики Дагестан </w:t>
      </w:r>
      <w:r w:rsidRPr="006D1359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AE4895">
        <w:rPr>
          <w:rFonts w:ascii="Times New Roman" w:hAnsi="Times New Roman" w:cs="Times New Roman"/>
          <w:b/>
          <w:bCs/>
          <w:sz w:val="28"/>
          <w:szCs w:val="28"/>
        </w:rPr>
        <w:t xml:space="preserve"> 6 </w:t>
      </w:r>
      <w:r w:rsidR="00154283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AE4895">
        <w:rPr>
          <w:rFonts w:ascii="Times New Roman" w:hAnsi="Times New Roman" w:cs="Times New Roman"/>
          <w:b/>
          <w:bCs/>
          <w:sz w:val="28"/>
          <w:szCs w:val="28"/>
        </w:rPr>
        <w:t xml:space="preserve"> 2026 г. № 5</w:t>
      </w:r>
      <w:r w:rsidR="0075480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E48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EB178E1" w14:textId="1F7F6464" w:rsidR="00AE4895" w:rsidRDefault="00AE4895" w:rsidP="006D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4807" w:rsidRPr="00754807">
        <w:rPr>
          <w:rFonts w:ascii="Times New Roman" w:hAnsi="Times New Roman" w:cs="Times New Roman"/>
          <w:b/>
          <w:bCs/>
          <w:sz w:val="28"/>
          <w:szCs w:val="28"/>
        </w:rPr>
        <w:t>О предоставлении мер государственной поддержки на развитие сельскохозяйственной потребительской кооперации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699666E" w14:textId="0DA89742" w:rsidR="006D1359" w:rsidRDefault="006D1359" w:rsidP="00AE48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45E8C" w14:textId="16FED890" w:rsidR="00A1147F" w:rsidRPr="00F25702" w:rsidRDefault="00FC551C" w:rsidP="00F257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276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Министерства сельского хозяйства и продовольствия Республики Дагестан в</w:t>
      </w:r>
      <w:r w:rsidRPr="00E7276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47F">
        <w:rPr>
          <w:rFonts w:ascii="Times New Roman" w:hAnsi="Times New Roman" w:cs="Times New Roman"/>
          <w:sz w:val="28"/>
          <w:szCs w:val="28"/>
        </w:rPr>
        <w:t xml:space="preserve">с </w:t>
      </w:r>
      <w:r w:rsidR="00A1147F" w:rsidRPr="00E7276E">
        <w:rPr>
          <w:rFonts w:ascii="Times New Roman" w:hAnsi="Times New Roman" w:cs="Times New Roman"/>
          <w:sz w:val="28"/>
          <w:szCs w:val="28"/>
        </w:rPr>
        <w:t>постановлени</w:t>
      </w:r>
      <w:r w:rsidR="00A1147F">
        <w:rPr>
          <w:rFonts w:ascii="Times New Roman" w:hAnsi="Times New Roman" w:cs="Times New Roman"/>
          <w:sz w:val="28"/>
          <w:szCs w:val="28"/>
        </w:rPr>
        <w:t>ем</w:t>
      </w:r>
      <w:r w:rsidR="00A1147F" w:rsidRPr="00E72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(Собрание законодательства Российской Федерации, 2023, № </w:t>
      </w:r>
      <w:r w:rsidR="00A1147F" w:rsidRPr="00F25702">
        <w:rPr>
          <w:rFonts w:ascii="Times New Roman" w:hAnsi="Times New Roman" w:cs="Times New Roman"/>
          <w:sz w:val="28"/>
          <w:szCs w:val="28"/>
        </w:rPr>
        <w:t xml:space="preserve">46, ст. 8245; </w:t>
      </w:r>
      <w:r w:rsidR="00F25702" w:rsidRPr="00F25702">
        <w:rPr>
          <w:rFonts w:ascii="Times New Roman" w:hAnsi="Times New Roman" w:cs="Times New Roman"/>
          <w:bCs/>
          <w:sz w:val="28"/>
          <w:szCs w:val="28"/>
        </w:rPr>
        <w:t>2026, № 10, ст. 1155</w:t>
      </w:r>
      <w:r w:rsidR="00A1147F" w:rsidRPr="00F25702">
        <w:rPr>
          <w:rFonts w:ascii="Times New Roman" w:hAnsi="Times New Roman" w:cs="Times New Roman"/>
          <w:sz w:val="28"/>
          <w:szCs w:val="28"/>
        </w:rPr>
        <w:t>),</w:t>
      </w:r>
      <w:r w:rsidR="00A1147F" w:rsidRPr="00E7276E">
        <w:rPr>
          <w:rFonts w:ascii="Times New Roman" w:hAnsi="Times New Roman" w:cs="Times New Roman"/>
          <w:sz w:val="28"/>
          <w:szCs w:val="28"/>
        </w:rPr>
        <w:t xml:space="preserve"> </w:t>
      </w:r>
      <w:r w:rsidR="00A1147F" w:rsidRPr="00E7276E">
        <w:rPr>
          <w:rFonts w:ascii="Times New Roman" w:hAnsi="Times New Roman" w:cs="Times New Roman"/>
          <w:b/>
          <w:bCs/>
          <w:spacing w:val="20"/>
          <w:sz w:val="28"/>
          <w:szCs w:val="28"/>
        </w:rPr>
        <w:t>приказываю</w:t>
      </w:r>
      <w:r w:rsidR="00A1147F" w:rsidRPr="00E7276E">
        <w:rPr>
          <w:rFonts w:ascii="Times New Roman" w:hAnsi="Times New Roman" w:cs="Times New Roman"/>
          <w:sz w:val="28"/>
          <w:szCs w:val="28"/>
        </w:rPr>
        <w:t>:</w:t>
      </w:r>
    </w:p>
    <w:p w14:paraId="1279E198" w14:textId="2C81B105" w:rsidR="008949F0" w:rsidRDefault="00CB7974" w:rsidP="00516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16DB2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="007F7903" w:rsidRPr="007F7903">
        <w:rPr>
          <w:rFonts w:ascii="Times New Roman" w:hAnsi="Times New Roman" w:cs="Times New Roman"/>
          <w:sz w:val="28"/>
          <w:szCs w:val="28"/>
        </w:rPr>
        <w:t>Правила предоставления субсидий на возмещение части затрат сельскохозяйственных потребительских кооперативов Республики Дагестан</w:t>
      </w:r>
      <w:r w:rsidR="00516DB2" w:rsidRPr="00516DB2">
        <w:rPr>
          <w:rFonts w:ascii="Times New Roman" w:hAnsi="Times New Roman" w:cs="Times New Roman"/>
          <w:sz w:val="28"/>
          <w:szCs w:val="28"/>
        </w:rPr>
        <w:t>,</w:t>
      </w:r>
      <w:r w:rsidR="00516DB2">
        <w:rPr>
          <w:rFonts w:ascii="Times New Roman" w:hAnsi="Times New Roman" w:cs="Times New Roman"/>
          <w:sz w:val="28"/>
          <w:szCs w:val="28"/>
        </w:rPr>
        <w:t xml:space="preserve"> </w:t>
      </w:r>
      <w:r w:rsidR="00516DB2" w:rsidRPr="00516DB2">
        <w:rPr>
          <w:rFonts w:ascii="Times New Roman" w:hAnsi="Times New Roman" w:cs="Times New Roman"/>
          <w:sz w:val="28"/>
          <w:szCs w:val="28"/>
        </w:rPr>
        <w:t xml:space="preserve">утвержденные приказом Министерства сельского хозяйства и продовольствия Республики Дагестан от 6 </w:t>
      </w:r>
      <w:r w:rsidR="00516DB2">
        <w:rPr>
          <w:rFonts w:ascii="Times New Roman" w:hAnsi="Times New Roman" w:cs="Times New Roman"/>
          <w:sz w:val="28"/>
          <w:szCs w:val="28"/>
        </w:rPr>
        <w:t>апреля</w:t>
      </w:r>
      <w:r w:rsidR="00516DB2" w:rsidRPr="00516DB2">
        <w:rPr>
          <w:rFonts w:ascii="Times New Roman" w:hAnsi="Times New Roman" w:cs="Times New Roman"/>
          <w:sz w:val="28"/>
          <w:szCs w:val="28"/>
        </w:rPr>
        <w:t xml:space="preserve"> 2026 г. № 5</w:t>
      </w:r>
      <w:r w:rsidR="007F7903">
        <w:rPr>
          <w:rFonts w:ascii="Times New Roman" w:hAnsi="Times New Roman" w:cs="Times New Roman"/>
          <w:sz w:val="28"/>
          <w:szCs w:val="28"/>
        </w:rPr>
        <w:t>2</w:t>
      </w:r>
      <w:r w:rsidR="00AE4895" w:rsidRPr="00AE4895">
        <w:rPr>
          <w:rFonts w:ascii="Times New Roman" w:hAnsi="Times New Roman" w:cs="Times New Roman"/>
          <w:sz w:val="28"/>
          <w:szCs w:val="28"/>
        </w:rPr>
        <w:t xml:space="preserve"> «</w:t>
      </w:r>
      <w:r w:rsidR="007F7903" w:rsidRPr="007F7903">
        <w:rPr>
          <w:rFonts w:ascii="Times New Roman" w:hAnsi="Times New Roman" w:cs="Times New Roman"/>
          <w:sz w:val="28"/>
          <w:szCs w:val="28"/>
        </w:rPr>
        <w:t>О предоставлении мер государственной поддержки на развитие сельскохозяйственной потребительской кооперации Республики Дагестан</w:t>
      </w:r>
      <w:r w:rsidR="00AE4895" w:rsidRPr="00AE4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E9E">
        <w:rPr>
          <w:rFonts w:ascii="Times New Roman" w:hAnsi="Times New Roman" w:cs="Times New Roman"/>
          <w:sz w:val="28"/>
          <w:szCs w:val="28"/>
        </w:rPr>
        <w:t>(</w:t>
      </w:r>
      <w:r w:rsidR="002A6E9E" w:rsidRPr="002A6E9E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(www.pravo.e-dag.ru), 202</w:t>
      </w:r>
      <w:r w:rsidR="00AE4895">
        <w:rPr>
          <w:rFonts w:ascii="Times New Roman" w:hAnsi="Times New Roman" w:cs="Times New Roman"/>
          <w:sz w:val="28"/>
          <w:szCs w:val="28"/>
        </w:rPr>
        <w:t>6</w:t>
      </w:r>
      <w:r w:rsidR="002A6E9E" w:rsidRPr="002A6E9E">
        <w:rPr>
          <w:rFonts w:ascii="Times New Roman" w:hAnsi="Times New Roman" w:cs="Times New Roman"/>
          <w:sz w:val="28"/>
          <w:szCs w:val="28"/>
        </w:rPr>
        <w:t xml:space="preserve">, </w:t>
      </w:r>
      <w:r w:rsidR="00AE4895">
        <w:rPr>
          <w:rFonts w:ascii="Times New Roman" w:hAnsi="Times New Roman" w:cs="Times New Roman"/>
          <w:sz w:val="28"/>
          <w:szCs w:val="28"/>
        </w:rPr>
        <w:t>14</w:t>
      </w:r>
      <w:r w:rsidR="00885F43">
        <w:rPr>
          <w:rFonts w:ascii="Times New Roman" w:hAnsi="Times New Roman" w:cs="Times New Roman"/>
          <w:sz w:val="28"/>
          <w:szCs w:val="28"/>
        </w:rPr>
        <w:t xml:space="preserve"> </w:t>
      </w:r>
      <w:r w:rsidR="00AE4895">
        <w:rPr>
          <w:rFonts w:ascii="Times New Roman" w:hAnsi="Times New Roman" w:cs="Times New Roman"/>
          <w:sz w:val="28"/>
          <w:szCs w:val="28"/>
        </w:rPr>
        <w:t>мая</w:t>
      </w:r>
      <w:r w:rsidR="002A6E9E" w:rsidRPr="002A6E9E">
        <w:rPr>
          <w:rFonts w:ascii="Times New Roman" w:hAnsi="Times New Roman" w:cs="Times New Roman"/>
          <w:sz w:val="28"/>
          <w:szCs w:val="28"/>
        </w:rPr>
        <w:t xml:space="preserve">, № </w:t>
      </w:r>
      <w:r w:rsidR="007F7903" w:rsidRPr="007F7903">
        <w:rPr>
          <w:rFonts w:ascii="Times New Roman" w:hAnsi="Times New Roman" w:cs="Times New Roman"/>
          <w:sz w:val="28"/>
          <w:szCs w:val="28"/>
        </w:rPr>
        <w:t>05023018237</w:t>
      </w:r>
      <w:r w:rsidR="002A6E9E">
        <w:rPr>
          <w:rFonts w:ascii="Times New Roman" w:hAnsi="Times New Roman" w:cs="Times New Roman"/>
          <w:sz w:val="28"/>
          <w:szCs w:val="28"/>
        </w:rPr>
        <w:t xml:space="preserve">, </w:t>
      </w:r>
      <w:r w:rsidRPr="00D97826">
        <w:rPr>
          <w:rFonts w:ascii="Times New Roman" w:hAnsi="Times New Roman" w:cs="Times New Roman"/>
          <w:sz w:val="28"/>
          <w:szCs w:val="28"/>
        </w:rPr>
        <w:t>зарегистрирован в Министерстве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895">
        <w:rPr>
          <w:rFonts w:ascii="Times New Roman" w:hAnsi="Times New Roman" w:cs="Times New Roman"/>
          <w:sz w:val="28"/>
          <w:szCs w:val="28"/>
        </w:rPr>
        <w:t>14</w:t>
      </w:r>
      <w:r w:rsidR="00D97826">
        <w:rPr>
          <w:rFonts w:ascii="Times New Roman" w:hAnsi="Times New Roman" w:cs="Times New Roman"/>
          <w:sz w:val="28"/>
          <w:szCs w:val="28"/>
        </w:rPr>
        <w:t xml:space="preserve"> </w:t>
      </w:r>
      <w:r w:rsidR="00AE4895">
        <w:rPr>
          <w:rFonts w:ascii="Times New Roman" w:hAnsi="Times New Roman" w:cs="Times New Roman"/>
          <w:sz w:val="28"/>
          <w:szCs w:val="28"/>
        </w:rPr>
        <w:t>ма</w:t>
      </w:r>
      <w:r w:rsidR="00D97826">
        <w:rPr>
          <w:rFonts w:ascii="Times New Roman" w:hAnsi="Times New Roman" w:cs="Times New Roman"/>
          <w:sz w:val="28"/>
          <w:szCs w:val="28"/>
        </w:rPr>
        <w:t>я 202</w:t>
      </w:r>
      <w:r w:rsidR="00154283">
        <w:rPr>
          <w:rFonts w:ascii="Times New Roman" w:hAnsi="Times New Roman" w:cs="Times New Roman"/>
          <w:sz w:val="28"/>
          <w:szCs w:val="28"/>
        </w:rPr>
        <w:t>6</w:t>
      </w:r>
      <w:r w:rsidR="00D97826">
        <w:rPr>
          <w:rFonts w:ascii="Times New Roman" w:hAnsi="Times New Roman" w:cs="Times New Roman"/>
          <w:sz w:val="28"/>
          <w:szCs w:val="28"/>
        </w:rPr>
        <w:t xml:space="preserve"> г</w:t>
      </w:r>
      <w:r w:rsidR="0020336F">
        <w:rPr>
          <w:rFonts w:ascii="Times New Roman" w:hAnsi="Times New Roman" w:cs="Times New Roman"/>
          <w:sz w:val="28"/>
          <w:szCs w:val="28"/>
        </w:rPr>
        <w:t>.</w:t>
      </w:r>
      <w:r w:rsidR="00D97826">
        <w:rPr>
          <w:rFonts w:ascii="Times New Roman" w:hAnsi="Times New Roman" w:cs="Times New Roman"/>
          <w:sz w:val="28"/>
          <w:szCs w:val="28"/>
        </w:rPr>
        <w:t xml:space="preserve"> </w:t>
      </w:r>
      <w:r w:rsidR="00FC551C">
        <w:rPr>
          <w:rFonts w:ascii="Times New Roman" w:hAnsi="Times New Roman" w:cs="Times New Roman"/>
          <w:sz w:val="28"/>
          <w:szCs w:val="28"/>
        </w:rPr>
        <w:t>за</w:t>
      </w:r>
      <w:r w:rsidR="006E1C99">
        <w:rPr>
          <w:rFonts w:ascii="Times New Roman" w:hAnsi="Times New Roman" w:cs="Times New Roman"/>
          <w:sz w:val="28"/>
          <w:szCs w:val="28"/>
        </w:rPr>
        <w:t xml:space="preserve"> регистрационным </w:t>
      </w:r>
      <w:r w:rsidR="00D97826">
        <w:rPr>
          <w:rFonts w:ascii="Times New Roman" w:hAnsi="Times New Roman" w:cs="Times New Roman"/>
          <w:sz w:val="28"/>
          <w:szCs w:val="28"/>
        </w:rPr>
        <w:t xml:space="preserve">№ </w:t>
      </w:r>
      <w:r w:rsidR="00AE4895">
        <w:rPr>
          <w:rFonts w:ascii="Times New Roman" w:hAnsi="Times New Roman" w:cs="Times New Roman"/>
          <w:sz w:val="28"/>
          <w:szCs w:val="28"/>
        </w:rPr>
        <w:t>914</w:t>
      </w:r>
      <w:r w:rsidR="007F7903">
        <w:rPr>
          <w:rFonts w:ascii="Times New Roman" w:hAnsi="Times New Roman" w:cs="Times New Roman"/>
          <w:sz w:val="28"/>
          <w:szCs w:val="28"/>
        </w:rPr>
        <w:t>0</w:t>
      </w:r>
      <w:r w:rsidR="00D97826">
        <w:rPr>
          <w:rFonts w:ascii="Times New Roman" w:hAnsi="Times New Roman" w:cs="Times New Roman"/>
          <w:sz w:val="28"/>
          <w:szCs w:val="28"/>
        </w:rPr>
        <w:t>)</w:t>
      </w:r>
      <w:r w:rsidR="008949F0">
        <w:rPr>
          <w:rFonts w:ascii="Times New Roman" w:hAnsi="Times New Roman" w:cs="Times New Roman"/>
          <w:sz w:val="28"/>
          <w:szCs w:val="28"/>
        </w:rPr>
        <w:t>.</w:t>
      </w:r>
    </w:p>
    <w:p w14:paraId="5DEC4423" w14:textId="77777777" w:rsidR="008949F0" w:rsidRDefault="008949F0" w:rsidP="00894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949F0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52B7F0F8" w14:textId="5D3F13CB" w:rsidR="008949F0" w:rsidRDefault="008949F0" w:rsidP="00894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949F0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</w:t>
      </w:r>
      <w:r w:rsidRPr="006E1C9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E1C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E1C99">
        <w:rPr>
          <w:rFonts w:ascii="Times New Roman" w:hAnsi="Times New Roman" w:cs="Times New Roman"/>
          <w:sz w:val="28"/>
          <w:szCs w:val="28"/>
          <w:lang w:val="en-US"/>
        </w:rPr>
        <w:t>mcxrd</w:t>
      </w:r>
      <w:proofErr w:type="spellEnd"/>
      <w:r w:rsidRPr="006E1C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E1C9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949F0">
        <w:rPr>
          <w:rFonts w:ascii="Times New Roman" w:hAnsi="Times New Roman" w:cs="Times New Roman"/>
          <w:sz w:val="28"/>
          <w:szCs w:val="28"/>
        </w:rPr>
        <w:t>) в разделе «Документы».</w:t>
      </w:r>
    </w:p>
    <w:p w14:paraId="22DD8822" w14:textId="77777777" w:rsidR="008949F0" w:rsidRDefault="008949F0" w:rsidP="00894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949F0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7E8B889E" w14:textId="77777777" w:rsidR="001B5AB8" w:rsidRDefault="001B5AB8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FBFE" w14:textId="0B03574B" w:rsidR="008949F0" w:rsidRPr="008949F0" w:rsidRDefault="008949F0" w:rsidP="00894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9F0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Pr="008949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551C">
        <w:rPr>
          <w:rFonts w:ascii="Times New Roman" w:hAnsi="Times New Roman" w:cs="Times New Roman"/>
          <w:b/>
          <w:bCs/>
          <w:sz w:val="28"/>
          <w:szCs w:val="28"/>
        </w:rPr>
        <w:t>И.Н. Голуб</w:t>
      </w:r>
    </w:p>
    <w:p w14:paraId="1960419D" w14:textId="77777777" w:rsidR="008949F0" w:rsidRDefault="008949F0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556D27" w14:textId="77777777" w:rsidR="008949F0" w:rsidRDefault="008949F0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9DFD11" w14:textId="77777777" w:rsidR="008949F0" w:rsidRDefault="008949F0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FAECBD" w14:textId="22EB217F" w:rsidR="001B5AB8" w:rsidRPr="006E1C99" w:rsidRDefault="001B5AB8" w:rsidP="001B5A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1C99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приказом Министерства </w:t>
      </w:r>
    </w:p>
    <w:p w14:paraId="07590FB1" w14:textId="77777777" w:rsidR="001B5AB8" w:rsidRPr="006E1C99" w:rsidRDefault="001B5AB8" w:rsidP="001B5AB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E1C99">
        <w:rPr>
          <w:rFonts w:ascii="Times New Roman" w:hAnsi="Times New Roman" w:cs="Times New Roman"/>
          <w:sz w:val="28"/>
          <w:szCs w:val="28"/>
        </w:rPr>
        <w:t xml:space="preserve">  сельского хозяйства и продовольствия </w:t>
      </w:r>
    </w:p>
    <w:p w14:paraId="7EBBA4AE" w14:textId="6CDEE6E2" w:rsidR="001B5AB8" w:rsidRPr="006E1C99" w:rsidRDefault="001B5AB8" w:rsidP="001B5AB8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E1C9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Республики Дагестан                                                                         от </w:t>
      </w:r>
      <w:r w:rsidR="006E1C99">
        <w:rPr>
          <w:rFonts w:ascii="Times New Roman" w:hAnsi="Times New Roman" w:cs="Times New Roman"/>
          <w:sz w:val="28"/>
          <w:szCs w:val="28"/>
        </w:rPr>
        <w:t>«</w:t>
      </w:r>
      <w:r w:rsidRPr="006E1C99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Pr="006E1C99">
        <w:rPr>
          <w:rFonts w:ascii="Times New Roman" w:hAnsi="Times New Roman" w:cs="Times New Roman"/>
          <w:sz w:val="28"/>
          <w:szCs w:val="28"/>
        </w:rPr>
        <w:t>_</w:t>
      </w:r>
      <w:r w:rsidR="006E1C99">
        <w:rPr>
          <w:rFonts w:ascii="Times New Roman" w:hAnsi="Times New Roman" w:cs="Times New Roman"/>
          <w:sz w:val="28"/>
          <w:szCs w:val="28"/>
        </w:rPr>
        <w:t xml:space="preserve">»  </w:t>
      </w:r>
      <w:r w:rsidRPr="006E1C9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6E1C99">
        <w:rPr>
          <w:rFonts w:ascii="Times New Roman" w:hAnsi="Times New Roman" w:cs="Times New Roman"/>
          <w:sz w:val="28"/>
          <w:szCs w:val="28"/>
        </w:rPr>
        <w:t>_____   2026 г. № ____</w:t>
      </w:r>
    </w:p>
    <w:p w14:paraId="7FA9ADEE" w14:textId="77777777" w:rsidR="001B5AB8" w:rsidRPr="00E7276E" w:rsidRDefault="001B5AB8" w:rsidP="001B5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173CBD" w14:textId="77777777" w:rsidR="006E1C99" w:rsidRDefault="001B5AB8" w:rsidP="001B5A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AB8"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14:paraId="41D61179" w14:textId="77777777" w:rsidR="006E1C99" w:rsidRDefault="001B5AB8" w:rsidP="007F79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AB8">
        <w:rPr>
          <w:rFonts w:ascii="Times New Roman" w:hAnsi="Times New Roman" w:cs="Times New Roman"/>
          <w:b/>
          <w:bCs/>
          <w:sz w:val="28"/>
          <w:szCs w:val="28"/>
        </w:rPr>
        <w:t xml:space="preserve"> которые вносятся в</w:t>
      </w:r>
      <w:r w:rsidR="006E1C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5AB8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  <w:r w:rsidR="007F7903" w:rsidRPr="007F7903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субсидий на возмещение части затрат сельскохозяйственных потребительских кооперативов Республики Дагестан</w:t>
      </w:r>
      <w:r w:rsidRPr="001B5AB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F79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5AB8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утвержденные приказом Министерства сельского хозяйства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1B5AB8">
        <w:rPr>
          <w:rFonts w:ascii="Times New Roman" w:hAnsi="Times New Roman" w:cs="Times New Roman"/>
          <w:b/>
          <w:bCs/>
          <w:sz w:val="28"/>
          <w:szCs w:val="28"/>
        </w:rPr>
        <w:t xml:space="preserve">продовольствия Республики Дагестан </w:t>
      </w:r>
    </w:p>
    <w:p w14:paraId="2A326C5C" w14:textId="584A9F82" w:rsidR="001B5AB8" w:rsidRPr="001B5AB8" w:rsidRDefault="001B5AB8" w:rsidP="007F79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AB8">
        <w:rPr>
          <w:rFonts w:ascii="Times New Roman" w:hAnsi="Times New Roman" w:cs="Times New Roman"/>
          <w:b/>
          <w:bCs/>
          <w:sz w:val="28"/>
          <w:szCs w:val="28"/>
        </w:rPr>
        <w:t xml:space="preserve">от 6 </w:t>
      </w:r>
      <w:r w:rsidR="00516DB2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Pr="001B5AB8">
        <w:rPr>
          <w:rFonts w:ascii="Times New Roman" w:hAnsi="Times New Roman" w:cs="Times New Roman"/>
          <w:b/>
          <w:bCs/>
          <w:sz w:val="28"/>
          <w:szCs w:val="28"/>
        </w:rPr>
        <w:t xml:space="preserve"> 2026 г. № 5</w:t>
      </w:r>
      <w:r w:rsidR="007F7903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55C7122" w14:textId="718D93E1" w:rsidR="001B5AB8" w:rsidRDefault="001B5AB8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AA83D2" w14:textId="7E8CE610" w:rsidR="001B5AB8" w:rsidRDefault="001B5AB8" w:rsidP="001B5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3262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Правил изложить в следующей редакции:</w:t>
      </w:r>
    </w:p>
    <w:p w14:paraId="59523D5F" w14:textId="53E333DC" w:rsidR="001B5AB8" w:rsidRDefault="001B5AB8" w:rsidP="001B5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1C99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5AB8">
        <w:rPr>
          <w:rFonts w:ascii="Times New Roman" w:hAnsi="Times New Roman" w:cs="Times New Roman"/>
          <w:sz w:val="28"/>
          <w:szCs w:val="28"/>
        </w:rPr>
        <w:t xml:space="preserve">о результатам рассмотрения заявки и приложенных к ней документов в течение 3 рабочих дней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B5AB8">
        <w:rPr>
          <w:rFonts w:ascii="Times New Roman" w:hAnsi="Times New Roman" w:cs="Times New Roman"/>
          <w:sz w:val="28"/>
          <w:szCs w:val="28"/>
        </w:rPr>
        <w:t>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AB8">
        <w:rPr>
          <w:rFonts w:ascii="Times New Roman" w:hAnsi="Times New Roman" w:cs="Times New Roman"/>
          <w:sz w:val="28"/>
          <w:szCs w:val="28"/>
        </w:rPr>
        <w:t>принимает решение о предоставлении субсидии либо об отказе в ее предоставлении.</w:t>
      </w:r>
    </w:p>
    <w:p w14:paraId="7E157C5E" w14:textId="77777777" w:rsidR="0073262C" w:rsidRPr="0073262C" w:rsidRDefault="0073262C" w:rsidP="007326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262C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отказа участнику отбора в предоставлении субсидии являются:</w:t>
      </w:r>
    </w:p>
    <w:p w14:paraId="195127E6" w14:textId="77777777" w:rsidR="0073262C" w:rsidRPr="0073262C" w:rsidRDefault="0073262C" w:rsidP="007326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262C">
        <w:rPr>
          <w:rFonts w:ascii="Times New Roman" w:hAnsi="Times New Roman" w:cs="Times New Roman"/>
          <w:color w:val="000000" w:themeColor="text1"/>
          <w:sz w:val="28"/>
          <w:szCs w:val="28"/>
        </w:rPr>
        <w:t>а) несоответствие представленных участником отбора документов, предусмотренных пунктом 9 настоящих Правил, требованиям, определенным настоящими Правилами, или непредставление (представление не в полном объеме) указанных документов и (или) наличие в документах неполных сведений;</w:t>
      </w:r>
    </w:p>
    <w:p w14:paraId="34D2BEBE" w14:textId="59745EDF" w:rsidR="001B5AB8" w:rsidRPr="007F7903" w:rsidRDefault="0073262C" w:rsidP="0073262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262C">
        <w:rPr>
          <w:rFonts w:ascii="Times New Roman" w:hAnsi="Times New Roman" w:cs="Times New Roman"/>
          <w:color w:val="000000" w:themeColor="text1"/>
          <w:sz w:val="28"/>
          <w:szCs w:val="28"/>
        </w:rPr>
        <w:t>б) установление факта недостоверности, представленной участником отбора информации.</w:t>
      </w:r>
      <w:r w:rsidR="001B5AB8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AF200C9" w14:textId="77777777" w:rsidR="001B5AB8" w:rsidRDefault="001B5AB8" w:rsidP="002A6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C52CDB" w14:textId="77777777" w:rsidR="00FF36EE" w:rsidRPr="00FF36EE" w:rsidRDefault="00FF36EE" w:rsidP="00CB79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BEC2D" w14:textId="045727EE" w:rsidR="00FF36EE" w:rsidRPr="00FF36EE" w:rsidRDefault="00FF36EE" w:rsidP="00FF3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B7BDA" w14:textId="6AFD7651" w:rsidR="00494896" w:rsidRDefault="00494896" w:rsidP="00EB3B6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8B0E60F" w14:textId="77777777" w:rsidR="0020336F" w:rsidRDefault="0020336F" w:rsidP="00EB3B6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A55B19B" w14:textId="32B89053" w:rsidR="00494896" w:rsidRDefault="00494896" w:rsidP="00EB3B6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858336" w14:textId="77777777" w:rsidR="00D97826" w:rsidRDefault="00D97826" w:rsidP="00AE489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D97826" w:rsidSect="00F25702">
      <w:headerReference w:type="default" r:id="rId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927BF" w14:textId="77777777" w:rsidR="00D3724C" w:rsidRDefault="00D3724C" w:rsidP="007F7903">
      <w:pPr>
        <w:spacing w:after="0" w:line="240" w:lineRule="auto"/>
      </w:pPr>
      <w:r>
        <w:separator/>
      </w:r>
    </w:p>
  </w:endnote>
  <w:endnote w:type="continuationSeparator" w:id="0">
    <w:p w14:paraId="7077B88D" w14:textId="77777777" w:rsidR="00D3724C" w:rsidRDefault="00D3724C" w:rsidP="007F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B7352" w14:textId="77777777" w:rsidR="00D3724C" w:rsidRDefault="00D3724C" w:rsidP="007F7903">
      <w:pPr>
        <w:spacing w:after="0" w:line="240" w:lineRule="auto"/>
      </w:pPr>
      <w:r>
        <w:separator/>
      </w:r>
    </w:p>
  </w:footnote>
  <w:footnote w:type="continuationSeparator" w:id="0">
    <w:p w14:paraId="434EBC11" w14:textId="77777777" w:rsidR="00D3724C" w:rsidRDefault="00D3724C" w:rsidP="007F7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353875"/>
      <w:docPartObj>
        <w:docPartGallery w:val="Page Numbers (Top of Page)"/>
        <w:docPartUnique/>
      </w:docPartObj>
    </w:sdtPr>
    <w:sdtEndPr/>
    <w:sdtContent>
      <w:p w14:paraId="72215829" w14:textId="50CCC610" w:rsidR="007F7903" w:rsidRDefault="007F79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02">
          <w:rPr>
            <w:noProof/>
          </w:rPr>
          <w:t>2</w:t>
        </w:r>
        <w:r>
          <w:fldChar w:fldCharType="end"/>
        </w:r>
      </w:p>
    </w:sdtContent>
  </w:sdt>
  <w:p w14:paraId="017CFAD4" w14:textId="77777777" w:rsidR="007F7903" w:rsidRDefault="007F79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F02B6"/>
    <w:multiLevelType w:val="hybridMultilevel"/>
    <w:tmpl w:val="CFBE5BB6"/>
    <w:lvl w:ilvl="0" w:tplc="215AE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A43AB0"/>
    <w:multiLevelType w:val="hybridMultilevel"/>
    <w:tmpl w:val="1E28340C"/>
    <w:lvl w:ilvl="0" w:tplc="852EC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96"/>
    <w:rsid w:val="0001223B"/>
    <w:rsid w:val="00154283"/>
    <w:rsid w:val="001B5AB8"/>
    <w:rsid w:val="0020336F"/>
    <w:rsid w:val="0025116A"/>
    <w:rsid w:val="00261F27"/>
    <w:rsid w:val="002A577C"/>
    <w:rsid w:val="002A6E9E"/>
    <w:rsid w:val="003D5757"/>
    <w:rsid w:val="0045512C"/>
    <w:rsid w:val="004911CB"/>
    <w:rsid w:val="00494896"/>
    <w:rsid w:val="004A7D96"/>
    <w:rsid w:val="00516DB2"/>
    <w:rsid w:val="0054125F"/>
    <w:rsid w:val="0054574B"/>
    <w:rsid w:val="0057592A"/>
    <w:rsid w:val="005E346A"/>
    <w:rsid w:val="00621E5A"/>
    <w:rsid w:val="00641565"/>
    <w:rsid w:val="006D1359"/>
    <w:rsid w:val="006E1C99"/>
    <w:rsid w:val="0073262C"/>
    <w:rsid w:val="00754807"/>
    <w:rsid w:val="007F7903"/>
    <w:rsid w:val="0081138C"/>
    <w:rsid w:val="00871BF4"/>
    <w:rsid w:val="00885F43"/>
    <w:rsid w:val="00886032"/>
    <w:rsid w:val="008949F0"/>
    <w:rsid w:val="008C4E02"/>
    <w:rsid w:val="008C733E"/>
    <w:rsid w:val="009B13D9"/>
    <w:rsid w:val="009E5569"/>
    <w:rsid w:val="00A1147F"/>
    <w:rsid w:val="00A93012"/>
    <w:rsid w:val="00AA138F"/>
    <w:rsid w:val="00AA355C"/>
    <w:rsid w:val="00AE4895"/>
    <w:rsid w:val="00B0110C"/>
    <w:rsid w:val="00B11E90"/>
    <w:rsid w:val="00B43133"/>
    <w:rsid w:val="00B6673C"/>
    <w:rsid w:val="00B72CA3"/>
    <w:rsid w:val="00C55F16"/>
    <w:rsid w:val="00C84F60"/>
    <w:rsid w:val="00CB7974"/>
    <w:rsid w:val="00D05AF5"/>
    <w:rsid w:val="00D11CBD"/>
    <w:rsid w:val="00D3724C"/>
    <w:rsid w:val="00D97826"/>
    <w:rsid w:val="00EB3B68"/>
    <w:rsid w:val="00F25702"/>
    <w:rsid w:val="00F5490F"/>
    <w:rsid w:val="00F6101C"/>
    <w:rsid w:val="00FC551C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966A"/>
  <w15:chartTrackingRefBased/>
  <w15:docId w15:val="{CB5FEB79-C4F0-464B-8F18-86BD73C9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2A577C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2A577C"/>
    <w:pPr>
      <w:widowControl w:val="0"/>
      <w:spacing w:after="0" w:line="240" w:lineRule="auto"/>
      <w:ind w:left="840" w:hanging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B667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41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1565"/>
    <w:rPr>
      <w:color w:val="605E5C"/>
      <w:shd w:val="clear" w:color="auto" w:fill="E1DFDD"/>
    </w:rPr>
  </w:style>
  <w:style w:type="paragraph" w:customStyle="1" w:styleId="ConsPlusNormal">
    <w:name w:val="ConsPlusNormal"/>
    <w:rsid w:val="007F79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7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7903"/>
  </w:style>
  <w:style w:type="paragraph" w:styleId="aa">
    <w:name w:val="footer"/>
    <w:basedOn w:val="a"/>
    <w:link w:val="ab"/>
    <w:uiPriority w:val="99"/>
    <w:unhideWhenUsed/>
    <w:rsid w:val="007F7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7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User</cp:lastModifiedBy>
  <cp:revision>28</cp:revision>
  <cp:lastPrinted>2026-06-30T06:29:00Z</cp:lastPrinted>
  <dcterms:created xsi:type="dcterms:W3CDTF">2025-09-10T11:10:00Z</dcterms:created>
  <dcterms:modified xsi:type="dcterms:W3CDTF">2026-07-22T06:15:00Z</dcterms:modified>
</cp:coreProperties>
</file>