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Минсельхозпрода РД от 10.06.2026 N 82</w:t>
              <w:br/>
              <w:t xml:space="preserve">"О мерах по реализации Правил предоставления субсидий из республиканского бюджета Республики Дагестан на отдельные отрасли животноводства в Республике Дагестан"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СЕЛЬСКОГО ХОЗЯЙСТВА И ПРОДОВОЛЬСТВИЯ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10 июня 2026 г. N 82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МЕРАХ ПО РЕАЛИЗАЦИИ ПРАВИЛ ПРЕДОСТАВЛЕНИЯ СУБСИДИЙ</w:t>
      </w:r>
    </w:p>
    <w:p>
      <w:pPr>
        <w:pStyle w:val="2"/>
        <w:jc w:val="center"/>
      </w:pPr>
      <w:r>
        <w:rPr>
          <w:sz w:val="20"/>
        </w:rPr>
        <w:t xml:space="preserve">ИЗ РЕСПУБЛИКАНСКОГО БЮДЖЕТА РЕСПУБЛИКИ ДАГЕСТАН НА ОТДЕЛЬНЫЕ</w:t>
      </w:r>
    </w:p>
    <w:p>
      <w:pPr>
        <w:pStyle w:val="2"/>
        <w:jc w:val="center"/>
      </w:pPr>
      <w:r>
        <w:rPr>
          <w:sz w:val="20"/>
        </w:rPr>
        <w:t xml:space="preserve">ОТРАСЛИ ЖИВОТНОВОДСТВА В РЕСПУБЛИКЕ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Правилами предоставления субсидий из республиканского бюджета Республики Дагестан на отдельные отрасли животноводства в Республике Дагестан, утвержденными </w:t>
      </w:r>
      <w:hyperlink w:history="0" r:id="rId8" w:tooltip="Приказ Минсельхозпрода РД от 25.12.2025 N 149 (ред. от 10.06.2026) &quot;Об утверждении Правил предоставления субсидий из республиканского бюджета Республики Дагестан на отдельные отрасли животноводства в Республике Дагестан&quot; (Зарегистрировано в Минюсте РД 09.02.2026 N 8921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сельского хозяйства и продовольствия Республики Дагестан от 25 декабря 2025 г. N 149 "Об утверждении правил предоставления субсидий из республиканского бюджета Республики Дагестан на отдельные отрасли животноводства в Республике Дагестан" (интернет-портал правовой информации Республики Дагестан (</w:t>
      </w:r>
      <w:hyperlink w:history="0" r:id="rId9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2026, 9 февраля, N 05023017667)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Утвердить:</w:t>
      </w:r>
    </w:p>
    <w:p>
      <w:pPr>
        <w:pStyle w:val="0"/>
        <w:spacing w:before="200" w:lineRule="auto"/>
        <w:ind w:firstLine="540"/>
        <w:jc w:val="both"/>
      </w:pPr>
      <w:hyperlink w:history="0" w:anchor="P40" w:tooltip="                              СПРАВКА-РАСЧЕТ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справки-расчета запрашиваемой суммы субсидии на развитие пчеловодства в Республике Дагестан согласно приложению N 1;</w:t>
      </w:r>
    </w:p>
    <w:p>
      <w:pPr>
        <w:pStyle w:val="0"/>
        <w:spacing w:before="200" w:lineRule="auto"/>
        <w:ind w:firstLine="540"/>
        <w:jc w:val="both"/>
      </w:pPr>
      <w:hyperlink w:history="0" w:anchor="P102" w:tooltip="                              СПРАВКА-РАСЧЕТ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справки-расчета запрашиваемой суммы субсидии на возмещение части затрат на строительство, реконструкцию, модернизацию молочно-товарных комплексов (ферм) согласно приложению N 2;</w:t>
      </w:r>
    </w:p>
    <w:p>
      <w:pPr>
        <w:pStyle w:val="0"/>
        <w:spacing w:before="200" w:lineRule="auto"/>
        <w:ind w:firstLine="540"/>
        <w:jc w:val="both"/>
      </w:pPr>
      <w:hyperlink w:history="0" w:anchor="P160" w:tooltip="                                 СВЕДЕНИЯ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сведений о наличии поголовья молочного крупного рогатого скота согласно приложению N 3.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0" w:tooltip="Приказ Минсельхозпрода РД от 08.10.2024 N 115 &quot;О мерах по реализации постановления Правительства Республики Дагестан от 1 октября 2024 г. N 306&quot; (Зарегистрировано в Минюсте РД 14.10.2024 N 7301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сельского хозяйства и продовольствия Республики Дагестан от 8 октября 2024 г. N 115 "О мерах по реализации постановления Правительства Республики Дагестан от 1 октября 2024 г. N 306 (интернет-портал правовой информации Республики Дагестан (</w:t>
      </w:r>
      <w:hyperlink w:history="0" r:id="rId11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2024, 14 октября, N 05023014178, зарегистрирован в Министерстве юстиции Республики Дагестан 14 октября 2024 г. за регистрационным N 7301);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Управлению животноводства обеспечить: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размещение настоящего приказа на официальном сайте Министерства сельского хозяйства и продовольствия Республики Дагестан в информационно-телекоммуникационной сети "Интернет" (</w:t>
      </w:r>
      <w:hyperlink w:history="0" r:id="rId12">
        <w:r>
          <w:rPr>
            <w:sz w:val="20"/>
            <w:color w:val="0000ff"/>
          </w:rPr>
          <w:t xml:space="preserve">www.mcxrd.ru</w:t>
        </w:r>
      </w:hyperlink>
      <w:r>
        <w:rPr>
          <w:sz w:val="20"/>
        </w:rPr>
        <w:t xml:space="preserve">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Настоящий приказ вступает в силу в установленном законодательством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должностных обязанностей.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</w:t>
      </w:r>
    </w:p>
    <w:p>
      <w:pPr>
        <w:pStyle w:val="0"/>
        <w:jc w:val="right"/>
      </w:pPr>
      <w:r>
        <w:rPr>
          <w:sz w:val="20"/>
        </w:rPr>
        <w:t xml:space="preserve">сельского 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Ш.РАМАЗАНОВ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10 июня 2026 г. N 82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(форма)</w:t>
      </w:r>
    </w:p>
    <w:p>
      <w:pPr>
        <w:pStyle w:val="0"/>
        <w:jc w:val="both"/>
      </w:pPr>
      <w:r>
        <w:rPr>
          <w:sz w:val="20"/>
        </w:rPr>
      </w:r>
    </w:p>
    <w:bookmarkStart w:id="40" w:name="P40"/>
    <w:bookmarkEnd w:id="40"/>
    <w:p>
      <w:pPr>
        <w:pStyle w:val="1"/>
        <w:jc w:val="both"/>
      </w:pPr>
      <w:r>
        <w:rPr>
          <w:sz w:val="20"/>
        </w:rPr>
        <w:t xml:space="preserve">                              СПРАВКА-РАСЧЕТ</w:t>
      </w:r>
    </w:p>
    <w:p>
      <w:pPr>
        <w:pStyle w:val="1"/>
        <w:jc w:val="both"/>
      </w:pPr>
      <w:r>
        <w:rPr>
          <w:sz w:val="20"/>
        </w:rPr>
        <w:t xml:space="preserve">           причитающейся в 20__ году суммы субсидии на развитие</w:t>
      </w:r>
    </w:p>
    <w:p>
      <w:pPr>
        <w:pStyle w:val="1"/>
        <w:jc w:val="both"/>
      </w:pPr>
      <w:r>
        <w:rPr>
          <w:sz w:val="20"/>
        </w:rPr>
        <w:t xml:space="preserve">                    пчеловодства в Республике Дагестан</w:t>
      </w:r>
    </w:p>
    <w:p>
      <w:pPr>
        <w:pStyle w:val="1"/>
        <w:jc w:val="both"/>
      </w:pPr>
      <w:r>
        <w:rPr>
          <w:sz w:val="20"/>
        </w:rPr>
        <w:t xml:space="preserve">         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(наименование организации)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118"/>
        <w:gridCol w:w="1417"/>
        <w:gridCol w:w="1138"/>
        <w:gridCol w:w="141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направления затрат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фактически произведенных затрат, рублей</w:t>
            </w:r>
          </w:p>
        </w:tc>
        <w:tc>
          <w:tcPr>
            <w:tcW w:w="11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Ставка субсидии, %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Потребность в субсидии, рублей (гр. 3 х гр. 4/100)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Приобретение нового технологического оборудования по переработке продуктов пчеловодства (меда, прополиса, воска, пыльцы, перги, маточного молочка) для тепловой обработки продукции, фильтрации, пастеризации и кремования, расфасовки готовой продукции, спецтехники-пчелоприцепов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Приобретение пчелоинвентаря (медогонок, ножей пчеловодных, рамоносов, воскотопок паровых и солнечных, станков для распечатывания рамок, вощин, заготовок для рамок)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Приобретение пчелиных маток, в том числе импортных, пчелосемей, пчелопакетов и пчелиных ульев разных систем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Итого: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85"/>
        <w:gridCol w:w="3969"/>
      </w:tblGrid>
      <w:tr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  <w:t xml:space="preserve">Наименование банка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  <w:t xml:space="preserve">Расчетный счет получателя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  <w:t xml:space="preserve">Корреспондентский счет банка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  <w:t xml:space="preserve">БИК банка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    глава КФХ, ИП             ______________       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(подпись)                  (Ф.И.О.)</w:t>
      </w:r>
    </w:p>
    <w:p>
      <w:pPr>
        <w:pStyle w:val="1"/>
        <w:jc w:val="both"/>
      </w:pPr>
      <w:r>
        <w:rPr>
          <w:sz w:val="20"/>
        </w:rPr>
        <w:t xml:space="preserve">                                         М.П. (при наличии)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10 июня 2026 г. N 82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(форма)</w:t>
      </w:r>
    </w:p>
    <w:p>
      <w:pPr>
        <w:pStyle w:val="0"/>
        <w:jc w:val="both"/>
      </w:pPr>
      <w:r>
        <w:rPr>
          <w:sz w:val="20"/>
        </w:rPr>
      </w:r>
    </w:p>
    <w:bookmarkStart w:id="102" w:name="P102"/>
    <w:bookmarkEnd w:id="102"/>
    <w:p>
      <w:pPr>
        <w:pStyle w:val="1"/>
        <w:jc w:val="both"/>
      </w:pPr>
      <w:r>
        <w:rPr>
          <w:sz w:val="20"/>
        </w:rPr>
        <w:t xml:space="preserve">                              СПРАВКА-РАСЧЕТ</w:t>
      </w:r>
    </w:p>
    <w:p>
      <w:pPr>
        <w:pStyle w:val="1"/>
        <w:jc w:val="both"/>
      </w:pPr>
      <w:r>
        <w:rPr>
          <w:sz w:val="20"/>
        </w:rPr>
        <w:t xml:space="preserve">  запрашиваемой в 20__ году суммы субсидии на возмещение части затрат на</w:t>
      </w:r>
    </w:p>
    <w:p>
      <w:pPr>
        <w:pStyle w:val="1"/>
        <w:jc w:val="both"/>
      </w:pPr>
      <w:r>
        <w:rPr>
          <w:sz w:val="20"/>
        </w:rPr>
        <w:t xml:space="preserve">  строительство, реконструкцию, модернизацию молочно-товарных комплексов</w:t>
      </w:r>
    </w:p>
    <w:p>
      <w:pPr>
        <w:pStyle w:val="1"/>
        <w:jc w:val="both"/>
      </w:pPr>
      <w:r>
        <w:rPr>
          <w:sz w:val="20"/>
        </w:rPr>
        <w:t xml:space="preserve">                                  (ферм)</w:t>
      </w:r>
    </w:p>
    <w:p>
      <w:pPr>
        <w:pStyle w:val="1"/>
        <w:jc w:val="both"/>
      </w:pPr>
      <w:r>
        <w:rPr>
          <w:sz w:val="20"/>
        </w:rPr>
        <w:t xml:space="preserve">         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(наименование организации)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118"/>
        <w:gridCol w:w="1417"/>
        <w:gridCol w:w="1134"/>
        <w:gridCol w:w="141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направления затрат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фактически произведенных затрат, рублей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Ставка субсидии, %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Потребность в субсидии, рублей (гр. 3 х гр. 4/100)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Строительство и (или) реконструкция молочнотоварных комплексов (ферм)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Модернизация молочнотоварных комплексов (ферм)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Итого: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85"/>
        <w:gridCol w:w="3969"/>
      </w:tblGrid>
      <w:tr>
        <w:tc>
          <w:tcPr>
            <w:tcW w:w="3685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Наименование банка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685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Расчетный счет получателя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685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Корреспондентский счет банка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68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БИК банка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    глава КФХ, ИП             ______________       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(подпись)                  (Ф.И.О.)</w:t>
      </w:r>
    </w:p>
    <w:p>
      <w:pPr>
        <w:pStyle w:val="1"/>
        <w:jc w:val="both"/>
      </w:pPr>
      <w:r>
        <w:rPr>
          <w:sz w:val="20"/>
        </w:rPr>
        <w:t xml:space="preserve">                                         М.П. (при наличии)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10 июня 2026 г. N 82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(форма)</w:t>
      </w:r>
    </w:p>
    <w:p>
      <w:pPr>
        <w:pStyle w:val="0"/>
        <w:jc w:val="both"/>
      </w:pPr>
      <w:r>
        <w:rPr>
          <w:sz w:val="20"/>
        </w:rPr>
      </w:r>
    </w:p>
    <w:bookmarkStart w:id="160" w:name="P160"/>
    <w:bookmarkEnd w:id="160"/>
    <w:p>
      <w:pPr>
        <w:pStyle w:val="1"/>
        <w:jc w:val="both"/>
      </w:pPr>
      <w:r>
        <w:rPr>
          <w:sz w:val="20"/>
        </w:rPr>
        <w:t xml:space="preserve">                                 СВЕДЕНИЯ</w:t>
      </w:r>
    </w:p>
    <w:p>
      <w:pPr>
        <w:pStyle w:val="1"/>
        <w:jc w:val="both"/>
      </w:pPr>
      <w:r>
        <w:rPr>
          <w:sz w:val="20"/>
        </w:rPr>
        <w:t xml:space="preserve">           о наличии поголовья молочного крупного рогатого скота</w:t>
      </w:r>
    </w:p>
    <w:p>
      <w:pPr>
        <w:pStyle w:val="1"/>
        <w:jc w:val="both"/>
      </w:pPr>
      <w:r>
        <w:rPr>
          <w:sz w:val="20"/>
        </w:rPr>
        <w:t xml:space="preserve">    в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(наименование организации)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1416"/>
        <w:gridCol w:w="1417"/>
        <w:gridCol w:w="1417"/>
        <w:gridCol w:w="1984"/>
      </w:tblGrid>
      <w:tr>
        <w:tc>
          <w:tcPr>
            <w:tcW w:w="1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</w:t>
            </w:r>
          </w:p>
        </w:tc>
        <w:tc>
          <w:tcPr>
            <w:tcW w:w="1416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3"/>
            <w:tcW w:w="48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Наличие поголовья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1 января 20__ года (отчетный год)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1 января 20__ года (текущий год)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1-е число месяца подачи заявления в Министерство сельского хозяйства и продовольствия Республики Дагестан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Поголовье молочного крупного рогатого скота</w:t>
            </w:r>
          </w:p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голов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 коров</w:t>
            </w:r>
          </w:p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голов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Достоверность представленной информации подтверждаю: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    глава КФХ, ИП             ______________       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(подпись)                  (Ф.И.О.)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М.П.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Начальник управления (отдела)</w:t>
      </w:r>
    </w:p>
    <w:p>
      <w:pPr>
        <w:pStyle w:val="1"/>
        <w:jc w:val="both"/>
      </w:pPr>
      <w:r>
        <w:rPr>
          <w:sz w:val="20"/>
        </w:rPr>
        <w:t xml:space="preserve">сельского хозяйства администрации</w:t>
      </w:r>
    </w:p>
    <w:p>
      <w:pPr>
        <w:pStyle w:val="1"/>
        <w:jc w:val="both"/>
      </w:pPr>
      <w:r>
        <w:rPr>
          <w:sz w:val="20"/>
        </w:rPr>
        <w:t xml:space="preserve">муниципального района</w:t>
      </w:r>
    </w:p>
    <w:p>
      <w:pPr>
        <w:pStyle w:val="1"/>
        <w:jc w:val="both"/>
      </w:pPr>
      <w:r>
        <w:rPr>
          <w:sz w:val="20"/>
        </w:rPr>
        <w:t xml:space="preserve">"____________________"   ____________________   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(подпись)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М.П. (при наличии)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Минсельхозпрода РД от 10.06.2026 N 82</w:t>
            <w:br/>
            <w:t>"О мерах по реализации Правил предоставления субсидий из республиканского б...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56472" TargetMode = "External"/><Relationship Id="rId9" Type="http://schemas.openxmlformats.org/officeDocument/2006/relationships/hyperlink" Target="pravo.e-dag.ru" TargetMode = "External"/><Relationship Id="rId10" Type="http://schemas.openxmlformats.org/officeDocument/2006/relationships/hyperlink" Target="https://login.consultant.ru/link/?req=doc&amp;base=RLAW346&amp;n=49985" TargetMode = "External"/><Relationship Id="rId11" Type="http://schemas.openxmlformats.org/officeDocument/2006/relationships/hyperlink" Target="pravo.e-dag.ru" TargetMode = "External"/><Relationship Id="rId12" Type="http://schemas.openxmlformats.org/officeDocument/2006/relationships/hyperlink" Target="www.mcxrd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Минсельхозпрода РД от 10.06.2026 N 82
"О мерах по реализации Правил предоставления субсидий из республиканского бюджета Республики Дагестан на отдельные отрасли животноводства в Республике Дагестан"</dc:title>
  <dcterms:created xsi:type="dcterms:W3CDTF">2026-07-20T06:04:38Z</dcterms:created>
</cp:coreProperties>
</file>