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7C381" w14:textId="77777777" w:rsidR="00A02B1F" w:rsidRDefault="00A02B1F" w:rsidP="00524FAE">
      <w:pPr>
        <w:spacing w:after="0" w:line="240" w:lineRule="auto"/>
        <w:rPr>
          <w:rFonts w:ascii="Times New Roman" w:hAnsi="Times New Roman" w:cs="Times New Roman"/>
          <w:b/>
          <w:bCs/>
          <w:sz w:val="28"/>
          <w:szCs w:val="28"/>
        </w:rPr>
      </w:pPr>
    </w:p>
    <w:p w14:paraId="5F83DEF6" w14:textId="77777777" w:rsidR="00524FAE" w:rsidRDefault="00524FAE" w:rsidP="00524FAE">
      <w:pPr>
        <w:spacing w:after="0" w:line="240" w:lineRule="auto"/>
        <w:rPr>
          <w:rFonts w:ascii="Times New Roman" w:hAnsi="Times New Roman" w:cs="Times New Roman"/>
          <w:b/>
          <w:bCs/>
          <w:sz w:val="28"/>
          <w:szCs w:val="28"/>
        </w:rPr>
      </w:pPr>
    </w:p>
    <w:p w14:paraId="610D7EEC" w14:textId="77777777" w:rsidR="00524FAE" w:rsidRDefault="00524FAE" w:rsidP="00524FAE">
      <w:pPr>
        <w:spacing w:after="0" w:line="240" w:lineRule="auto"/>
        <w:rPr>
          <w:rFonts w:ascii="Times New Roman" w:hAnsi="Times New Roman" w:cs="Times New Roman"/>
          <w:b/>
          <w:bCs/>
          <w:sz w:val="28"/>
          <w:szCs w:val="28"/>
        </w:rPr>
      </w:pPr>
    </w:p>
    <w:p w14:paraId="5DCB11BA" w14:textId="77777777" w:rsidR="00524FAE" w:rsidRDefault="00524FAE" w:rsidP="00524FAE">
      <w:pPr>
        <w:spacing w:after="0" w:line="240" w:lineRule="auto"/>
        <w:rPr>
          <w:rFonts w:ascii="Times New Roman" w:hAnsi="Times New Roman" w:cs="Times New Roman"/>
          <w:b/>
          <w:bCs/>
          <w:sz w:val="28"/>
          <w:szCs w:val="28"/>
        </w:rPr>
      </w:pPr>
    </w:p>
    <w:p w14:paraId="5273FF49" w14:textId="77777777" w:rsidR="00524FAE" w:rsidRDefault="00524FAE" w:rsidP="00524FAE">
      <w:pPr>
        <w:spacing w:after="0" w:line="240" w:lineRule="auto"/>
        <w:rPr>
          <w:rFonts w:ascii="Times New Roman" w:hAnsi="Times New Roman" w:cs="Times New Roman"/>
          <w:b/>
          <w:bCs/>
          <w:sz w:val="28"/>
          <w:szCs w:val="28"/>
        </w:rPr>
      </w:pPr>
    </w:p>
    <w:p w14:paraId="471570E1" w14:textId="77777777" w:rsidR="00524FAE" w:rsidRDefault="00524FAE" w:rsidP="00524FAE">
      <w:pPr>
        <w:spacing w:after="0" w:line="240" w:lineRule="auto"/>
        <w:rPr>
          <w:rFonts w:ascii="Times New Roman" w:hAnsi="Times New Roman" w:cs="Times New Roman"/>
          <w:b/>
          <w:bCs/>
          <w:sz w:val="28"/>
          <w:szCs w:val="28"/>
        </w:rPr>
      </w:pPr>
    </w:p>
    <w:p w14:paraId="1C984E05" w14:textId="77777777" w:rsidR="00524FAE" w:rsidRDefault="00524FAE" w:rsidP="00524FAE">
      <w:pPr>
        <w:spacing w:after="0" w:line="240" w:lineRule="auto"/>
        <w:rPr>
          <w:rFonts w:ascii="Times New Roman" w:hAnsi="Times New Roman" w:cs="Times New Roman"/>
          <w:b/>
          <w:bCs/>
          <w:sz w:val="28"/>
          <w:szCs w:val="28"/>
        </w:rPr>
      </w:pPr>
    </w:p>
    <w:p w14:paraId="19F5C6F9" w14:textId="77777777" w:rsidR="00524FAE" w:rsidRDefault="00524FAE" w:rsidP="00524FAE">
      <w:pPr>
        <w:spacing w:after="0" w:line="240" w:lineRule="auto"/>
        <w:rPr>
          <w:rFonts w:ascii="Times New Roman" w:hAnsi="Times New Roman" w:cs="Times New Roman"/>
          <w:b/>
          <w:bCs/>
          <w:sz w:val="28"/>
          <w:szCs w:val="28"/>
        </w:rPr>
      </w:pPr>
    </w:p>
    <w:p w14:paraId="04DEF7EE" w14:textId="77777777" w:rsidR="00524FAE" w:rsidRDefault="00524FAE" w:rsidP="00524FAE">
      <w:pPr>
        <w:spacing w:after="0" w:line="240" w:lineRule="auto"/>
        <w:rPr>
          <w:rFonts w:ascii="Times New Roman" w:hAnsi="Times New Roman" w:cs="Times New Roman"/>
          <w:b/>
          <w:bCs/>
          <w:sz w:val="28"/>
          <w:szCs w:val="28"/>
        </w:rPr>
      </w:pPr>
    </w:p>
    <w:p w14:paraId="78DA2526" w14:textId="77777777" w:rsidR="00524FAE" w:rsidRDefault="00524FAE" w:rsidP="00524FAE">
      <w:pPr>
        <w:spacing w:after="0" w:line="240" w:lineRule="auto"/>
        <w:rPr>
          <w:rFonts w:ascii="Times New Roman" w:hAnsi="Times New Roman" w:cs="Times New Roman"/>
          <w:b/>
          <w:bCs/>
          <w:sz w:val="28"/>
          <w:szCs w:val="28"/>
        </w:rPr>
      </w:pPr>
    </w:p>
    <w:p w14:paraId="63D00BC7" w14:textId="77777777" w:rsidR="00524FAE" w:rsidRDefault="00524FAE" w:rsidP="00524FAE">
      <w:pPr>
        <w:spacing w:after="0" w:line="240" w:lineRule="auto"/>
        <w:rPr>
          <w:rFonts w:ascii="Times New Roman" w:hAnsi="Times New Roman" w:cs="Times New Roman"/>
          <w:b/>
          <w:bCs/>
          <w:sz w:val="28"/>
          <w:szCs w:val="28"/>
        </w:rPr>
      </w:pPr>
    </w:p>
    <w:p w14:paraId="3F60BD91" w14:textId="77777777" w:rsidR="0045512C" w:rsidRDefault="0045512C" w:rsidP="0045512C">
      <w:pPr>
        <w:spacing w:after="0" w:line="240" w:lineRule="auto"/>
        <w:jc w:val="center"/>
        <w:rPr>
          <w:rFonts w:ascii="Times New Roman" w:hAnsi="Times New Roman" w:cs="Times New Roman"/>
          <w:b/>
          <w:bCs/>
          <w:sz w:val="28"/>
          <w:szCs w:val="28"/>
        </w:rPr>
      </w:pPr>
      <w:r w:rsidRPr="0045512C">
        <w:rPr>
          <w:rFonts w:ascii="Times New Roman" w:eastAsia="Times New Roman" w:hAnsi="Times New Roman" w:cs="Times New Roman"/>
          <w:b/>
          <w:bCs/>
          <w:sz w:val="28"/>
          <w:szCs w:val="28"/>
        </w:rPr>
        <w:t>ПРИКАЗ</w:t>
      </w:r>
    </w:p>
    <w:p w14:paraId="7D552935" w14:textId="77777777" w:rsidR="0045512C" w:rsidRDefault="0045512C" w:rsidP="00F5490F">
      <w:pPr>
        <w:spacing w:after="0" w:line="240" w:lineRule="auto"/>
        <w:jc w:val="center"/>
        <w:rPr>
          <w:rFonts w:ascii="Times New Roman" w:hAnsi="Times New Roman" w:cs="Times New Roman"/>
          <w:b/>
          <w:bCs/>
          <w:sz w:val="28"/>
          <w:szCs w:val="28"/>
        </w:rPr>
      </w:pPr>
    </w:p>
    <w:p w14:paraId="471AC5AC" w14:textId="77777777" w:rsidR="00BF2466" w:rsidRDefault="00BF2466" w:rsidP="00F5490F">
      <w:pPr>
        <w:spacing w:after="0" w:line="240" w:lineRule="auto"/>
        <w:jc w:val="center"/>
        <w:rPr>
          <w:rFonts w:ascii="Times New Roman" w:hAnsi="Times New Roman" w:cs="Times New Roman"/>
          <w:b/>
          <w:bCs/>
          <w:sz w:val="28"/>
          <w:szCs w:val="28"/>
        </w:rPr>
      </w:pPr>
    </w:p>
    <w:p w14:paraId="691E3538" w14:textId="77777777" w:rsidR="00B029A1" w:rsidRDefault="006D1359" w:rsidP="006D1359">
      <w:pPr>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bCs/>
          <w:sz w:val="28"/>
          <w:szCs w:val="28"/>
        </w:rPr>
        <w:t>О внесении изменений в п</w:t>
      </w:r>
      <w:r w:rsidRPr="006D1359">
        <w:rPr>
          <w:rFonts w:ascii="Times New Roman" w:eastAsia="Times New Roman" w:hAnsi="Times New Roman" w:cs="Times New Roman"/>
          <w:b/>
          <w:bCs/>
          <w:sz w:val="28"/>
          <w:szCs w:val="28"/>
        </w:rPr>
        <w:t>риказ Мин</w:t>
      </w:r>
      <w:r>
        <w:rPr>
          <w:rFonts w:ascii="Times New Roman" w:eastAsia="Times New Roman" w:hAnsi="Times New Roman" w:cs="Times New Roman"/>
          <w:b/>
          <w:bCs/>
          <w:sz w:val="28"/>
          <w:szCs w:val="28"/>
        </w:rPr>
        <w:t xml:space="preserve">истерства сельского хозяйства </w:t>
      </w:r>
    </w:p>
    <w:p w14:paraId="46EC8819" w14:textId="77777777" w:rsidR="00B029A1" w:rsidRDefault="006D1359" w:rsidP="006D1359">
      <w:pPr>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bCs/>
          <w:sz w:val="28"/>
          <w:szCs w:val="28"/>
        </w:rPr>
        <w:t xml:space="preserve">и продовольствия Республики Дагестан </w:t>
      </w:r>
      <w:r w:rsidRPr="006D1359">
        <w:rPr>
          <w:rFonts w:ascii="Times New Roman" w:eastAsia="Times New Roman" w:hAnsi="Times New Roman" w:cs="Times New Roman"/>
          <w:b/>
          <w:bCs/>
          <w:sz w:val="28"/>
          <w:szCs w:val="28"/>
        </w:rPr>
        <w:t>от</w:t>
      </w:r>
      <w:r w:rsidR="00AE4895">
        <w:rPr>
          <w:rFonts w:ascii="Times New Roman" w:eastAsia="Times New Roman" w:hAnsi="Times New Roman" w:cs="Times New Roman"/>
          <w:b/>
          <w:bCs/>
          <w:sz w:val="28"/>
          <w:szCs w:val="28"/>
        </w:rPr>
        <w:t xml:space="preserve"> 6 </w:t>
      </w:r>
      <w:r w:rsidR="00524FAE">
        <w:rPr>
          <w:rFonts w:ascii="Times New Roman" w:eastAsia="Times New Roman" w:hAnsi="Times New Roman" w:cs="Times New Roman"/>
          <w:b/>
          <w:bCs/>
          <w:sz w:val="28"/>
          <w:szCs w:val="28"/>
        </w:rPr>
        <w:t>апреля</w:t>
      </w:r>
      <w:r w:rsidR="00AE4895">
        <w:rPr>
          <w:rFonts w:ascii="Times New Roman" w:eastAsia="Times New Roman" w:hAnsi="Times New Roman" w:cs="Times New Roman"/>
          <w:b/>
          <w:bCs/>
          <w:sz w:val="28"/>
          <w:szCs w:val="28"/>
        </w:rPr>
        <w:t xml:space="preserve"> 2026 г. № 53 </w:t>
      </w:r>
    </w:p>
    <w:p w14:paraId="7B2E105A" w14:textId="77777777" w:rsidR="00AE4895" w:rsidRDefault="00AE4895" w:rsidP="006D1359">
      <w:pPr>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bCs/>
          <w:sz w:val="28"/>
          <w:szCs w:val="28"/>
        </w:rPr>
        <w:t>«</w:t>
      </w:r>
      <w:r w:rsidRPr="00AE4895">
        <w:rPr>
          <w:rFonts w:ascii="Times New Roman" w:eastAsia="Times New Roman" w:hAnsi="Times New Roman" w:cs="Times New Roman"/>
          <w:b/>
          <w:bCs/>
          <w:sz w:val="28"/>
          <w:szCs w:val="28"/>
        </w:rPr>
        <w:t>О предоставлении мер государственной поддержки на развитие крестьянских фермерских хозяйств Республики Дагестан</w:t>
      </w:r>
      <w:r>
        <w:rPr>
          <w:rFonts w:ascii="Times New Roman" w:eastAsia="Times New Roman" w:hAnsi="Times New Roman" w:cs="Times New Roman"/>
          <w:b/>
          <w:bCs/>
          <w:sz w:val="28"/>
          <w:szCs w:val="28"/>
        </w:rPr>
        <w:t>»</w:t>
      </w:r>
    </w:p>
    <w:p w14:paraId="313654C4" w14:textId="77777777" w:rsidR="006D1359" w:rsidRDefault="006D1359" w:rsidP="00AE4895">
      <w:pPr>
        <w:spacing w:after="0" w:line="240" w:lineRule="auto"/>
        <w:rPr>
          <w:rFonts w:ascii="Times New Roman" w:hAnsi="Times New Roman" w:cs="Times New Roman"/>
          <w:b/>
          <w:bCs/>
          <w:sz w:val="28"/>
          <w:szCs w:val="28"/>
        </w:rPr>
      </w:pPr>
    </w:p>
    <w:p w14:paraId="0C5EB7A7" w14:textId="77777777" w:rsidR="00BF2466" w:rsidRDefault="00BF2466" w:rsidP="00AE4895">
      <w:pPr>
        <w:spacing w:after="0" w:line="240" w:lineRule="auto"/>
        <w:rPr>
          <w:rFonts w:ascii="Times New Roman" w:hAnsi="Times New Roman" w:cs="Times New Roman"/>
          <w:b/>
          <w:bCs/>
          <w:sz w:val="28"/>
          <w:szCs w:val="28"/>
        </w:rPr>
      </w:pPr>
    </w:p>
    <w:p w14:paraId="28B829FB" w14:textId="77777777" w:rsidR="00121B29" w:rsidRDefault="00000000">
      <w:pPr>
        <w:spacing w:after="0" w:line="240" w:lineRule="auto"/>
        <w:ind w:firstLine="709"/>
        <w:jc w:val="both"/>
      </w:pPr>
      <w:r>
        <w:rPr>
          <w:rFonts w:ascii="Times New Roman" w:eastAsia="Times New Roman" w:hAnsi="Times New Roman"/>
          <w:sz w:val="28"/>
        </w:rPr>
        <w:t xml:space="preserve">В целях приведения нормативных правовых актов Министерства сельского хозяйства и продовольствия Республики Дагестан в соответствие с постановлением Правительства Российской Федерации от 25 октября 2023 г.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(Собрание законодательства Российской Федерации, 2023, № 46, ст. 8245; 2026, № 10, ст. 1155) и постановлением Правительства Российской Федерации от 24 июля 2026 г. № 934 «О внесении изменений в Государственную программу развития сельского хозяйства и регулирования рынков сельскохозяйственной продукции, сырья и продовольствия» (Официальный интернет-портал правовой информации (www.pravo.gov.ru), 2026, 24 июля, № 0001202607240020), </w:t>
      </w:r>
      <w:r>
        <w:rPr>
          <w:rFonts w:ascii="Times New Roman" w:eastAsia="Times New Roman" w:hAnsi="Times New Roman"/>
          <w:b/>
          <w:sz w:val="28"/>
        </w:rPr>
        <w:t>приказываю</w:t>
      </w:r>
      <w:r>
        <w:rPr>
          <w:rFonts w:ascii="Times New Roman" w:eastAsia="Times New Roman" w:hAnsi="Times New Roman"/>
          <w:sz w:val="28"/>
        </w:rPr>
        <w:t>:</w:t>
      </w:r>
    </w:p>
    <w:p w14:paraId="3C2F5162" w14:textId="77777777" w:rsidR="00121B29" w:rsidRDefault="00000000">
      <w:pPr>
        <w:spacing w:after="0" w:line="240" w:lineRule="auto"/>
        <w:ind w:firstLine="709"/>
        <w:jc w:val="both"/>
      </w:pPr>
      <w:r>
        <w:rPr>
          <w:rFonts w:ascii="Times New Roman" w:eastAsia="Times New Roman" w:hAnsi="Times New Roman"/>
          <w:sz w:val="28"/>
        </w:rPr>
        <w:t>1. Утвердить прилагаемые изменения, которые вносятся в приказ Министерства сельского хозяйства и продовольствия Республики Дагестан от 6 апреля 2026 г. № 53 «О предоставлении мер государственной поддержки на развитие крестьянских фермерских хозяйств Республики Дагестан» (интернет-портал правовой информации Республики Дагестан (www.pravo.e-dag.ru), 2026, 14 мая, № 05023018238, зарегистрирован в Министерстве юстиции Республики Дагестан 14 мая 2026 г. за регистрационным № 9141).</w:t>
      </w:r>
    </w:p>
    <w:p w14:paraId="7E51F636" w14:textId="77777777" w:rsidR="00121B29" w:rsidRDefault="00000000">
      <w:pPr>
        <w:spacing w:after="0" w:line="240" w:lineRule="auto"/>
        <w:ind w:firstLine="709"/>
        <w:jc w:val="both"/>
      </w:pPr>
      <w:r>
        <w:rPr>
          <w:rFonts w:ascii="Times New Roman" w:eastAsia="Times New Roman" w:hAnsi="Times New Roman"/>
          <w:sz w:val="28"/>
        </w:rPr>
        <w:t>2.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14:paraId="295F7F1D" w14:textId="77777777" w:rsidR="00121B29" w:rsidRDefault="00000000">
      <w:pPr>
        <w:spacing w:after="0" w:line="240" w:lineRule="auto"/>
        <w:ind w:firstLine="709"/>
        <w:jc w:val="both"/>
      </w:pPr>
      <w:r>
        <w:rPr>
          <w:rFonts w:ascii="Times New Roman" w:eastAsia="Times New Roman" w:hAnsi="Times New Roman"/>
          <w:sz w:val="28"/>
        </w:rPr>
        <w:lastRenderedPageBreak/>
        <w:t>3. Разместить настоящий приказ на официальном сайте Министерства сельского хозяйства и продовольствия Республики Дагестан в информационно-телекоммуникационной сети «Интернет» (www.mcxrd.ru) в разделе «Документы».</w:t>
      </w:r>
    </w:p>
    <w:p w14:paraId="4F9C3B00" w14:textId="77777777" w:rsidR="00121B29" w:rsidRDefault="00000000">
      <w:pPr>
        <w:spacing w:after="0" w:line="240" w:lineRule="auto"/>
        <w:ind w:firstLine="709"/>
        <w:jc w:val="both"/>
      </w:pPr>
      <w:r>
        <w:rPr>
          <w:rFonts w:ascii="Times New Roman" w:eastAsia="Times New Roman" w:hAnsi="Times New Roman"/>
          <w:sz w:val="28"/>
        </w:rPr>
        <w:t>4. Настоящий приказ вступает в силу в установленном законодательством порядке.</w:t>
      </w:r>
    </w:p>
    <w:p w14:paraId="37904312" w14:textId="77777777" w:rsidR="00121B29" w:rsidRDefault="00000000">
      <w:pPr>
        <w:spacing w:after="0" w:line="240" w:lineRule="auto"/>
        <w:ind w:firstLine="709"/>
        <w:jc w:val="both"/>
        <w:rPr>
          <w:rFonts w:ascii="Times New Roman" w:eastAsia="Times New Roman" w:hAnsi="Times New Roman"/>
          <w:sz w:val="28"/>
        </w:rPr>
      </w:pPr>
      <w:r>
        <w:rPr>
          <w:rFonts w:ascii="Times New Roman" w:eastAsia="Times New Roman" w:hAnsi="Times New Roman"/>
          <w:sz w:val="28"/>
        </w:rPr>
        <w:t>5. Контроль за исполнением настоящего приказа возложить на заместителя министра сельского хозяйства и продовольствия Республики Дагестан в соответствии с распределением должностных обязанностей.</w:t>
      </w:r>
    </w:p>
    <w:p w14:paraId="140F0BED" w14:textId="77777777" w:rsidR="00144065" w:rsidRDefault="00144065">
      <w:pPr>
        <w:spacing w:after="0" w:line="240" w:lineRule="auto"/>
        <w:ind w:firstLine="709"/>
        <w:jc w:val="both"/>
      </w:pPr>
    </w:p>
    <w:p w14:paraId="3469DBBD" w14:textId="77777777" w:rsidR="00121B29" w:rsidRDefault="00121B29">
      <w:pPr>
        <w:spacing w:line="240" w:lineRule="auto"/>
        <w:jc w:val="both"/>
      </w:pPr>
    </w:p>
    <w:tbl>
      <w:tblPr>
        <w:tblW w:w="0" w:type="auto"/>
        <w:jc w:val="center"/>
        <w:tblLayout w:type="fixed"/>
        <w:tblLook w:val="04A0" w:firstRow="1" w:lastRow="0" w:firstColumn="1" w:lastColumn="0" w:noHBand="0" w:noVBand="1"/>
      </w:tblPr>
      <w:tblGrid>
        <w:gridCol w:w="5800"/>
        <w:gridCol w:w="3555"/>
      </w:tblGrid>
      <w:tr w:rsidR="00121B29" w14:paraId="3A6D7FD0" w14:textId="77777777">
        <w:trPr>
          <w:jc w:val="center"/>
        </w:trPr>
        <w:tc>
          <w:tcPr>
            <w:tcW w:w="5800" w:type="dxa"/>
            <w:tcBorders>
              <w:top w:val="nil"/>
              <w:left w:val="nil"/>
              <w:bottom w:val="nil"/>
              <w:right w:val="nil"/>
            </w:tcBorders>
            <w:vAlign w:val="center"/>
          </w:tcPr>
          <w:p w14:paraId="5C1F9F1A" w14:textId="77777777" w:rsidR="00121B29" w:rsidRDefault="00000000">
            <w:pPr>
              <w:spacing w:after="0" w:line="240" w:lineRule="auto"/>
            </w:pPr>
            <w:r>
              <w:rPr>
                <w:rFonts w:ascii="Times New Roman" w:eastAsia="Times New Roman" w:hAnsi="Times New Roman"/>
                <w:b/>
                <w:sz w:val="28"/>
              </w:rPr>
              <w:t>Врио министра</w:t>
            </w:r>
          </w:p>
        </w:tc>
        <w:tc>
          <w:tcPr>
            <w:tcW w:w="3555" w:type="dxa"/>
            <w:tcBorders>
              <w:top w:val="nil"/>
              <w:left w:val="nil"/>
              <w:bottom w:val="nil"/>
              <w:right w:val="nil"/>
            </w:tcBorders>
            <w:vAlign w:val="center"/>
          </w:tcPr>
          <w:p w14:paraId="44278030" w14:textId="2B8AE507" w:rsidR="00121B29" w:rsidRDefault="00144065">
            <w:pPr>
              <w:spacing w:after="0" w:line="240" w:lineRule="auto"/>
              <w:jc w:val="right"/>
            </w:pPr>
            <w:r>
              <w:rPr>
                <w:rFonts w:ascii="Times New Roman" w:eastAsia="Times New Roman" w:hAnsi="Times New Roman"/>
                <w:b/>
                <w:sz w:val="28"/>
              </w:rPr>
              <w:t>И. Н. Голуб</w:t>
            </w:r>
          </w:p>
        </w:tc>
      </w:tr>
    </w:tbl>
    <w:p w14:paraId="15CD2841" w14:textId="49F4CA48" w:rsidR="00121B29" w:rsidRDefault="00000000" w:rsidP="000E027B">
      <w:pPr>
        <w:keepNext/>
        <w:pageBreakBefore/>
        <w:spacing w:after="0" w:line="240" w:lineRule="auto"/>
        <w:ind w:left="5102"/>
        <w:jc w:val="right"/>
      </w:pPr>
      <w:r>
        <w:rPr>
          <w:rFonts w:ascii="Times New Roman" w:eastAsia="Times New Roman" w:hAnsi="Times New Roman"/>
          <w:sz w:val="24"/>
        </w:rPr>
        <w:lastRenderedPageBreak/>
        <w:t xml:space="preserve">Утверждены </w:t>
      </w:r>
      <w:r w:rsidR="000E027B">
        <w:rPr>
          <w:rFonts w:ascii="Times New Roman" w:eastAsia="Times New Roman" w:hAnsi="Times New Roman"/>
          <w:sz w:val="24"/>
        </w:rPr>
        <w:t xml:space="preserve">                                          </w:t>
      </w:r>
      <w:r w:rsidR="00A126E0">
        <w:rPr>
          <w:rFonts w:ascii="Times New Roman" w:eastAsia="Times New Roman" w:hAnsi="Times New Roman"/>
          <w:sz w:val="24"/>
        </w:rPr>
        <w:t xml:space="preserve">                  </w:t>
      </w:r>
      <w:r>
        <w:rPr>
          <w:rFonts w:ascii="Times New Roman" w:eastAsia="Times New Roman" w:hAnsi="Times New Roman"/>
          <w:sz w:val="24"/>
        </w:rPr>
        <w:t>приказом Министерства</w:t>
      </w:r>
    </w:p>
    <w:p w14:paraId="7A8E0958" w14:textId="77777777" w:rsidR="00121B29" w:rsidRDefault="00000000" w:rsidP="000E027B">
      <w:pPr>
        <w:keepNext/>
        <w:spacing w:after="0" w:line="240" w:lineRule="auto"/>
        <w:ind w:left="5102"/>
        <w:jc w:val="right"/>
      </w:pPr>
      <w:r>
        <w:rPr>
          <w:rFonts w:ascii="Times New Roman" w:eastAsia="Times New Roman" w:hAnsi="Times New Roman"/>
          <w:sz w:val="24"/>
        </w:rPr>
        <w:t>сельского хозяйства и продовольствия</w:t>
      </w:r>
    </w:p>
    <w:p w14:paraId="36097CF7" w14:textId="77777777" w:rsidR="00121B29" w:rsidRDefault="00000000" w:rsidP="000E027B">
      <w:pPr>
        <w:keepNext/>
        <w:spacing w:after="0" w:line="240" w:lineRule="auto"/>
        <w:ind w:left="5102"/>
        <w:jc w:val="right"/>
      </w:pPr>
      <w:r>
        <w:rPr>
          <w:rFonts w:ascii="Times New Roman" w:eastAsia="Times New Roman" w:hAnsi="Times New Roman"/>
          <w:sz w:val="24"/>
        </w:rPr>
        <w:t>Республики Дагестан</w:t>
      </w:r>
    </w:p>
    <w:p w14:paraId="250BDD49" w14:textId="77777777" w:rsidR="00121B29" w:rsidRDefault="00000000" w:rsidP="000E027B">
      <w:pPr>
        <w:spacing w:after="0" w:line="240" w:lineRule="auto"/>
        <w:ind w:left="5102"/>
        <w:jc w:val="right"/>
      </w:pPr>
      <w:r>
        <w:rPr>
          <w:rFonts w:ascii="Times New Roman" w:eastAsia="Times New Roman" w:hAnsi="Times New Roman"/>
          <w:sz w:val="24"/>
        </w:rPr>
        <w:t>от «___» __________ 2026 г. № ____</w:t>
      </w:r>
    </w:p>
    <w:p w14:paraId="5334ECEB" w14:textId="77777777" w:rsidR="00121B29" w:rsidRDefault="00121B29">
      <w:pPr>
        <w:spacing w:after="0" w:line="240" w:lineRule="auto"/>
        <w:jc w:val="center"/>
      </w:pPr>
    </w:p>
    <w:p w14:paraId="3071E470" w14:textId="77777777" w:rsidR="00121B29" w:rsidRDefault="00000000">
      <w:pPr>
        <w:keepNext/>
        <w:spacing w:after="0" w:line="240" w:lineRule="auto"/>
        <w:jc w:val="center"/>
      </w:pPr>
      <w:r>
        <w:rPr>
          <w:rFonts w:ascii="Times New Roman" w:eastAsia="Times New Roman" w:hAnsi="Times New Roman"/>
          <w:b/>
          <w:sz w:val="28"/>
        </w:rPr>
        <w:t>Изменения, которые вносятся в</w:t>
      </w:r>
    </w:p>
    <w:p w14:paraId="1C557A33" w14:textId="77777777" w:rsidR="00121B29" w:rsidRDefault="00000000">
      <w:pPr>
        <w:spacing w:after="120" w:line="240" w:lineRule="auto"/>
        <w:jc w:val="center"/>
      </w:pPr>
      <w:r>
        <w:rPr>
          <w:rFonts w:ascii="Times New Roman" w:eastAsia="Times New Roman" w:hAnsi="Times New Roman"/>
          <w:b/>
          <w:sz w:val="28"/>
        </w:rPr>
        <w:t>приказ Министерства сельского хозяйства и продовольствия Республики Дагестан от 6 апреля 2026 г. № 53 «О предоставлении мер государственной поддержки на развитие крестьянских фермерских хозяйств Республики Дагестан»</w:t>
      </w:r>
    </w:p>
    <w:p w14:paraId="163DC461" w14:textId="796D5C0F" w:rsidR="00121B29" w:rsidRDefault="00000000">
      <w:pPr>
        <w:keepNext/>
        <w:spacing w:after="0" w:line="240" w:lineRule="auto"/>
        <w:ind w:firstLine="709"/>
        <w:jc w:val="both"/>
      </w:pPr>
      <w:r>
        <w:rPr>
          <w:rFonts w:ascii="Times New Roman" w:eastAsia="Times New Roman" w:hAnsi="Times New Roman"/>
          <w:sz w:val="28"/>
        </w:rPr>
        <w:t>1. В Правилах предоставления грантов на развитие крестьянских фермерских хозяйств Республики Дагестан (приложение № 1):</w:t>
      </w:r>
    </w:p>
    <w:p w14:paraId="5AA38C83" w14:textId="77777777" w:rsidR="00121B29" w:rsidRDefault="00000000">
      <w:pPr>
        <w:keepNext/>
        <w:spacing w:after="0" w:line="240" w:lineRule="auto"/>
        <w:ind w:firstLine="709"/>
        <w:jc w:val="both"/>
      </w:pPr>
      <w:r>
        <w:rPr>
          <w:rFonts w:ascii="Times New Roman" w:eastAsia="Times New Roman" w:hAnsi="Times New Roman"/>
          <w:sz w:val="28"/>
        </w:rPr>
        <w:t>1) в пункте 1:</w:t>
      </w:r>
    </w:p>
    <w:p w14:paraId="4F525E2C" w14:textId="41CCA6A6" w:rsidR="00121B29" w:rsidRDefault="00000000">
      <w:pPr>
        <w:spacing w:after="0" w:line="240" w:lineRule="auto"/>
        <w:ind w:firstLine="709"/>
        <w:jc w:val="both"/>
      </w:pPr>
      <w:r>
        <w:rPr>
          <w:rFonts w:ascii="Times New Roman" w:eastAsia="Times New Roman" w:hAnsi="Times New Roman"/>
          <w:sz w:val="28"/>
        </w:rPr>
        <w:t xml:space="preserve">а) </w:t>
      </w:r>
      <w:r w:rsidR="006857CD">
        <w:rPr>
          <w:rFonts w:ascii="Times New Roman" w:eastAsia="Times New Roman" w:hAnsi="Times New Roman"/>
          <w:sz w:val="28"/>
        </w:rPr>
        <w:t>в</w:t>
      </w:r>
      <w:r>
        <w:rPr>
          <w:rFonts w:ascii="Times New Roman" w:eastAsia="Times New Roman" w:hAnsi="Times New Roman"/>
          <w:sz w:val="28"/>
        </w:rPr>
        <w:t xml:space="preserve"> абзац</w:t>
      </w:r>
      <w:r w:rsidR="006857CD">
        <w:rPr>
          <w:rFonts w:ascii="Times New Roman" w:eastAsia="Times New Roman" w:hAnsi="Times New Roman"/>
          <w:sz w:val="28"/>
        </w:rPr>
        <w:t>е</w:t>
      </w:r>
      <w:r>
        <w:rPr>
          <w:rFonts w:ascii="Times New Roman" w:eastAsia="Times New Roman" w:hAnsi="Times New Roman"/>
          <w:sz w:val="28"/>
        </w:rPr>
        <w:t xml:space="preserve"> пято</w:t>
      </w:r>
      <w:r w:rsidR="006857CD">
        <w:rPr>
          <w:rFonts w:ascii="Times New Roman" w:eastAsia="Times New Roman" w:hAnsi="Times New Roman"/>
          <w:sz w:val="28"/>
        </w:rPr>
        <w:t>м</w:t>
      </w:r>
      <w:r>
        <w:rPr>
          <w:rFonts w:ascii="Times New Roman" w:eastAsia="Times New Roman" w:hAnsi="Times New Roman"/>
          <w:sz w:val="28"/>
        </w:rPr>
        <w:t xml:space="preserve"> после слов «и (или) свойством» дополнить словами «, включая главу»;</w:t>
      </w:r>
    </w:p>
    <w:p w14:paraId="25F39CFF" w14:textId="77777777" w:rsidR="00121B29" w:rsidRDefault="00000000">
      <w:pPr>
        <w:keepNext/>
        <w:spacing w:after="0" w:line="240" w:lineRule="auto"/>
        <w:ind w:firstLine="709"/>
        <w:jc w:val="both"/>
      </w:pPr>
      <w:r>
        <w:rPr>
          <w:rFonts w:ascii="Times New Roman" w:eastAsia="Times New Roman" w:hAnsi="Times New Roman"/>
          <w:sz w:val="28"/>
        </w:rPr>
        <w:t>б) абзац седьмой изложить в следующей редакции:</w:t>
      </w:r>
    </w:p>
    <w:p w14:paraId="0DDAA267" w14:textId="77777777" w:rsidR="00121B29" w:rsidRDefault="00000000">
      <w:pPr>
        <w:spacing w:after="0" w:line="240" w:lineRule="auto"/>
        <w:ind w:firstLine="709"/>
        <w:jc w:val="both"/>
      </w:pPr>
      <w:r>
        <w:rPr>
          <w:rFonts w:ascii="Times New Roman" w:eastAsia="Times New Roman" w:hAnsi="Times New Roman"/>
          <w:sz w:val="28"/>
        </w:rPr>
        <w:t>«региональная комиссия по отбору проектов (далее - комиссия по отбору, комиссия) - комиссия, создаваемая Министерством, не менее 50 процентов членов которой составляют члены, не являющиеся государственными или муниципальными служащими, в том числе представители отраслевых союзов и ассоциаций, осуществляющая отбор для предоставления грантов на развитие крестьянских фермерских хозяйств в форме очного собеседования и (или) видео-конференц-связи.»;</w:t>
      </w:r>
    </w:p>
    <w:p w14:paraId="17951300" w14:textId="77777777" w:rsidR="00121B29" w:rsidRDefault="00000000">
      <w:pPr>
        <w:keepNext/>
        <w:spacing w:after="0" w:line="240" w:lineRule="auto"/>
        <w:ind w:firstLine="709"/>
        <w:jc w:val="both"/>
      </w:pPr>
      <w:r>
        <w:rPr>
          <w:rFonts w:ascii="Times New Roman" w:eastAsia="Times New Roman" w:hAnsi="Times New Roman"/>
          <w:sz w:val="28"/>
        </w:rPr>
        <w:t>2) абзац второй пункта 2 изложить в следующей редакции:</w:t>
      </w:r>
    </w:p>
    <w:p w14:paraId="4D06A8B6" w14:textId="77777777" w:rsidR="00121B29" w:rsidRDefault="00000000">
      <w:pPr>
        <w:spacing w:after="0" w:line="240" w:lineRule="auto"/>
        <w:ind w:firstLine="709"/>
        <w:jc w:val="both"/>
      </w:pPr>
      <w:r>
        <w:rPr>
          <w:rFonts w:ascii="Times New Roman" w:eastAsia="Times New Roman" w:hAnsi="Times New Roman"/>
          <w:sz w:val="28"/>
        </w:rPr>
        <w:t>«Финансовое обеспечение части затрат осуществляется без учета налога на добавленную стоимость.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1383336C" w14:textId="77777777" w:rsidR="00121B29" w:rsidRDefault="00000000">
      <w:pPr>
        <w:keepNext/>
        <w:spacing w:after="0" w:line="240" w:lineRule="auto"/>
        <w:ind w:firstLine="709"/>
        <w:jc w:val="both"/>
      </w:pPr>
      <w:r>
        <w:rPr>
          <w:rFonts w:ascii="Times New Roman" w:eastAsia="Times New Roman" w:hAnsi="Times New Roman"/>
          <w:sz w:val="28"/>
        </w:rPr>
        <w:t>3) в пункте 7:</w:t>
      </w:r>
    </w:p>
    <w:p w14:paraId="2B587FE4" w14:textId="0BE7D9A8" w:rsidR="00121B29" w:rsidRDefault="00000000">
      <w:pPr>
        <w:spacing w:after="0" w:line="240" w:lineRule="auto"/>
        <w:ind w:firstLine="709"/>
        <w:jc w:val="both"/>
      </w:pPr>
      <w:r>
        <w:rPr>
          <w:rFonts w:ascii="Times New Roman" w:eastAsia="Times New Roman" w:hAnsi="Times New Roman"/>
          <w:sz w:val="28"/>
        </w:rPr>
        <w:t xml:space="preserve">а) </w:t>
      </w:r>
      <w:r w:rsidR="00AE07B7">
        <w:rPr>
          <w:rFonts w:ascii="Times New Roman" w:eastAsia="Times New Roman" w:hAnsi="Times New Roman"/>
          <w:sz w:val="28"/>
        </w:rPr>
        <w:t>в подпункте</w:t>
      </w:r>
      <w:r>
        <w:rPr>
          <w:rFonts w:ascii="Times New Roman" w:eastAsia="Times New Roman" w:hAnsi="Times New Roman"/>
          <w:sz w:val="28"/>
        </w:rPr>
        <w:t xml:space="preserve"> «д» слова «участника отбора» заменить словами «участника отбора (за исключением физических лиц)»;</w:t>
      </w:r>
    </w:p>
    <w:p w14:paraId="7D2F1681" w14:textId="77777777" w:rsidR="00121B29" w:rsidRDefault="00000000">
      <w:pPr>
        <w:spacing w:after="0" w:line="240" w:lineRule="auto"/>
        <w:ind w:firstLine="709"/>
        <w:jc w:val="both"/>
      </w:pPr>
      <w:r>
        <w:rPr>
          <w:rFonts w:ascii="Times New Roman" w:eastAsia="Times New Roman" w:hAnsi="Times New Roman"/>
          <w:sz w:val="28"/>
        </w:rPr>
        <w:t>б) в подпункте «е» после слов «субсидий, предоставленных в рамках государственной программы,» дополнить словами «гранта "Агротуризм", гранта на реализацию проекта по организации малой сельской пекарни, гранта на реализацию проекта акселерации молочной фермы,»;</w:t>
      </w:r>
    </w:p>
    <w:p w14:paraId="3ABC3840" w14:textId="0651C39D" w:rsidR="00121B29" w:rsidRDefault="00000000" w:rsidP="0070686B">
      <w:pPr>
        <w:spacing w:after="0" w:line="240" w:lineRule="auto"/>
        <w:ind w:firstLine="709"/>
        <w:jc w:val="both"/>
      </w:pPr>
      <w:r>
        <w:rPr>
          <w:rFonts w:ascii="Times New Roman" w:eastAsia="Times New Roman" w:hAnsi="Times New Roman"/>
          <w:sz w:val="28"/>
        </w:rPr>
        <w:t>в) дополнить подпунктом «и» следующего содержания:</w:t>
      </w:r>
    </w:p>
    <w:p w14:paraId="61C6BB60" w14:textId="77777777" w:rsidR="00121B29" w:rsidRDefault="00000000">
      <w:pPr>
        <w:spacing w:after="0" w:line="240" w:lineRule="auto"/>
        <w:ind w:firstLine="709"/>
        <w:jc w:val="both"/>
      </w:pPr>
      <w:r>
        <w:rPr>
          <w:rFonts w:ascii="Times New Roman" w:eastAsia="Times New Roman" w:hAnsi="Times New Roman"/>
          <w:sz w:val="28"/>
        </w:rPr>
        <w:t>«и) предоставление гранта заявителю, в состав которого входит член крестьянского (фермерского) хозяйства, ранее являвшийся получателем грантов в рамках государственной программы, за исключением гранта "Агротуризм", гранта на реализацию проекта по организации малой сельской пекарни и гранта на реализацию проекта акселерации молочной фермы, не допускается.»;</w:t>
      </w:r>
    </w:p>
    <w:p w14:paraId="200F40B2" w14:textId="77777777" w:rsidR="00121B29" w:rsidRDefault="00000000">
      <w:pPr>
        <w:keepNext/>
        <w:spacing w:after="0" w:line="240" w:lineRule="auto"/>
        <w:ind w:firstLine="709"/>
        <w:jc w:val="both"/>
      </w:pPr>
      <w:r>
        <w:rPr>
          <w:rFonts w:ascii="Times New Roman" w:eastAsia="Times New Roman" w:hAnsi="Times New Roman"/>
          <w:sz w:val="28"/>
        </w:rPr>
        <w:lastRenderedPageBreak/>
        <w:t>4) в пункте 9:</w:t>
      </w:r>
    </w:p>
    <w:p w14:paraId="0431B8F2" w14:textId="77777777" w:rsidR="00121B29" w:rsidRDefault="00000000">
      <w:pPr>
        <w:keepNext/>
        <w:spacing w:after="0" w:line="240" w:lineRule="auto"/>
        <w:ind w:firstLine="709"/>
        <w:jc w:val="both"/>
      </w:pPr>
      <w:r>
        <w:rPr>
          <w:rFonts w:ascii="Times New Roman" w:eastAsia="Times New Roman" w:hAnsi="Times New Roman"/>
          <w:sz w:val="28"/>
        </w:rPr>
        <w:t>а) подпункт «з» изложить в следующей редакции:</w:t>
      </w:r>
    </w:p>
    <w:p w14:paraId="0290CBF2" w14:textId="77777777" w:rsidR="00121B29" w:rsidRDefault="00000000">
      <w:pPr>
        <w:spacing w:after="0" w:line="240" w:lineRule="auto"/>
        <w:ind w:firstLine="709"/>
        <w:jc w:val="both"/>
      </w:pPr>
      <w:r>
        <w:rPr>
          <w:rFonts w:ascii="Times New Roman" w:eastAsia="Times New Roman" w:hAnsi="Times New Roman"/>
          <w:sz w:val="28"/>
        </w:rPr>
        <w:t>«з) справка, выданная подведомственным Министерству сельского хозяйства Российской Федерации федеральным государственным бюджетным учреждением в области мелиорации по Республике Дагестан, об отсутствии у участника отбора (за исключением физических лиц) просроченной задолженности за услуги по подаче (отводу) воды и (или) принятого к производству судом искового заявления указанного учреждения о взыскании с участника отбора (за исключением физических лиц) задолженности по договору оказания услуг по подаче (отводу) воды в размере, превышающем 50 тыс. рублей;»;</w:t>
      </w:r>
    </w:p>
    <w:p w14:paraId="21992F6C" w14:textId="71559F6A" w:rsidR="00121B29" w:rsidRDefault="00847654" w:rsidP="00B523A2">
      <w:pPr>
        <w:spacing w:after="0" w:line="240" w:lineRule="auto"/>
        <w:ind w:firstLine="709"/>
        <w:jc w:val="both"/>
      </w:pPr>
      <w:r>
        <w:rPr>
          <w:rFonts w:ascii="Times New Roman" w:eastAsia="Times New Roman" w:hAnsi="Times New Roman"/>
          <w:sz w:val="28"/>
        </w:rPr>
        <w:t>б) после</w:t>
      </w:r>
      <w:r w:rsidR="00000000">
        <w:rPr>
          <w:rFonts w:ascii="Times New Roman" w:eastAsia="Times New Roman" w:hAnsi="Times New Roman"/>
          <w:sz w:val="28"/>
        </w:rPr>
        <w:t xml:space="preserve"> подпункта «н» дополнить подпунктом «о» следующего содержания:</w:t>
      </w:r>
    </w:p>
    <w:p w14:paraId="0CBD1639" w14:textId="77777777" w:rsidR="00121B29" w:rsidRDefault="00000000">
      <w:pPr>
        <w:spacing w:after="0" w:line="240" w:lineRule="auto"/>
        <w:ind w:firstLine="709"/>
        <w:jc w:val="both"/>
      </w:pPr>
      <w:r>
        <w:rPr>
          <w:rFonts w:ascii="Times New Roman" w:eastAsia="Times New Roman" w:hAnsi="Times New Roman"/>
          <w:sz w:val="28"/>
        </w:rPr>
        <w:t>«о) в отношении промышленной продукции, приобретение которой планируется за счет средств гранта, - действительное на дату подачи заявки заключение об отнесении продукции к промышленной продукции, не имеющей произведенных в Российской Федерации аналогов, выданное в соответствии с Правилами отнесения продукции к промышленной продукции, не имеющей произведенных в Российской Федерации аналогов, утвержденными постановлением Правительства Российской Федерации от 20 сентября 2017 г. №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либо номер реестровой записи реестра российской промышленной продукции в соответствии с постановлением Правительства Российской Федерации от 17 июля 2015 г. № 719 "О подтверждении производства российской промышленной продукции".»;</w:t>
      </w:r>
    </w:p>
    <w:p w14:paraId="4D0A44B0" w14:textId="77777777" w:rsidR="00121B29" w:rsidRDefault="00000000">
      <w:pPr>
        <w:keepNext/>
        <w:spacing w:after="0" w:line="240" w:lineRule="auto"/>
        <w:ind w:firstLine="709"/>
        <w:jc w:val="both"/>
      </w:pPr>
      <w:r>
        <w:rPr>
          <w:rFonts w:ascii="Times New Roman" w:eastAsia="Times New Roman" w:hAnsi="Times New Roman"/>
          <w:sz w:val="28"/>
        </w:rPr>
        <w:t>5) пункт 11 дополнить абзацами следующего содержания:</w:t>
      </w:r>
    </w:p>
    <w:p w14:paraId="1DF9EA12" w14:textId="77777777" w:rsidR="00121B29" w:rsidRDefault="00000000">
      <w:pPr>
        <w:spacing w:after="0" w:line="240" w:lineRule="auto"/>
        <w:ind w:firstLine="709"/>
        <w:jc w:val="both"/>
      </w:pPr>
      <w:r>
        <w:rPr>
          <w:rFonts w:ascii="Times New Roman" w:eastAsia="Times New Roman" w:hAnsi="Times New Roman"/>
          <w:sz w:val="28"/>
        </w:rPr>
        <w:t>«В случае если проект грантополучателя, направленный на развитие животноводства, предусматривает приобретение, строительство, реконструкцию производственных помещений не менее чем на 150 новых скотомест крупного рогатого скота, допускается приобретение за счет средств гранта маточного поголовья крупного рогатого скота.</w:t>
      </w:r>
    </w:p>
    <w:p w14:paraId="17957355" w14:textId="77777777" w:rsidR="00121B29" w:rsidRDefault="00000000">
      <w:pPr>
        <w:spacing w:after="0" w:line="240" w:lineRule="auto"/>
        <w:ind w:firstLine="709"/>
        <w:jc w:val="both"/>
      </w:pPr>
      <w:r>
        <w:rPr>
          <w:rFonts w:ascii="Times New Roman" w:eastAsia="Times New Roman" w:hAnsi="Times New Roman"/>
          <w:sz w:val="28"/>
        </w:rPr>
        <w:t>Имущество, за исключением зданий, помещений и (или) сооружений, земельных участков, приобретаемое за счет средств гранта, должно быть новым, произведенным в году, в котором заключено соглашение, или в предшествующем ему календарном году, либо бывшим в эксплуатации не более 3 лет, предшествующих году предоставления гранта.</w:t>
      </w:r>
    </w:p>
    <w:p w14:paraId="5B763F98" w14:textId="77777777" w:rsidR="00121B29" w:rsidRDefault="00000000">
      <w:pPr>
        <w:spacing w:after="0" w:line="240" w:lineRule="auto"/>
        <w:ind w:firstLine="709"/>
        <w:jc w:val="both"/>
      </w:pPr>
      <w:r>
        <w:rPr>
          <w:rFonts w:ascii="Times New Roman" w:eastAsia="Times New Roman" w:hAnsi="Times New Roman"/>
          <w:sz w:val="28"/>
        </w:rPr>
        <w:t>В случае приобретения за счет средств гранта сельскохозяйственных животных и (или) птицы такое приобретение должно быть подтверждено данными об индивидуальном или о групповом маркировании и учете животных в Федеральной государственной информационной системе в области ветеринарии в соответствии с Правилами осуществления учета животных, утвержденными постановлением Правительства Российской Федерации от 5 апреля 2023 г. № 550 "Об утверждении Правил осуществления учета животных и перечня видов животных, подлежащих индивидуальному или групповому маркированию и учету, случаев осуществления индивидуального или группового маркирования и учета животных, а также сроков осуществления учета животных".»;</w:t>
      </w:r>
    </w:p>
    <w:p w14:paraId="6272A181" w14:textId="77777777" w:rsidR="00121B29" w:rsidRDefault="00000000">
      <w:pPr>
        <w:keepNext/>
        <w:spacing w:after="0" w:line="240" w:lineRule="auto"/>
        <w:ind w:firstLine="709"/>
        <w:jc w:val="both"/>
      </w:pPr>
      <w:r>
        <w:rPr>
          <w:rFonts w:ascii="Times New Roman" w:eastAsia="Times New Roman" w:hAnsi="Times New Roman"/>
          <w:sz w:val="28"/>
        </w:rPr>
        <w:lastRenderedPageBreak/>
        <w:t>6) в пункте 12:</w:t>
      </w:r>
    </w:p>
    <w:p w14:paraId="62AAB24B" w14:textId="77777777" w:rsidR="00121B29" w:rsidRDefault="00000000">
      <w:pPr>
        <w:spacing w:after="0" w:line="240" w:lineRule="auto"/>
        <w:ind w:firstLine="709"/>
        <w:jc w:val="both"/>
      </w:pPr>
      <w:r w:rsidRPr="007171DF">
        <w:rPr>
          <w:rFonts w:ascii="Times New Roman" w:eastAsia="Times New Roman" w:hAnsi="Times New Roman"/>
          <w:sz w:val="28"/>
        </w:rPr>
        <w:t>а) подпункт «о» после слова «трудоустроить» дополнить словами «в течение срока использования гранта»;</w:t>
      </w:r>
    </w:p>
    <w:p w14:paraId="4986DEAE" w14:textId="77777777" w:rsidR="00121B29" w:rsidRDefault="00000000">
      <w:pPr>
        <w:keepNext/>
        <w:spacing w:after="0" w:line="240" w:lineRule="auto"/>
        <w:ind w:firstLine="709"/>
        <w:jc w:val="both"/>
      </w:pPr>
      <w:r>
        <w:rPr>
          <w:rFonts w:ascii="Times New Roman" w:eastAsia="Times New Roman" w:hAnsi="Times New Roman"/>
          <w:sz w:val="28"/>
        </w:rPr>
        <w:t>б) абзац первый подпункта «п» изложить в следующей редакции:</w:t>
      </w:r>
    </w:p>
    <w:p w14:paraId="5619A794" w14:textId="77777777" w:rsidR="00121B29" w:rsidRDefault="00000000">
      <w:pPr>
        <w:spacing w:after="0" w:line="240" w:lineRule="auto"/>
        <w:ind w:firstLine="709"/>
        <w:jc w:val="both"/>
      </w:pPr>
      <w:r>
        <w:rPr>
          <w:rFonts w:ascii="Times New Roman" w:eastAsia="Times New Roman" w:hAnsi="Times New Roman"/>
          <w:sz w:val="28"/>
        </w:rPr>
        <w:t>«п) обязательства по обеспечению получателями гранта ежегодного прироста объема производства сельскохозяйственной продукции в течение не менее чем 5 лет со дня получения гранта в размере не менее 7 процентов, по проекту грантополучателя, предусматривающему выращивание ягодных культур, - начиная со 2-го года со дня получения гранта, по проекту грантополучателя, предусматривающему возделывание многолетних плодовых культур, - начиная с 3-го года со дня получения гранта.»;</w:t>
      </w:r>
    </w:p>
    <w:p w14:paraId="313EC7F6" w14:textId="77777777" w:rsidR="00121B29" w:rsidRDefault="00000000">
      <w:pPr>
        <w:keepNext/>
        <w:spacing w:after="0" w:line="240" w:lineRule="auto"/>
        <w:ind w:firstLine="709"/>
        <w:jc w:val="both"/>
      </w:pPr>
      <w:r>
        <w:rPr>
          <w:rFonts w:ascii="Times New Roman" w:eastAsia="Times New Roman" w:hAnsi="Times New Roman"/>
          <w:sz w:val="28"/>
        </w:rPr>
        <w:t>7) пункт 17 изложить в следующей редакции:</w:t>
      </w:r>
    </w:p>
    <w:p w14:paraId="5089F11F" w14:textId="77777777" w:rsidR="00121B29" w:rsidRDefault="00000000">
      <w:pPr>
        <w:spacing w:after="0" w:line="240" w:lineRule="auto"/>
        <w:ind w:firstLine="709"/>
        <w:jc w:val="both"/>
      </w:pPr>
      <w:r>
        <w:rPr>
          <w:rFonts w:ascii="Times New Roman" w:eastAsia="Times New Roman" w:hAnsi="Times New Roman"/>
          <w:sz w:val="28"/>
        </w:rPr>
        <w:t>«17. Срок использования гранта может быть продлен по решению Министерства, но не более чем на 6 месяцев, в порядке, установленном Министерством.</w:t>
      </w:r>
    </w:p>
    <w:p w14:paraId="56F41A69" w14:textId="77777777" w:rsidR="00121B29" w:rsidRDefault="00000000">
      <w:pPr>
        <w:spacing w:after="0" w:line="240" w:lineRule="auto"/>
        <w:ind w:firstLine="709"/>
        <w:jc w:val="both"/>
      </w:pPr>
      <w:r>
        <w:rPr>
          <w:rFonts w:ascii="Times New Roman" w:eastAsia="Times New Roman" w:hAnsi="Times New Roman"/>
          <w:sz w:val="28"/>
        </w:rPr>
        <w:t>Случаи, в которых допускается внесение изменений в проект грантополучателя, методика оценки достижения грантополучателем плановых показателей деятельности, а также меры ответственности за недостижение плановых показателей деятельности определяются Министерством.</w:t>
      </w:r>
    </w:p>
    <w:p w14:paraId="6DA61A6A" w14:textId="77777777" w:rsidR="00121B29" w:rsidRDefault="00000000">
      <w:pPr>
        <w:spacing w:after="0" w:line="240" w:lineRule="auto"/>
        <w:ind w:firstLine="709"/>
        <w:jc w:val="both"/>
      </w:pPr>
      <w:r>
        <w:rPr>
          <w:rFonts w:ascii="Times New Roman" w:eastAsia="Times New Roman" w:hAnsi="Times New Roman"/>
          <w:sz w:val="28"/>
        </w:rPr>
        <w:t>В случае недостижения плановых показателей деятельности грантополучатель обязан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 В случае принятия Министерством решения о необходимости внесения изменений в проект грантополучателя и соглашение грантополучатель представляет актуализированный проект грантополучателя в Министерство в срок, не превышающий 45 календарных дней со дня получения соответствующего решения.</w:t>
      </w:r>
    </w:p>
    <w:p w14:paraId="18504068" w14:textId="77777777" w:rsidR="00121B29" w:rsidRDefault="00000000">
      <w:pPr>
        <w:spacing w:after="0" w:line="240" w:lineRule="auto"/>
        <w:ind w:firstLine="709"/>
        <w:jc w:val="both"/>
      </w:pPr>
      <w:r>
        <w:rPr>
          <w:rFonts w:ascii="Times New Roman" w:eastAsia="Times New Roman" w:hAnsi="Times New Roman"/>
          <w:sz w:val="28"/>
        </w:rPr>
        <w:t>В случае если получатель гранта не полностью освоил средства гранта в течение срока его использования с учетом продления, неиспользованная часть гранта подлежит возврату в республиканский бюджет Республики Дагестан в течение 60 календарных дней со дня истечения указанного срока.»;</w:t>
      </w:r>
    </w:p>
    <w:p w14:paraId="59C39ED6" w14:textId="77777777" w:rsidR="00121B29" w:rsidRDefault="00000000">
      <w:pPr>
        <w:keepNext/>
        <w:spacing w:after="0" w:line="240" w:lineRule="auto"/>
        <w:ind w:firstLine="709"/>
        <w:jc w:val="both"/>
      </w:pPr>
      <w:r>
        <w:rPr>
          <w:rFonts w:ascii="Times New Roman" w:eastAsia="Times New Roman" w:hAnsi="Times New Roman"/>
          <w:sz w:val="28"/>
        </w:rPr>
        <w:t>8) абзацы первый - четвертый пункта 23 изложить в следующей редакции:</w:t>
      </w:r>
    </w:p>
    <w:p w14:paraId="40B15567" w14:textId="77777777" w:rsidR="00121B29" w:rsidRDefault="00000000">
      <w:pPr>
        <w:spacing w:after="0" w:line="240" w:lineRule="auto"/>
        <w:ind w:firstLine="709"/>
        <w:jc w:val="both"/>
      </w:pPr>
      <w:r>
        <w:rPr>
          <w:rFonts w:ascii="Times New Roman" w:eastAsia="Times New Roman" w:hAnsi="Times New Roman"/>
          <w:sz w:val="28"/>
        </w:rPr>
        <w:t>«23. В случае прохождения грантополучателем, являющимся главой крестьянского (фермерского) хозяйства, или индивидуальным предпринимателем, являющимся главой крестьянского (фермерского) хозяйства, военной службы в Вооруженных Силах Российской Федерации для выполнения задач в ходе специальной военной операции на территориях Донецкой Народной Республики, Луганской Народной Республики и Украины начиная с 24 февраля 2022 г., на территориях Запорожской области и Херсонской области - с 30 сентября 2022 г. и (или) для выполнения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прохождение военной службы), Министерство принимает одно из следующих решений:</w:t>
      </w:r>
    </w:p>
    <w:p w14:paraId="6E262C34" w14:textId="77777777" w:rsidR="00121B29" w:rsidRDefault="00000000">
      <w:pPr>
        <w:spacing w:after="0" w:line="240" w:lineRule="auto"/>
        <w:ind w:firstLine="709"/>
        <w:jc w:val="both"/>
      </w:pPr>
      <w:r>
        <w:rPr>
          <w:rFonts w:ascii="Times New Roman" w:eastAsia="Times New Roman" w:hAnsi="Times New Roman"/>
          <w:sz w:val="28"/>
        </w:rPr>
        <w:lastRenderedPageBreak/>
        <w:t>продление срока использования гранта на 12 месяцев. При этом в течение указанного срока грантополучатель освобождается от ответственности за недостижение плановых показателей деятельности;</w:t>
      </w:r>
    </w:p>
    <w:p w14:paraId="497AB449" w14:textId="77777777" w:rsidR="00121B29" w:rsidRDefault="00000000">
      <w:pPr>
        <w:spacing w:after="0" w:line="240" w:lineRule="auto"/>
        <w:ind w:firstLine="709"/>
        <w:jc w:val="both"/>
      </w:pPr>
      <w:r>
        <w:rPr>
          <w:rFonts w:ascii="Times New Roman" w:eastAsia="Times New Roman" w:hAnsi="Times New Roman"/>
          <w:sz w:val="28"/>
        </w:rPr>
        <w:t>обеспечение возврата гранта в республиканский бюджет Республики Дагестан в объеме неиспользованных средств гранта в случае, если грант не использован или использован не в полном объеме, а в отношении грантополучателя в связи с прохождением военной службы осуществлена государственная регистрация прекращения деятельности в качестве индивидуального предпринимателя или прекращения крестьянского (фермерского) хозяйства. При этом проект грантополучателя признается завершенным, а грантополучатель освобождается от ответственности за недостижение плановых показателей деятельности.</w:t>
      </w:r>
    </w:p>
    <w:p w14:paraId="036335DB" w14:textId="77777777" w:rsidR="00121B29" w:rsidRDefault="00000000">
      <w:pPr>
        <w:spacing w:after="0" w:line="240" w:lineRule="auto"/>
        <w:ind w:firstLine="709"/>
        <w:jc w:val="both"/>
      </w:pPr>
      <w:r>
        <w:rPr>
          <w:rFonts w:ascii="Times New Roman" w:eastAsia="Times New Roman" w:hAnsi="Times New Roman"/>
          <w:sz w:val="28"/>
        </w:rPr>
        <w:t>Указанные в абзацах втором и третьем настоящего пункта решения принимаются Министерством по заявлению грантополучателя - главы крестьянского (фермерского) хозяйства или индивидуального предпринимателя, являющегося главой крестьянского (фермерского) хозяйства, при представлении документа, подтверждающего прохождение военной службы.».</w:t>
      </w:r>
    </w:p>
    <w:p w14:paraId="1015C42A" w14:textId="77777777" w:rsidR="00121B29" w:rsidRDefault="00121B29">
      <w:pPr>
        <w:spacing w:after="0" w:line="240" w:lineRule="auto"/>
        <w:jc w:val="both"/>
      </w:pPr>
    </w:p>
    <w:p w14:paraId="2E133C2D" w14:textId="1E74CCB5" w:rsidR="00121B29" w:rsidRDefault="00000000">
      <w:pPr>
        <w:keepNext/>
        <w:spacing w:after="0" w:line="240" w:lineRule="auto"/>
        <w:ind w:firstLine="709"/>
        <w:jc w:val="both"/>
      </w:pPr>
      <w:r>
        <w:rPr>
          <w:rFonts w:ascii="Times New Roman" w:eastAsia="Times New Roman" w:hAnsi="Times New Roman"/>
          <w:sz w:val="28"/>
        </w:rPr>
        <w:t>2. В Правилах предоставления субсидий на возмещение до 60 % затрат крестьянских фермерских хозяйств Республики Дагестан (приложение № 2):</w:t>
      </w:r>
    </w:p>
    <w:p w14:paraId="32F857AD" w14:textId="7B965479" w:rsidR="00121B29" w:rsidRDefault="00000000">
      <w:pPr>
        <w:spacing w:after="0" w:line="240" w:lineRule="auto"/>
        <w:ind w:firstLine="709"/>
        <w:jc w:val="both"/>
      </w:pPr>
      <w:r>
        <w:rPr>
          <w:rFonts w:ascii="Times New Roman" w:eastAsia="Times New Roman" w:hAnsi="Times New Roman"/>
          <w:sz w:val="28"/>
        </w:rPr>
        <w:t xml:space="preserve">1) </w:t>
      </w:r>
      <w:r w:rsidR="00007E2B">
        <w:rPr>
          <w:rFonts w:ascii="Times New Roman" w:eastAsia="Times New Roman" w:hAnsi="Times New Roman"/>
          <w:sz w:val="28"/>
        </w:rPr>
        <w:t>в</w:t>
      </w:r>
      <w:r>
        <w:rPr>
          <w:rFonts w:ascii="Times New Roman" w:eastAsia="Times New Roman" w:hAnsi="Times New Roman"/>
          <w:sz w:val="28"/>
        </w:rPr>
        <w:t xml:space="preserve"> абзац</w:t>
      </w:r>
      <w:r w:rsidR="00676188">
        <w:rPr>
          <w:rFonts w:ascii="Times New Roman" w:eastAsia="Times New Roman" w:hAnsi="Times New Roman"/>
          <w:sz w:val="28"/>
        </w:rPr>
        <w:t>е</w:t>
      </w:r>
      <w:r>
        <w:rPr>
          <w:rFonts w:ascii="Times New Roman" w:eastAsia="Times New Roman" w:hAnsi="Times New Roman"/>
          <w:sz w:val="28"/>
        </w:rPr>
        <w:t xml:space="preserve"> треть</w:t>
      </w:r>
      <w:r w:rsidR="00007E2B">
        <w:rPr>
          <w:rFonts w:ascii="Times New Roman" w:eastAsia="Times New Roman" w:hAnsi="Times New Roman"/>
          <w:sz w:val="28"/>
        </w:rPr>
        <w:t>ем</w:t>
      </w:r>
      <w:r>
        <w:rPr>
          <w:rFonts w:ascii="Times New Roman" w:eastAsia="Times New Roman" w:hAnsi="Times New Roman"/>
          <w:sz w:val="28"/>
        </w:rPr>
        <w:t xml:space="preserve"> пункта 1 после слов «и (или) свойством» дополнить словами «, включая главу»;</w:t>
      </w:r>
    </w:p>
    <w:p w14:paraId="7C484CB4" w14:textId="77777777" w:rsidR="00121B29" w:rsidRDefault="00000000">
      <w:pPr>
        <w:spacing w:after="0" w:line="240" w:lineRule="auto"/>
        <w:ind w:firstLine="709"/>
        <w:jc w:val="both"/>
      </w:pPr>
      <w:r>
        <w:rPr>
          <w:rFonts w:ascii="Times New Roman" w:eastAsia="Times New Roman" w:hAnsi="Times New Roman"/>
          <w:sz w:val="28"/>
        </w:rPr>
        <w:t>2) абзац первый пункта 2 после слов «понесенных ими в текущем финансовом году» дополнить словами «, а также в IV квартале финансового года, предшествующего году предоставления субсидии, в случаях, предусмотренных пунктом 11 настоящих Правил»;</w:t>
      </w:r>
    </w:p>
    <w:p w14:paraId="7CB392D1" w14:textId="77777777" w:rsidR="00121B29" w:rsidRDefault="00000000">
      <w:pPr>
        <w:spacing w:after="0" w:line="240" w:lineRule="auto"/>
        <w:ind w:firstLine="709"/>
        <w:jc w:val="both"/>
      </w:pPr>
      <w:r>
        <w:rPr>
          <w:rFonts w:ascii="Times New Roman" w:eastAsia="Times New Roman" w:hAnsi="Times New Roman"/>
          <w:sz w:val="28"/>
        </w:rPr>
        <w:t>3) пункт 5 после слов «в текущем финансовом году» дополнить словами «, а также в IV квартале финансового года, предшествующего году предоставления субсидии, в случаях, предусмотренных пунктом 11 настоящих Правил»;</w:t>
      </w:r>
    </w:p>
    <w:p w14:paraId="10145ED4" w14:textId="77777777" w:rsidR="00121B29" w:rsidRDefault="00000000">
      <w:pPr>
        <w:keepNext/>
        <w:spacing w:after="0" w:line="240" w:lineRule="auto"/>
        <w:ind w:firstLine="709"/>
        <w:jc w:val="both"/>
      </w:pPr>
      <w:r>
        <w:rPr>
          <w:rFonts w:ascii="Times New Roman" w:eastAsia="Times New Roman" w:hAnsi="Times New Roman"/>
          <w:sz w:val="28"/>
        </w:rPr>
        <w:t>4) в пункте 7:</w:t>
      </w:r>
    </w:p>
    <w:p w14:paraId="7886AB14" w14:textId="5B4816DA" w:rsidR="00121B29" w:rsidRDefault="00847654">
      <w:pPr>
        <w:keepNext/>
        <w:spacing w:after="0" w:line="240" w:lineRule="auto"/>
        <w:ind w:firstLine="709"/>
        <w:jc w:val="both"/>
      </w:pPr>
      <w:r>
        <w:rPr>
          <w:rFonts w:ascii="Times New Roman" w:eastAsia="Times New Roman" w:hAnsi="Times New Roman"/>
          <w:sz w:val="28"/>
        </w:rPr>
        <w:t>а) подпункт</w:t>
      </w:r>
      <w:r w:rsidR="00000000">
        <w:rPr>
          <w:rFonts w:ascii="Times New Roman" w:eastAsia="Times New Roman" w:hAnsi="Times New Roman"/>
          <w:sz w:val="28"/>
        </w:rPr>
        <w:t xml:space="preserve"> «б» дополнить </w:t>
      </w:r>
      <w:r w:rsidR="00B81CB1">
        <w:rPr>
          <w:rFonts w:ascii="Times New Roman" w:eastAsia="Times New Roman" w:hAnsi="Times New Roman"/>
          <w:sz w:val="28"/>
        </w:rPr>
        <w:t>абзац</w:t>
      </w:r>
      <w:r w:rsidR="00000000">
        <w:rPr>
          <w:rFonts w:ascii="Times New Roman" w:eastAsia="Times New Roman" w:hAnsi="Times New Roman"/>
          <w:sz w:val="28"/>
        </w:rPr>
        <w:t>ем следующего содержания:</w:t>
      </w:r>
    </w:p>
    <w:p w14:paraId="615E03B8" w14:textId="77777777" w:rsidR="00121B29" w:rsidRDefault="00000000">
      <w:pPr>
        <w:spacing w:after="0" w:line="240" w:lineRule="auto"/>
        <w:ind w:firstLine="709"/>
        <w:jc w:val="both"/>
      </w:pPr>
      <w:r>
        <w:rPr>
          <w:rFonts w:ascii="Times New Roman" w:eastAsia="Times New Roman" w:hAnsi="Times New Roman"/>
          <w:sz w:val="28"/>
        </w:rPr>
        <w:t>«При предоставлении субсидии срок регистрации заявителя может быть менее 12 месяцев.»;</w:t>
      </w:r>
    </w:p>
    <w:p w14:paraId="6EC18195" w14:textId="796849D1" w:rsidR="00121B29" w:rsidRDefault="00000000">
      <w:pPr>
        <w:spacing w:after="0" w:line="240" w:lineRule="auto"/>
        <w:ind w:firstLine="709"/>
        <w:jc w:val="both"/>
      </w:pPr>
      <w:r>
        <w:rPr>
          <w:rFonts w:ascii="Times New Roman" w:eastAsia="Times New Roman" w:hAnsi="Times New Roman"/>
          <w:sz w:val="28"/>
        </w:rPr>
        <w:t xml:space="preserve">б) </w:t>
      </w:r>
      <w:r w:rsidR="000771A7">
        <w:rPr>
          <w:rFonts w:ascii="Times New Roman" w:eastAsia="Times New Roman" w:hAnsi="Times New Roman"/>
          <w:sz w:val="28"/>
        </w:rPr>
        <w:t>в</w:t>
      </w:r>
      <w:r>
        <w:rPr>
          <w:rFonts w:ascii="Times New Roman" w:eastAsia="Times New Roman" w:hAnsi="Times New Roman"/>
          <w:sz w:val="28"/>
        </w:rPr>
        <w:t xml:space="preserve"> подпункт</w:t>
      </w:r>
      <w:r w:rsidR="000771A7">
        <w:rPr>
          <w:rFonts w:ascii="Times New Roman" w:eastAsia="Times New Roman" w:hAnsi="Times New Roman"/>
          <w:sz w:val="28"/>
        </w:rPr>
        <w:t>е</w:t>
      </w:r>
      <w:r>
        <w:rPr>
          <w:rFonts w:ascii="Times New Roman" w:eastAsia="Times New Roman" w:hAnsi="Times New Roman"/>
          <w:sz w:val="28"/>
        </w:rPr>
        <w:t xml:space="preserve"> «в» слова «участника отбора» заменить словами «участника отбора (за исключением физических лиц)»;</w:t>
      </w:r>
    </w:p>
    <w:p w14:paraId="109525DF" w14:textId="77777777" w:rsidR="00121B29" w:rsidRDefault="00000000">
      <w:pPr>
        <w:keepNext/>
        <w:spacing w:after="0" w:line="240" w:lineRule="auto"/>
        <w:ind w:firstLine="709"/>
        <w:jc w:val="both"/>
      </w:pPr>
      <w:r>
        <w:rPr>
          <w:rFonts w:ascii="Times New Roman" w:eastAsia="Times New Roman" w:hAnsi="Times New Roman"/>
          <w:sz w:val="28"/>
        </w:rPr>
        <w:t>5) в пункте 9:</w:t>
      </w:r>
    </w:p>
    <w:p w14:paraId="44DA8F7D" w14:textId="77777777" w:rsidR="00121B29" w:rsidRDefault="00000000">
      <w:pPr>
        <w:keepNext/>
        <w:spacing w:after="0" w:line="240" w:lineRule="auto"/>
        <w:ind w:firstLine="709"/>
        <w:jc w:val="both"/>
      </w:pPr>
      <w:r>
        <w:rPr>
          <w:rFonts w:ascii="Times New Roman" w:eastAsia="Times New Roman" w:hAnsi="Times New Roman"/>
          <w:sz w:val="28"/>
        </w:rPr>
        <w:t>а) подпункт «д» изложить в следующей редакции:</w:t>
      </w:r>
    </w:p>
    <w:p w14:paraId="0FBF8016" w14:textId="77777777" w:rsidR="00121B29" w:rsidRDefault="00000000">
      <w:pPr>
        <w:spacing w:after="0" w:line="240" w:lineRule="auto"/>
        <w:ind w:firstLine="709"/>
        <w:jc w:val="both"/>
      </w:pPr>
      <w:r>
        <w:rPr>
          <w:rFonts w:ascii="Times New Roman" w:eastAsia="Times New Roman" w:hAnsi="Times New Roman"/>
          <w:sz w:val="28"/>
        </w:rPr>
        <w:t>«д) справка, выданная подведомственным Министерству сельского хозяйства Российской Федерации федеральным государственным бюджетным учреждением в области мелиорации по Республике Дагестан, об отсутствии у участника отбора (за исключением физических лиц) просроченной задолженности за услуги по подаче (отводу) воды и (или) принятого к производству судом искового заявления указанного учреждения о взыскании с участника отбора (за исключением физических лиц) задолженности по договору оказания услуг по подаче (отводу) воды в размере, превышающем 50 тыс. рублей;»;</w:t>
      </w:r>
    </w:p>
    <w:p w14:paraId="40A17F05" w14:textId="77777777" w:rsidR="00121B29" w:rsidRDefault="00000000">
      <w:pPr>
        <w:keepNext/>
        <w:spacing w:after="0" w:line="240" w:lineRule="auto"/>
        <w:ind w:firstLine="709"/>
        <w:jc w:val="both"/>
      </w:pPr>
      <w:r>
        <w:rPr>
          <w:rFonts w:ascii="Times New Roman" w:eastAsia="Times New Roman" w:hAnsi="Times New Roman"/>
          <w:sz w:val="28"/>
        </w:rPr>
        <w:lastRenderedPageBreak/>
        <w:t>б) абзац третий подпункта «л» изложить в следующей редакции:</w:t>
      </w:r>
    </w:p>
    <w:p w14:paraId="0E92B10B" w14:textId="77777777" w:rsidR="00121B29" w:rsidRDefault="00000000">
      <w:pPr>
        <w:spacing w:after="0" w:line="240" w:lineRule="auto"/>
        <w:ind w:firstLine="709"/>
        <w:jc w:val="both"/>
      </w:pPr>
      <w:r>
        <w:rPr>
          <w:rFonts w:ascii="Times New Roman" w:eastAsia="Times New Roman" w:hAnsi="Times New Roman"/>
          <w:sz w:val="28"/>
        </w:rPr>
        <w:t>«документ об оценке стоимости оборудования, машин, автотранспортных средств и техники, бывших в эксплуатации не более 3 лет, предшествующих году предоставления субсидии, выданный независимой экспертной организацией;»;</w:t>
      </w:r>
    </w:p>
    <w:p w14:paraId="610897BA" w14:textId="245661FF" w:rsidR="00121B29" w:rsidRDefault="00000000" w:rsidP="000141D6">
      <w:pPr>
        <w:spacing w:after="0" w:line="240" w:lineRule="auto"/>
        <w:ind w:firstLine="709"/>
        <w:jc w:val="both"/>
      </w:pPr>
      <w:r>
        <w:rPr>
          <w:rFonts w:ascii="Times New Roman" w:eastAsia="Times New Roman" w:hAnsi="Times New Roman"/>
          <w:sz w:val="28"/>
        </w:rPr>
        <w:t>в) после подпункта «н» дополнить подпунктами «о» - «р» следующего содержания:</w:t>
      </w:r>
    </w:p>
    <w:p w14:paraId="21B19B74" w14:textId="77777777" w:rsidR="00121B29" w:rsidRDefault="00000000">
      <w:pPr>
        <w:spacing w:after="0" w:line="240" w:lineRule="auto"/>
        <w:ind w:firstLine="709"/>
        <w:jc w:val="both"/>
      </w:pPr>
      <w:r>
        <w:rPr>
          <w:rFonts w:ascii="Times New Roman" w:eastAsia="Times New Roman" w:hAnsi="Times New Roman"/>
          <w:sz w:val="28"/>
        </w:rPr>
        <w:t>«о) в отношении промышленной продукции, затраты на приобретение которой планируется возместить за счет субсидии, - действительное на дату подачи заявки заключение об отнесении продукции к промышленной продукции, не имеющей произведенных в Российской Федерации аналогов, выданное в соответствии с Правилами отнесения продукции к промышленной продукции, не имеющей произведенных в Российской Федерации аналогов, утвержденными постановлением Правительства Российской Федерации от 20 сентября 2017 г. №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либо номер реестровой записи реестра российской промышленной продукции в соответствии с постановлением Правительства Российской Федерации от 17 июля 2015 г. № 719 "О подтверждении производства российской промышленной продукции";</w:t>
      </w:r>
    </w:p>
    <w:p w14:paraId="35A585A9" w14:textId="77777777" w:rsidR="00121B29" w:rsidRDefault="00000000">
      <w:pPr>
        <w:spacing w:after="0" w:line="240" w:lineRule="auto"/>
        <w:ind w:firstLine="709"/>
        <w:jc w:val="both"/>
      </w:pPr>
      <w:r>
        <w:rPr>
          <w:rFonts w:ascii="Times New Roman" w:eastAsia="Times New Roman" w:hAnsi="Times New Roman"/>
          <w:sz w:val="28"/>
        </w:rPr>
        <w:t>п) в случае приобретения сельскохозяйственных животных и (или) птицы - сведения, подтверждающие их индивидуальное или групповое маркирование и учет в Федеральной государственной информационной системе в области ветеринарии в соответствии с Правилами осуществления учета животных, утвержденными постановлением Правительства Российской Федерации от 5 апреля 2023 г. № 550 "Об утверждении Правил осуществления учета животных и перечня видов животных, подлежащих индивидуальному или групповому маркированию и учету, случаев осуществления индивидуального или группового маркирования и учета животных, а также сроков осуществления учета животных";</w:t>
      </w:r>
    </w:p>
    <w:p w14:paraId="2A057A0A" w14:textId="77777777" w:rsidR="00121B29" w:rsidRDefault="00000000">
      <w:pPr>
        <w:spacing w:after="0" w:line="240" w:lineRule="auto"/>
        <w:ind w:firstLine="709"/>
        <w:jc w:val="both"/>
      </w:pPr>
      <w:r>
        <w:rPr>
          <w:rFonts w:ascii="Times New Roman" w:eastAsia="Times New Roman" w:hAnsi="Times New Roman"/>
          <w:sz w:val="28"/>
        </w:rPr>
        <w:t>р) при возмещении затрат, связанных с уплатой лизинговых платежей, - копия договора лизинга, график лизинговых платежей, копии документов, подтверждающих уплату лизинговых платежей, и копия акта приема-передачи предмета лизинга.»;</w:t>
      </w:r>
    </w:p>
    <w:p w14:paraId="2F279CB6" w14:textId="77777777" w:rsidR="00121B29" w:rsidRDefault="00000000">
      <w:pPr>
        <w:keepNext/>
        <w:spacing w:after="0" w:line="240" w:lineRule="auto"/>
        <w:ind w:firstLine="709"/>
        <w:jc w:val="both"/>
      </w:pPr>
      <w:r>
        <w:rPr>
          <w:rFonts w:ascii="Times New Roman" w:eastAsia="Times New Roman" w:hAnsi="Times New Roman"/>
          <w:sz w:val="28"/>
        </w:rPr>
        <w:t>6) пункт 10 изложить в следующей редакции:</w:t>
      </w:r>
    </w:p>
    <w:p w14:paraId="1DB3CC1C" w14:textId="77777777" w:rsidR="00121B29" w:rsidRDefault="00000000">
      <w:pPr>
        <w:spacing w:after="0" w:line="240" w:lineRule="auto"/>
        <w:ind w:firstLine="709"/>
        <w:jc w:val="both"/>
      </w:pPr>
      <w:r>
        <w:rPr>
          <w:rFonts w:ascii="Times New Roman" w:eastAsia="Times New Roman" w:hAnsi="Times New Roman"/>
          <w:sz w:val="28"/>
        </w:rPr>
        <w:t>«10. По результатам рассмотрения заявки и приложенных к ней документов в течение 3 рабочих дней Министерство принимает решение о предоставлении субсидии либо об отказе в ее предоставлении.</w:t>
      </w:r>
    </w:p>
    <w:p w14:paraId="15AA076C" w14:textId="77777777" w:rsidR="00121B29" w:rsidRDefault="00000000">
      <w:pPr>
        <w:spacing w:after="0" w:line="240" w:lineRule="auto"/>
        <w:ind w:firstLine="709"/>
        <w:jc w:val="both"/>
      </w:pPr>
      <w:r>
        <w:rPr>
          <w:rFonts w:ascii="Times New Roman" w:eastAsia="Times New Roman" w:hAnsi="Times New Roman"/>
          <w:sz w:val="28"/>
        </w:rPr>
        <w:t>Основаниями для отказа участнику отбора в предоставлении субсидии являются:</w:t>
      </w:r>
    </w:p>
    <w:p w14:paraId="36EB6505" w14:textId="77777777" w:rsidR="00121B29" w:rsidRDefault="00000000">
      <w:pPr>
        <w:spacing w:after="0" w:line="240" w:lineRule="auto"/>
        <w:ind w:firstLine="709"/>
        <w:jc w:val="both"/>
      </w:pPr>
      <w:r>
        <w:rPr>
          <w:rFonts w:ascii="Times New Roman" w:eastAsia="Times New Roman" w:hAnsi="Times New Roman"/>
          <w:sz w:val="28"/>
        </w:rPr>
        <w:t>а) несоответствие представленных участником отбора документов, предусмотренных пунктом 9 настоящих Правил, требованиям, определенным настоящими Правилами, или непредставление (представление не в полном объеме) указанных документов и (или) наличие в документах неполных сведений;</w:t>
      </w:r>
    </w:p>
    <w:p w14:paraId="7F8F3FCA" w14:textId="6C454AB7" w:rsidR="00121B29" w:rsidRDefault="00000000">
      <w:pPr>
        <w:spacing w:after="0" w:line="240" w:lineRule="auto"/>
        <w:ind w:firstLine="709"/>
        <w:jc w:val="both"/>
      </w:pPr>
      <w:r w:rsidRPr="008325BD">
        <w:rPr>
          <w:rFonts w:ascii="Times New Roman" w:eastAsia="Times New Roman" w:hAnsi="Times New Roman"/>
          <w:sz w:val="28"/>
        </w:rPr>
        <w:t xml:space="preserve">б) установление факта </w:t>
      </w:r>
      <w:r w:rsidR="00847654" w:rsidRPr="008325BD">
        <w:rPr>
          <w:rFonts w:ascii="Times New Roman" w:eastAsia="Times New Roman" w:hAnsi="Times New Roman"/>
          <w:sz w:val="28"/>
        </w:rPr>
        <w:t>недостоверности,</w:t>
      </w:r>
      <w:r w:rsidRPr="008325BD">
        <w:rPr>
          <w:rFonts w:ascii="Times New Roman" w:eastAsia="Times New Roman" w:hAnsi="Times New Roman"/>
          <w:sz w:val="28"/>
        </w:rPr>
        <w:t xml:space="preserve"> представленной участником отбора информации.»;</w:t>
      </w:r>
    </w:p>
    <w:p w14:paraId="358F1375" w14:textId="77777777" w:rsidR="00121B29" w:rsidRDefault="00000000">
      <w:pPr>
        <w:keepNext/>
        <w:spacing w:after="0" w:line="240" w:lineRule="auto"/>
        <w:ind w:firstLine="709"/>
        <w:jc w:val="both"/>
      </w:pPr>
      <w:r>
        <w:rPr>
          <w:rFonts w:ascii="Times New Roman" w:eastAsia="Times New Roman" w:hAnsi="Times New Roman"/>
          <w:sz w:val="28"/>
        </w:rPr>
        <w:lastRenderedPageBreak/>
        <w:t>7) в пункте 11:</w:t>
      </w:r>
    </w:p>
    <w:p w14:paraId="4CEA38B5" w14:textId="77777777" w:rsidR="00121B29" w:rsidRDefault="00000000">
      <w:pPr>
        <w:keepNext/>
        <w:spacing w:after="0" w:line="240" w:lineRule="auto"/>
        <w:ind w:firstLine="709"/>
        <w:jc w:val="both"/>
      </w:pPr>
      <w:r>
        <w:rPr>
          <w:rFonts w:ascii="Times New Roman" w:eastAsia="Times New Roman" w:hAnsi="Times New Roman"/>
          <w:sz w:val="28"/>
        </w:rPr>
        <w:t>а) абзац второй изложить в следующей редакции:</w:t>
      </w:r>
    </w:p>
    <w:p w14:paraId="508E635A" w14:textId="77777777" w:rsidR="00121B29" w:rsidRDefault="00000000">
      <w:pPr>
        <w:spacing w:after="0" w:line="240" w:lineRule="auto"/>
        <w:ind w:firstLine="709"/>
        <w:jc w:val="both"/>
      </w:pPr>
      <w:r>
        <w:rPr>
          <w:rFonts w:ascii="Times New Roman" w:eastAsia="Times New Roman" w:hAnsi="Times New Roman"/>
          <w:sz w:val="28"/>
        </w:rPr>
        <w:t>«Размер субсидии, предоставляемой получателю субсидии, не должен превышать 60 процентов затрат крестьянского (фермерского) хозяйства (в случае если крестьянское (фермерское) хозяйство является производителем органической продукции, - до 70 процентов затрат), но не более 20 млн рублей, в том числе связанных с уплатой до 20 процентов (но не более 5 млн рублей) лизинговых платежей (однократно) за приобретенные в лизинг оборудование и технику для комплектации объектов, предназначенных для производства, хранения и (или) переработки сельскохозяйственной продукции, за исключением затрат, возмещаемых в составе гранта на развитие фермерского хозяйства.»;</w:t>
      </w:r>
    </w:p>
    <w:p w14:paraId="0186473F" w14:textId="77777777" w:rsidR="00121B29" w:rsidRDefault="00000000">
      <w:pPr>
        <w:keepNext/>
        <w:spacing w:after="0" w:line="240" w:lineRule="auto"/>
        <w:ind w:firstLine="709"/>
        <w:jc w:val="both"/>
      </w:pPr>
      <w:r>
        <w:rPr>
          <w:rFonts w:ascii="Times New Roman" w:eastAsia="Times New Roman" w:hAnsi="Times New Roman"/>
          <w:sz w:val="28"/>
        </w:rPr>
        <w:t>б) после абзаца второго дополнить абзацами следующего содержания:</w:t>
      </w:r>
    </w:p>
    <w:p w14:paraId="1767DD4F" w14:textId="55CB2538" w:rsidR="00121B29" w:rsidRDefault="00000000">
      <w:pPr>
        <w:spacing w:after="0" w:line="240" w:lineRule="auto"/>
        <w:ind w:firstLine="709"/>
        <w:jc w:val="both"/>
      </w:pPr>
      <w:r>
        <w:rPr>
          <w:rFonts w:ascii="Times New Roman" w:eastAsia="Times New Roman" w:hAnsi="Times New Roman"/>
          <w:sz w:val="28"/>
        </w:rPr>
        <w:t xml:space="preserve">«Затраты крестьянского (фермерского) хозяйства, указанные в настоящем пункте, за IV квартал отчетного финансового года могут быть возмещены в первом полугодии года, следующего за отчетным </w:t>
      </w:r>
      <w:r w:rsidR="00847654">
        <w:rPr>
          <w:rFonts w:ascii="Times New Roman" w:eastAsia="Times New Roman" w:hAnsi="Times New Roman"/>
          <w:sz w:val="28"/>
        </w:rPr>
        <w:t>годом в случае, если</w:t>
      </w:r>
      <w:r>
        <w:rPr>
          <w:rFonts w:ascii="Times New Roman" w:eastAsia="Times New Roman" w:hAnsi="Times New Roman"/>
          <w:sz w:val="28"/>
        </w:rPr>
        <w:t xml:space="preserve"> указанные затраты не возмещались ранее. В 2026 году затраты крестьянского (фермерского) хозяйства за IV квартал отчетного финансового года могут быть возмещены до 1 октября 2026 г. в случае, если указанные затраты не возмещались ранее.</w:t>
      </w:r>
    </w:p>
    <w:p w14:paraId="06A1D3A1" w14:textId="77777777" w:rsidR="00121B29" w:rsidRDefault="00000000">
      <w:pPr>
        <w:spacing w:after="0" w:line="240" w:lineRule="auto"/>
        <w:ind w:firstLine="709"/>
        <w:jc w:val="both"/>
      </w:pPr>
      <w:r>
        <w:rPr>
          <w:rFonts w:ascii="Times New Roman" w:eastAsia="Times New Roman" w:hAnsi="Times New Roman"/>
          <w:sz w:val="28"/>
        </w:rPr>
        <w:t>Имущество, за исключением зданий, помещений и (или) сооружений, земельных участков, затраты на приобретение которого возмещаются за счет субсидии, должно быть новым, произведенным в году, в котором заключено соглашение, или в предшествующем ему календарном году, либо бывшим в эксплуатации не более 3 лет, предшествующих году предоставления субсидии.»;</w:t>
      </w:r>
    </w:p>
    <w:p w14:paraId="094081C0" w14:textId="77777777" w:rsidR="00121B29" w:rsidRDefault="00000000">
      <w:pPr>
        <w:keepNext/>
        <w:spacing w:after="0" w:line="240" w:lineRule="auto"/>
        <w:ind w:firstLine="709"/>
        <w:jc w:val="both"/>
      </w:pPr>
      <w:r>
        <w:rPr>
          <w:rFonts w:ascii="Times New Roman" w:eastAsia="Times New Roman" w:hAnsi="Times New Roman"/>
          <w:sz w:val="28"/>
        </w:rPr>
        <w:t>8) пункт 13 изложить в следующей редакции:</w:t>
      </w:r>
    </w:p>
    <w:p w14:paraId="0ABE4BB4" w14:textId="77777777" w:rsidR="00121B29" w:rsidRDefault="00000000">
      <w:pPr>
        <w:spacing w:after="0" w:line="240" w:lineRule="auto"/>
        <w:ind w:firstLine="709"/>
        <w:jc w:val="both"/>
      </w:pPr>
      <w:r>
        <w:rPr>
          <w:rFonts w:ascii="Times New Roman" w:eastAsia="Times New Roman" w:hAnsi="Times New Roman"/>
          <w:sz w:val="28"/>
        </w:rPr>
        <w:t>«13.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416AE2EA" w14:textId="77777777" w:rsidR="00121B29" w:rsidRDefault="00000000">
      <w:pPr>
        <w:spacing w:after="0" w:line="240" w:lineRule="auto"/>
        <w:ind w:firstLine="709"/>
        <w:jc w:val="both"/>
      </w:pPr>
      <w:r>
        <w:rPr>
          <w:rFonts w:ascii="Times New Roman" w:eastAsia="Times New Roman" w:hAnsi="Times New Roman"/>
          <w:sz w:val="2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 возврате неиспользованного остатка субсидии в республиканский бюджет Республики Дагестан.»;</w:t>
      </w:r>
    </w:p>
    <w:p w14:paraId="3C8FF4C6" w14:textId="77777777" w:rsidR="00121B29" w:rsidRDefault="00000000">
      <w:pPr>
        <w:keepNext/>
        <w:spacing w:after="0" w:line="240" w:lineRule="auto"/>
        <w:ind w:firstLine="709"/>
        <w:jc w:val="both"/>
      </w:pPr>
      <w:r>
        <w:rPr>
          <w:rFonts w:ascii="Times New Roman" w:eastAsia="Times New Roman" w:hAnsi="Times New Roman"/>
          <w:sz w:val="28"/>
        </w:rPr>
        <w:t>9) пункт 14 изложить в следующей редакции:</w:t>
      </w:r>
    </w:p>
    <w:p w14:paraId="79AE3647" w14:textId="77777777" w:rsidR="00121B29" w:rsidRDefault="00000000">
      <w:pPr>
        <w:spacing w:after="0" w:line="240" w:lineRule="auto"/>
        <w:ind w:firstLine="709"/>
        <w:jc w:val="both"/>
      </w:pPr>
      <w:r>
        <w:rPr>
          <w:rFonts w:ascii="Times New Roman" w:eastAsia="Times New Roman" w:hAnsi="Times New Roman"/>
          <w:sz w:val="28"/>
        </w:rPr>
        <w:t xml:space="preserve">«14.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w:t>
      </w:r>
      <w:r>
        <w:rPr>
          <w:rFonts w:ascii="Times New Roman" w:eastAsia="Times New Roman" w:hAnsi="Times New Roman"/>
          <w:sz w:val="28"/>
        </w:rPr>
        <w:lastRenderedPageBreak/>
        <w:t>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в качестве стороны иного лица, являющегося правопреемником.».</w:t>
      </w:r>
    </w:p>
    <w:p w14:paraId="2B6546A4" w14:textId="77777777" w:rsidR="00121B29" w:rsidRDefault="00121B29">
      <w:pPr>
        <w:spacing w:after="0" w:line="240" w:lineRule="auto"/>
        <w:jc w:val="both"/>
      </w:pPr>
    </w:p>
    <w:p w14:paraId="6753DD5D" w14:textId="69A8BA9D" w:rsidR="00121B29" w:rsidRDefault="00000000">
      <w:pPr>
        <w:keepNext/>
        <w:spacing w:after="0" w:line="240" w:lineRule="auto"/>
        <w:ind w:firstLine="709"/>
        <w:jc w:val="both"/>
      </w:pPr>
      <w:r>
        <w:rPr>
          <w:rFonts w:ascii="Times New Roman" w:eastAsia="Times New Roman" w:hAnsi="Times New Roman"/>
          <w:sz w:val="28"/>
        </w:rPr>
        <w:t>3. В Правилах предоставления гранта «Агромотиватор» участникам специальной военной операции (приложение № 3):</w:t>
      </w:r>
    </w:p>
    <w:p w14:paraId="1760262F" w14:textId="77777777" w:rsidR="00121B29" w:rsidRDefault="00000000">
      <w:pPr>
        <w:keepNext/>
        <w:spacing w:after="0" w:line="240" w:lineRule="auto"/>
        <w:ind w:firstLine="709"/>
        <w:jc w:val="both"/>
      </w:pPr>
      <w:r>
        <w:rPr>
          <w:rFonts w:ascii="Times New Roman" w:eastAsia="Times New Roman" w:hAnsi="Times New Roman"/>
          <w:sz w:val="28"/>
        </w:rPr>
        <w:t>1) в пункте 1:</w:t>
      </w:r>
    </w:p>
    <w:p w14:paraId="5EA5940B" w14:textId="627069D8" w:rsidR="00121B29" w:rsidRDefault="00000000">
      <w:pPr>
        <w:spacing w:after="0" w:line="240" w:lineRule="auto"/>
        <w:ind w:firstLine="709"/>
        <w:jc w:val="both"/>
      </w:pPr>
      <w:r>
        <w:rPr>
          <w:rFonts w:ascii="Times New Roman" w:eastAsia="Times New Roman" w:hAnsi="Times New Roman"/>
          <w:sz w:val="28"/>
        </w:rPr>
        <w:t>а) в абзаце третьем слова «грантополучателю-» заменить словами «в соответствии с решением региональной комиссии по отбору проектов»;</w:t>
      </w:r>
    </w:p>
    <w:p w14:paraId="112D41F7" w14:textId="11466A82" w:rsidR="00121B29" w:rsidRDefault="00000000">
      <w:pPr>
        <w:spacing w:after="0" w:line="240" w:lineRule="auto"/>
        <w:ind w:firstLine="709"/>
        <w:jc w:val="both"/>
      </w:pPr>
      <w:r>
        <w:rPr>
          <w:rFonts w:ascii="Times New Roman" w:eastAsia="Times New Roman" w:hAnsi="Times New Roman"/>
          <w:sz w:val="28"/>
        </w:rPr>
        <w:t xml:space="preserve">б) </w:t>
      </w:r>
      <w:r w:rsidR="0029229A">
        <w:rPr>
          <w:rFonts w:ascii="Times New Roman" w:eastAsia="Times New Roman" w:hAnsi="Times New Roman"/>
          <w:sz w:val="28"/>
        </w:rPr>
        <w:t>в</w:t>
      </w:r>
      <w:r>
        <w:rPr>
          <w:rFonts w:ascii="Times New Roman" w:eastAsia="Times New Roman" w:hAnsi="Times New Roman"/>
          <w:sz w:val="28"/>
        </w:rPr>
        <w:t xml:space="preserve"> абзац</w:t>
      </w:r>
      <w:r w:rsidR="0029229A">
        <w:rPr>
          <w:rFonts w:ascii="Times New Roman" w:eastAsia="Times New Roman" w:hAnsi="Times New Roman"/>
          <w:sz w:val="28"/>
        </w:rPr>
        <w:t>е</w:t>
      </w:r>
      <w:r>
        <w:rPr>
          <w:rFonts w:ascii="Times New Roman" w:eastAsia="Times New Roman" w:hAnsi="Times New Roman"/>
          <w:sz w:val="28"/>
        </w:rPr>
        <w:t xml:space="preserve"> пято</w:t>
      </w:r>
      <w:r w:rsidR="0029229A">
        <w:rPr>
          <w:rFonts w:ascii="Times New Roman" w:eastAsia="Times New Roman" w:hAnsi="Times New Roman"/>
          <w:sz w:val="28"/>
        </w:rPr>
        <w:t>м</w:t>
      </w:r>
      <w:r>
        <w:rPr>
          <w:rFonts w:ascii="Times New Roman" w:eastAsia="Times New Roman" w:hAnsi="Times New Roman"/>
          <w:sz w:val="28"/>
        </w:rPr>
        <w:t xml:space="preserve"> после слов «и (или) свойством» дополнить словами «, включая главу»;</w:t>
      </w:r>
    </w:p>
    <w:p w14:paraId="10485DA7" w14:textId="77777777" w:rsidR="00121B29" w:rsidRDefault="00000000">
      <w:pPr>
        <w:keepNext/>
        <w:spacing w:after="0" w:line="240" w:lineRule="auto"/>
        <w:ind w:firstLine="709"/>
        <w:jc w:val="both"/>
      </w:pPr>
      <w:r>
        <w:rPr>
          <w:rFonts w:ascii="Times New Roman" w:eastAsia="Times New Roman" w:hAnsi="Times New Roman"/>
          <w:sz w:val="28"/>
        </w:rPr>
        <w:t>в) абзац седьмой изложить в следующей редакции:</w:t>
      </w:r>
    </w:p>
    <w:p w14:paraId="433D76A1" w14:textId="77777777" w:rsidR="00121B29" w:rsidRDefault="00000000">
      <w:pPr>
        <w:spacing w:after="0" w:line="240" w:lineRule="auto"/>
        <w:ind w:firstLine="709"/>
        <w:jc w:val="both"/>
      </w:pPr>
      <w:r>
        <w:rPr>
          <w:rFonts w:ascii="Times New Roman" w:eastAsia="Times New Roman" w:hAnsi="Times New Roman"/>
          <w:sz w:val="28"/>
        </w:rPr>
        <w:t>«региональная комиссия по отбору проектов (далее - комиссия по отбору, комиссия) - комиссия, создаваемая Министерством, не менее 50 процентов членов которой составляют члены, не являющиеся государственными или муниципальными служащими, в том числе представители отраслевых союзов и ассоциаций, осуществляющая отбор для предоставления грантов "Агромотиватор" в форме очного собеседования и (или) видео-конференц-связи;»;</w:t>
      </w:r>
    </w:p>
    <w:p w14:paraId="27FCE9B6" w14:textId="77777777" w:rsidR="00121B29" w:rsidRDefault="00000000">
      <w:pPr>
        <w:keepNext/>
        <w:spacing w:after="0" w:line="240" w:lineRule="auto"/>
        <w:ind w:firstLine="709"/>
        <w:jc w:val="both"/>
      </w:pPr>
      <w:r>
        <w:rPr>
          <w:rFonts w:ascii="Times New Roman" w:eastAsia="Times New Roman" w:hAnsi="Times New Roman"/>
          <w:sz w:val="28"/>
        </w:rPr>
        <w:t>г) абзац восьмой изложить в следующей редакции:</w:t>
      </w:r>
    </w:p>
    <w:p w14:paraId="2C9EC22F" w14:textId="77777777" w:rsidR="00121B29" w:rsidRDefault="00000000">
      <w:pPr>
        <w:spacing w:after="0" w:line="240" w:lineRule="auto"/>
        <w:ind w:firstLine="709"/>
        <w:jc w:val="both"/>
      </w:pPr>
      <w:r>
        <w:rPr>
          <w:rFonts w:ascii="Times New Roman" w:eastAsia="Times New Roman" w:hAnsi="Times New Roman"/>
          <w:sz w:val="28"/>
        </w:rPr>
        <w:t xml:space="preserve">«участник специальной военной операции - гражданин Российской Федерации, принимавший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выполнявший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отнесенный к ветеранам боевых действий в соответствии с Федеральным законом "О ветеранах", уволенный с военной службы (работы, службы) и подтвердивший факт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соответствии с постановлением Правительства Российской Федерации от 9 октября 2024 г.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подтвердивший выполнение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справкой, выдаваемой федеральными органами исполнительной власти, </w:t>
      </w:r>
      <w:r>
        <w:rPr>
          <w:rFonts w:ascii="Times New Roman" w:eastAsia="Times New Roman" w:hAnsi="Times New Roman"/>
          <w:sz w:val="28"/>
        </w:rPr>
        <w:lastRenderedPageBreak/>
        <w:t>направлявшими (привлекавшими) его для выполнения указанных задач, в порядке, установленном такими органами, зарегистрированный в качестве крестьянского (фермерского) хозяйства или индивидуального предпринимателя, являющегося главой крестьянского (фермерского) хозяйства, на сельской территории или на территории сельской агломерации Республики Дагестан, или обязующийся в срок, не превышающий 30 календарных дней со дня принятия решения комиссии по отбору о предоставлении ему гранта "Агромотиватор", осуществить государственную регистрацию крестьянского (фермерского) хозяйства или зарегистрироваться в качестве индивидуального предпринимателя, являющегося главой крестьянского (фермерского) хозяйства, которые отвечают условиям, установленным пунктом 7 настоящих Правил, в органах Федеральной налоговой службы.»;</w:t>
      </w:r>
    </w:p>
    <w:p w14:paraId="618C6176" w14:textId="77777777" w:rsidR="00121B29" w:rsidRDefault="00000000">
      <w:pPr>
        <w:keepNext/>
        <w:spacing w:after="0" w:line="240" w:lineRule="auto"/>
        <w:ind w:firstLine="709"/>
        <w:jc w:val="both"/>
      </w:pPr>
      <w:r>
        <w:rPr>
          <w:rFonts w:ascii="Times New Roman" w:eastAsia="Times New Roman" w:hAnsi="Times New Roman"/>
          <w:sz w:val="28"/>
        </w:rPr>
        <w:t>2) абзац второй пункта 2 изложить в следующей редакции:</w:t>
      </w:r>
    </w:p>
    <w:p w14:paraId="6183C448" w14:textId="77777777" w:rsidR="00121B29" w:rsidRDefault="00000000">
      <w:pPr>
        <w:spacing w:after="0" w:line="240" w:lineRule="auto"/>
        <w:ind w:firstLine="709"/>
        <w:jc w:val="both"/>
      </w:pPr>
      <w:r>
        <w:rPr>
          <w:rFonts w:ascii="Times New Roman" w:eastAsia="Times New Roman" w:hAnsi="Times New Roman"/>
          <w:sz w:val="28"/>
        </w:rPr>
        <w:t>«Финансовое обеспечение части затрат осуществляется без учета налога на добавленную стоимость.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170DE4E3" w14:textId="77777777" w:rsidR="00121B29" w:rsidRDefault="00000000">
      <w:pPr>
        <w:keepNext/>
        <w:spacing w:after="0" w:line="240" w:lineRule="auto"/>
        <w:ind w:firstLine="709"/>
        <w:jc w:val="both"/>
      </w:pPr>
      <w:r>
        <w:rPr>
          <w:rFonts w:ascii="Times New Roman" w:eastAsia="Times New Roman" w:hAnsi="Times New Roman"/>
          <w:sz w:val="28"/>
        </w:rPr>
        <w:t>3) в пункте 7:</w:t>
      </w:r>
    </w:p>
    <w:p w14:paraId="0B128D11" w14:textId="77777777" w:rsidR="00121B29" w:rsidRDefault="00000000">
      <w:pPr>
        <w:keepNext/>
        <w:spacing w:after="0" w:line="240" w:lineRule="auto"/>
        <w:ind w:firstLine="709"/>
        <w:jc w:val="both"/>
      </w:pPr>
      <w:r>
        <w:rPr>
          <w:rFonts w:ascii="Times New Roman" w:eastAsia="Times New Roman" w:hAnsi="Times New Roman"/>
          <w:sz w:val="28"/>
        </w:rPr>
        <w:t>а) подпункт «г» изложить в следующей редакции:</w:t>
      </w:r>
    </w:p>
    <w:p w14:paraId="61BA8C48" w14:textId="77777777" w:rsidR="00121B29" w:rsidRDefault="00000000">
      <w:pPr>
        <w:spacing w:after="0" w:line="240" w:lineRule="auto"/>
        <w:ind w:firstLine="709"/>
        <w:jc w:val="both"/>
      </w:pPr>
      <w:r>
        <w:rPr>
          <w:rFonts w:ascii="Times New Roman" w:eastAsia="Times New Roman" w:hAnsi="Times New Roman"/>
          <w:sz w:val="28"/>
        </w:rPr>
        <w:t>«г) имеет документальное подтверждение права собственности и (или) иных прав участника специальной военной операции на земельный участок (земельные участки) из состава земель сельскохозяйственного назначения, на котором осуществляется или планируется осуществлять сельскохозяйственное производство, на срок не менее 5 лет с года получения гранта "Агромотиватор";»;</w:t>
      </w:r>
    </w:p>
    <w:p w14:paraId="4CA48E75" w14:textId="5400BE8D" w:rsidR="00121B29" w:rsidRDefault="00000000">
      <w:pPr>
        <w:spacing w:after="0" w:line="240" w:lineRule="auto"/>
        <w:ind w:firstLine="709"/>
        <w:jc w:val="both"/>
      </w:pPr>
      <w:r>
        <w:rPr>
          <w:rFonts w:ascii="Times New Roman" w:eastAsia="Times New Roman" w:hAnsi="Times New Roman"/>
          <w:sz w:val="28"/>
        </w:rPr>
        <w:t xml:space="preserve">б) </w:t>
      </w:r>
      <w:r w:rsidR="0029229A">
        <w:rPr>
          <w:rFonts w:ascii="Times New Roman" w:eastAsia="Times New Roman" w:hAnsi="Times New Roman"/>
          <w:sz w:val="28"/>
        </w:rPr>
        <w:t>в подпункте</w:t>
      </w:r>
      <w:r>
        <w:rPr>
          <w:rFonts w:ascii="Times New Roman" w:eastAsia="Times New Roman" w:hAnsi="Times New Roman"/>
          <w:sz w:val="28"/>
        </w:rPr>
        <w:t xml:space="preserve"> «д» слова «участника отбора» заменить словами «участника отбора (за исключением физических лиц)»;</w:t>
      </w:r>
    </w:p>
    <w:p w14:paraId="5FF9F259" w14:textId="77777777" w:rsidR="00121B29" w:rsidRDefault="00000000">
      <w:pPr>
        <w:spacing w:after="0" w:line="240" w:lineRule="auto"/>
        <w:ind w:firstLine="709"/>
        <w:jc w:val="both"/>
      </w:pPr>
      <w:r>
        <w:rPr>
          <w:rFonts w:ascii="Times New Roman" w:eastAsia="Times New Roman" w:hAnsi="Times New Roman"/>
          <w:sz w:val="28"/>
        </w:rPr>
        <w:t>в) в подпункте «е» после слов «субсидий, предоставленных в рамках государственной программы,» дополнить словами «гранта "Агротуризм", гранта на реализацию проекта по организации малой сельской пекарни, гранта на реализацию проекта акселерации молочной фермы,»;</w:t>
      </w:r>
    </w:p>
    <w:p w14:paraId="12D323FD" w14:textId="77777777" w:rsidR="00121B29" w:rsidRDefault="00000000">
      <w:pPr>
        <w:keepNext/>
        <w:spacing w:after="0" w:line="240" w:lineRule="auto"/>
        <w:ind w:firstLine="709"/>
        <w:jc w:val="both"/>
      </w:pPr>
      <w:r>
        <w:rPr>
          <w:rFonts w:ascii="Times New Roman" w:eastAsia="Times New Roman" w:hAnsi="Times New Roman"/>
          <w:sz w:val="28"/>
        </w:rPr>
        <w:t>4) пункт 8 дополнить абзацем следующего содержания:</w:t>
      </w:r>
    </w:p>
    <w:p w14:paraId="49186AB7" w14:textId="77777777" w:rsidR="00121B29" w:rsidRDefault="00000000">
      <w:pPr>
        <w:spacing w:after="0" w:line="240" w:lineRule="auto"/>
        <w:ind w:firstLine="709"/>
        <w:jc w:val="both"/>
      </w:pPr>
      <w:r>
        <w:rPr>
          <w:rFonts w:ascii="Times New Roman" w:eastAsia="Times New Roman" w:hAnsi="Times New Roman"/>
          <w:sz w:val="28"/>
        </w:rPr>
        <w:t>«После окончания проверки заявок Министерство в срок 1 рабочий день передает принятые Министерством заявки в комиссию по отбору.»;</w:t>
      </w:r>
    </w:p>
    <w:p w14:paraId="48C2C519" w14:textId="77777777" w:rsidR="00121B29" w:rsidRDefault="00000000">
      <w:pPr>
        <w:keepNext/>
        <w:spacing w:after="0" w:line="240" w:lineRule="auto"/>
        <w:ind w:firstLine="709"/>
        <w:jc w:val="both"/>
      </w:pPr>
      <w:r>
        <w:rPr>
          <w:rFonts w:ascii="Times New Roman" w:eastAsia="Times New Roman" w:hAnsi="Times New Roman"/>
          <w:sz w:val="28"/>
        </w:rPr>
        <w:t>5) в пункте 9:</w:t>
      </w:r>
    </w:p>
    <w:p w14:paraId="73102905" w14:textId="77777777" w:rsidR="00121B29" w:rsidRDefault="00000000">
      <w:pPr>
        <w:keepNext/>
        <w:spacing w:after="0" w:line="240" w:lineRule="auto"/>
        <w:ind w:firstLine="709"/>
        <w:jc w:val="both"/>
      </w:pPr>
      <w:r>
        <w:rPr>
          <w:rFonts w:ascii="Times New Roman" w:eastAsia="Times New Roman" w:hAnsi="Times New Roman"/>
          <w:sz w:val="28"/>
        </w:rPr>
        <w:t>а) подпункт «е» изложить в следующей редакции:</w:t>
      </w:r>
    </w:p>
    <w:p w14:paraId="4E0295F5" w14:textId="77777777" w:rsidR="00121B29" w:rsidRDefault="00000000">
      <w:pPr>
        <w:spacing w:after="0" w:line="240" w:lineRule="auto"/>
        <w:ind w:firstLine="709"/>
        <w:jc w:val="both"/>
      </w:pPr>
      <w:r>
        <w:rPr>
          <w:rFonts w:ascii="Times New Roman" w:eastAsia="Times New Roman" w:hAnsi="Times New Roman"/>
          <w:sz w:val="28"/>
        </w:rPr>
        <w:t xml:space="preserve">«е) удостоверение ветерана боевых действий, а также документ, подтверждающий факт участия участника отбора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соответствии с постановлением Правительства Российской Федерации от 9 октября 2024 г.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справка, подтверждающая выполнение участником отбора задач по отражению вооруженного вторжения на территорию Российской Федерации в ходе </w:t>
      </w:r>
      <w:r>
        <w:rPr>
          <w:rFonts w:ascii="Times New Roman" w:eastAsia="Times New Roman" w:hAnsi="Times New Roman"/>
          <w:sz w:val="28"/>
        </w:rPr>
        <w:lastRenderedPageBreak/>
        <w:t>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федеральными органами исполнительной власти, направлявшими (привлекавшими) его для выполнения указанных задач;»;</w:t>
      </w:r>
    </w:p>
    <w:p w14:paraId="543FBCA2" w14:textId="77777777" w:rsidR="00121B29" w:rsidRDefault="00000000">
      <w:pPr>
        <w:keepNext/>
        <w:spacing w:after="0" w:line="240" w:lineRule="auto"/>
        <w:ind w:firstLine="709"/>
        <w:jc w:val="both"/>
      </w:pPr>
      <w:r>
        <w:rPr>
          <w:rFonts w:ascii="Times New Roman" w:eastAsia="Times New Roman" w:hAnsi="Times New Roman"/>
          <w:sz w:val="28"/>
        </w:rPr>
        <w:t xml:space="preserve">б) подпункт «к» изложить в </w:t>
      </w:r>
      <w:r w:rsidRPr="003D4DDC">
        <w:rPr>
          <w:rFonts w:ascii="Times New Roman" w:eastAsia="Times New Roman" w:hAnsi="Times New Roman"/>
          <w:sz w:val="28"/>
        </w:rPr>
        <w:t>следующей редакции:</w:t>
      </w:r>
    </w:p>
    <w:p w14:paraId="2C346A85" w14:textId="129C84D4" w:rsidR="00121B29" w:rsidRDefault="00000000">
      <w:pPr>
        <w:spacing w:after="0" w:line="240" w:lineRule="auto"/>
        <w:ind w:firstLine="709"/>
        <w:jc w:val="both"/>
      </w:pPr>
      <w:r>
        <w:rPr>
          <w:rFonts w:ascii="Times New Roman" w:eastAsia="Times New Roman" w:hAnsi="Times New Roman"/>
          <w:sz w:val="28"/>
        </w:rPr>
        <w:t>«к) справка, выданная подведомственным Министерству сельского хозяйства Российской Федерации федеральным государственным бюджетным учреждением в области мелиорации по Республике Дагестан, об отсутствии у участника отбора (за исключением физических лиц) просроченной задолженности за услуги по подаче (отводу) воды и (или) принятого к производству судом искового заявления указанного учреждения о взыскании с участника отбора (за исключением физических лиц) задолженности по договору оказания услуг по подаче (отводу) воды в размере, превышающем 50 тыс. рублей</w:t>
      </w:r>
      <w:r w:rsidR="00821596" w:rsidRPr="00821596">
        <w:rPr>
          <w:rFonts w:ascii="Times New Roman" w:eastAsia="Times New Roman" w:hAnsi="Times New Roman" w:cs="Times New Roman"/>
          <w:sz w:val="28"/>
          <w:szCs w:val="28"/>
        </w:rPr>
        <w:t>.(</w:t>
      </w:r>
      <w:r w:rsidR="00821596" w:rsidRPr="00821596">
        <w:rPr>
          <w:rFonts w:ascii="Times New Roman" w:hAnsi="Times New Roman" w:cs="Times New Roman"/>
          <w:sz w:val="28"/>
          <w:szCs w:val="28"/>
        </w:rPr>
        <w:t xml:space="preserve"> представляется участником отбора по собственной инициативе</w:t>
      </w:r>
      <w:r w:rsidR="00821596" w:rsidRPr="00821596">
        <w:rPr>
          <w:rFonts w:ascii="Times New Roman" w:eastAsia="Times New Roman" w:hAnsi="Times New Roman" w:cs="Times New Roman"/>
          <w:sz w:val="28"/>
          <w:szCs w:val="28"/>
        </w:rPr>
        <w:t>)</w:t>
      </w:r>
      <w:r>
        <w:rPr>
          <w:rFonts w:ascii="Times New Roman" w:eastAsia="Times New Roman" w:hAnsi="Times New Roman"/>
          <w:sz w:val="28"/>
        </w:rPr>
        <w:t>»;</w:t>
      </w:r>
    </w:p>
    <w:p w14:paraId="4E519204" w14:textId="0B6E88A3" w:rsidR="00121B29" w:rsidRDefault="00847654" w:rsidP="00C11E2B">
      <w:pPr>
        <w:spacing w:after="0" w:line="240" w:lineRule="auto"/>
        <w:ind w:firstLine="709"/>
        <w:jc w:val="both"/>
      </w:pPr>
      <w:r>
        <w:rPr>
          <w:rFonts w:ascii="Times New Roman" w:eastAsia="Times New Roman" w:hAnsi="Times New Roman"/>
          <w:sz w:val="28"/>
        </w:rPr>
        <w:t>в) после</w:t>
      </w:r>
      <w:r w:rsidR="00000000">
        <w:rPr>
          <w:rFonts w:ascii="Times New Roman" w:eastAsia="Times New Roman" w:hAnsi="Times New Roman"/>
          <w:sz w:val="28"/>
        </w:rPr>
        <w:t xml:space="preserve"> подпункта «п» дополнить подпунктом «р» следующего содержания:</w:t>
      </w:r>
    </w:p>
    <w:p w14:paraId="2A5B8D2E" w14:textId="77777777" w:rsidR="00121B29" w:rsidRDefault="00000000">
      <w:pPr>
        <w:spacing w:after="0" w:line="240" w:lineRule="auto"/>
        <w:ind w:firstLine="709"/>
        <w:jc w:val="both"/>
      </w:pPr>
      <w:r>
        <w:rPr>
          <w:rFonts w:ascii="Times New Roman" w:eastAsia="Times New Roman" w:hAnsi="Times New Roman"/>
          <w:sz w:val="28"/>
        </w:rPr>
        <w:t>«р) в отношении промышленной продукции, приобретение которой планируется за счет средств гранта, - действительное на дату подачи заявки заключение об отнесении продукции к промышленной продукции, не имеющей произведенных в Российской Федерации аналогов, выданное в соответствии с Правилами отнесения продукции к промышленной продукции, не имеющей произведенных в Российской Федерации аналогов, утвержденными постановлением Правительства Российской Федерации от 20 сентября 2017 г. №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 либо номер реестровой записи реестра российской промышленной продукции в соответствии с постановлением Правительства Российской Федерации от 17 июля 2015 г. № 719 "О подтверждении производства российской промышленной продукции".»;</w:t>
      </w:r>
    </w:p>
    <w:p w14:paraId="676EFC94" w14:textId="75CE5792" w:rsidR="00121B29" w:rsidRDefault="00847654" w:rsidP="00821596">
      <w:pPr>
        <w:pStyle w:val="ConsPlusNormal"/>
        <w:spacing w:before="200"/>
        <w:ind w:firstLine="540"/>
        <w:jc w:val="both"/>
      </w:pPr>
      <w:r w:rsidRPr="00821596">
        <w:rPr>
          <w:rFonts w:ascii="Times New Roman" w:hAnsi="Times New Roman"/>
          <w:sz w:val="28"/>
        </w:rPr>
        <w:t>г)</w:t>
      </w:r>
      <w:r>
        <w:rPr>
          <w:rFonts w:ascii="Times New Roman" w:hAnsi="Times New Roman"/>
          <w:sz w:val="28"/>
        </w:rPr>
        <w:t xml:space="preserve"> дополнить</w:t>
      </w:r>
      <w:r w:rsidR="00C11E2B">
        <w:rPr>
          <w:rFonts w:ascii="Times New Roman" w:hAnsi="Times New Roman"/>
          <w:sz w:val="28"/>
        </w:rPr>
        <w:t xml:space="preserve"> абзацем следующего содержания:</w:t>
      </w:r>
    </w:p>
    <w:p w14:paraId="27DCB10E" w14:textId="083E78D9" w:rsidR="00121B29" w:rsidRDefault="00000000">
      <w:pPr>
        <w:spacing w:after="0" w:line="240" w:lineRule="auto"/>
        <w:ind w:firstLine="709"/>
        <w:jc w:val="both"/>
      </w:pPr>
      <w:r>
        <w:rPr>
          <w:rFonts w:ascii="Times New Roman" w:eastAsia="Times New Roman" w:hAnsi="Times New Roman"/>
          <w:sz w:val="28"/>
        </w:rPr>
        <w:t>«</w:t>
      </w:r>
      <w:r w:rsidR="00821596">
        <w:rPr>
          <w:rFonts w:ascii="Times New Roman" w:eastAsia="Times New Roman" w:hAnsi="Times New Roman"/>
          <w:sz w:val="28"/>
        </w:rPr>
        <w:t>П</w:t>
      </w:r>
      <w:r>
        <w:rPr>
          <w:rFonts w:ascii="Times New Roman" w:eastAsia="Times New Roman" w:hAnsi="Times New Roman"/>
          <w:sz w:val="28"/>
        </w:rPr>
        <w:t>одведомственного Министерству сельского хозяйства Российской Федерации федерального государственного бюджетного учреждения в области мелиорации по Республике Дагестан - сведения об отсутствии у участника отбора (за исключением физических лиц) просроченной задолженности за услуги по подаче (отводу) воды и (или) принятого к производству судом искового заявления указанного учреждения о взыскании с участника отбора (за исключением физических лиц) задолженности по договору оказания услуг по подаче (отводу) воды в размере, превышающем 50 тыс. рублей;»;</w:t>
      </w:r>
    </w:p>
    <w:p w14:paraId="58812027" w14:textId="77777777" w:rsidR="00121B29" w:rsidRDefault="00000000">
      <w:pPr>
        <w:keepNext/>
        <w:spacing w:after="0" w:line="240" w:lineRule="auto"/>
        <w:ind w:firstLine="709"/>
        <w:jc w:val="both"/>
      </w:pPr>
      <w:r>
        <w:rPr>
          <w:rFonts w:ascii="Times New Roman" w:eastAsia="Times New Roman" w:hAnsi="Times New Roman"/>
          <w:sz w:val="28"/>
        </w:rPr>
        <w:t>6) пункт 11 дополнить абзацами следующего содержания:</w:t>
      </w:r>
    </w:p>
    <w:p w14:paraId="6CBB6F9A" w14:textId="77777777" w:rsidR="00121B29" w:rsidRDefault="00000000">
      <w:pPr>
        <w:spacing w:after="0" w:line="240" w:lineRule="auto"/>
        <w:ind w:firstLine="709"/>
        <w:jc w:val="both"/>
      </w:pPr>
      <w:r>
        <w:rPr>
          <w:rFonts w:ascii="Times New Roman" w:eastAsia="Times New Roman" w:hAnsi="Times New Roman"/>
          <w:sz w:val="28"/>
        </w:rPr>
        <w:t>«Имущество, за исключением зданий, помещений и (или) сооружений, земельных участков, приобретаемое за счет средств гранта, должно быть новым, произведенным в году, в котором заключено соглашение, или в предшествующем ему календарном году, либо бывшим в эксплуатации не более 3 лет, предшествующих году предоставления гранта.</w:t>
      </w:r>
    </w:p>
    <w:p w14:paraId="6DB55550" w14:textId="77777777" w:rsidR="00121B29" w:rsidRDefault="00000000">
      <w:pPr>
        <w:spacing w:after="0" w:line="240" w:lineRule="auto"/>
        <w:ind w:firstLine="709"/>
        <w:jc w:val="both"/>
      </w:pPr>
      <w:r>
        <w:rPr>
          <w:rFonts w:ascii="Times New Roman" w:eastAsia="Times New Roman" w:hAnsi="Times New Roman"/>
          <w:sz w:val="28"/>
        </w:rPr>
        <w:lastRenderedPageBreak/>
        <w:t>В случае приобретения за счет средств гранта сельскохозяйственных животных и (или) птицы такое приобретение должно быть подтверждено данными об индивидуальном или о групповом маркировании и учете животных в Федеральной государственной информационной системе в области ветеринарии в соответствии с Правилами осуществления учета животных, утвержденными постановлением Правительства Российской Федерации от 5 апреля 2023 г. № 550 "Об утверждении Правил осуществления учета животных и перечня видов животных, подлежащих индивидуальному или групповому маркированию и учету, случаев осуществления индивидуального или группового маркирования и учета животных, а также сроков осуществления учета животных".»;</w:t>
      </w:r>
    </w:p>
    <w:p w14:paraId="6096CD54" w14:textId="77777777" w:rsidR="00121B29" w:rsidRDefault="00000000">
      <w:pPr>
        <w:keepNext/>
        <w:spacing w:after="0" w:line="240" w:lineRule="auto"/>
        <w:ind w:firstLine="709"/>
        <w:jc w:val="both"/>
      </w:pPr>
      <w:r>
        <w:rPr>
          <w:rFonts w:ascii="Times New Roman" w:eastAsia="Times New Roman" w:hAnsi="Times New Roman"/>
          <w:sz w:val="28"/>
        </w:rPr>
        <w:t>7) в пункте 12:</w:t>
      </w:r>
    </w:p>
    <w:p w14:paraId="145005AE" w14:textId="77777777" w:rsidR="00121B29" w:rsidRDefault="00000000">
      <w:pPr>
        <w:spacing w:after="0" w:line="240" w:lineRule="auto"/>
        <w:ind w:firstLine="709"/>
        <w:jc w:val="both"/>
      </w:pPr>
      <w:r>
        <w:rPr>
          <w:rFonts w:ascii="Times New Roman" w:eastAsia="Times New Roman" w:hAnsi="Times New Roman"/>
          <w:sz w:val="28"/>
        </w:rPr>
        <w:t>а) подпункт «о» после слова «трудоустроить» дополнить словами «в течение срока использования гранта»;</w:t>
      </w:r>
    </w:p>
    <w:p w14:paraId="5CF6A8D8" w14:textId="77777777" w:rsidR="00121B29" w:rsidRDefault="00000000">
      <w:pPr>
        <w:keepNext/>
        <w:spacing w:after="0" w:line="240" w:lineRule="auto"/>
        <w:ind w:firstLine="709"/>
        <w:jc w:val="both"/>
      </w:pPr>
      <w:r>
        <w:rPr>
          <w:rFonts w:ascii="Times New Roman" w:eastAsia="Times New Roman" w:hAnsi="Times New Roman"/>
          <w:sz w:val="28"/>
        </w:rPr>
        <w:t>б) абзац первый подпункта «п» изложить в следующей редакции:</w:t>
      </w:r>
    </w:p>
    <w:p w14:paraId="7DB84EFE" w14:textId="77777777" w:rsidR="00121B29" w:rsidRDefault="00000000">
      <w:pPr>
        <w:spacing w:after="0" w:line="240" w:lineRule="auto"/>
        <w:ind w:firstLine="709"/>
        <w:jc w:val="both"/>
      </w:pPr>
      <w:r>
        <w:rPr>
          <w:rFonts w:ascii="Times New Roman" w:eastAsia="Times New Roman" w:hAnsi="Times New Roman"/>
          <w:sz w:val="28"/>
        </w:rPr>
        <w:t>«п) обязательства по обеспечению получателями гранта ежегодного прироста объема производства сельскохозяйственной продукции в течение не менее чем 5 лет со дня получения гранта в размере не менее 7 процентов, по проекту грантополучателя, предусматривающему выращивание ягодных культур, - начиная со 2-го года со дня получения гранта, по проекту грантополучателя, предусматривающему возделывание многолетних плодовых культур, - начиная с 3-го года со дня получения гранта.»;</w:t>
      </w:r>
    </w:p>
    <w:p w14:paraId="22BB4F06" w14:textId="77777777" w:rsidR="00121B29" w:rsidRDefault="00000000">
      <w:pPr>
        <w:keepNext/>
        <w:spacing w:after="0" w:line="240" w:lineRule="auto"/>
        <w:ind w:firstLine="709"/>
        <w:jc w:val="both"/>
      </w:pPr>
      <w:r>
        <w:rPr>
          <w:rFonts w:ascii="Times New Roman" w:eastAsia="Times New Roman" w:hAnsi="Times New Roman"/>
          <w:sz w:val="28"/>
        </w:rPr>
        <w:t>8) пункт 17 изложить в следующей редакции:</w:t>
      </w:r>
    </w:p>
    <w:p w14:paraId="06D370A0" w14:textId="77777777" w:rsidR="00121B29" w:rsidRDefault="00000000">
      <w:pPr>
        <w:spacing w:after="0" w:line="240" w:lineRule="auto"/>
        <w:ind w:firstLine="709"/>
        <w:jc w:val="both"/>
      </w:pPr>
      <w:r>
        <w:rPr>
          <w:rFonts w:ascii="Times New Roman" w:eastAsia="Times New Roman" w:hAnsi="Times New Roman"/>
          <w:sz w:val="28"/>
        </w:rPr>
        <w:t>«17. Срок использования гранта может быть продлен по решению Министерства, но не более чем на 6 месяцев, в порядке, установленном Министерством.</w:t>
      </w:r>
    </w:p>
    <w:p w14:paraId="78945CA0" w14:textId="77777777" w:rsidR="00121B29" w:rsidRDefault="00000000">
      <w:pPr>
        <w:spacing w:after="0" w:line="240" w:lineRule="auto"/>
        <w:ind w:firstLine="709"/>
        <w:jc w:val="both"/>
      </w:pPr>
      <w:r>
        <w:rPr>
          <w:rFonts w:ascii="Times New Roman" w:eastAsia="Times New Roman" w:hAnsi="Times New Roman"/>
          <w:sz w:val="28"/>
        </w:rPr>
        <w:t>Случаи, в которых допускается внесение изменений в проект грантополучателя, методика оценки достижения грантополучателем плановых показателей деятельности, а также меры ответственности за недостижение плановых показателей деятельности определяются Министерством.</w:t>
      </w:r>
    </w:p>
    <w:p w14:paraId="6EB2504C" w14:textId="77777777" w:rsidR="00121B29" w:rsidRDefault="00000000">
      <w:pPr>
        <w:spacing w:after="0" w:line="240" w:lineRule="auto"/>
        <w:ind w:firstLine="709"/>
        <w:jc w:val="both"/>
      </w:pPr>
      <w:r>
        <w:rPr>
          <w:rFonts w:ascii="Times New Roman" w:eastAsia="Times New Roman" w:hAnsi="Times New Roman"/>
          <w:sz w:val="28"/>
        </w:rPr>
        <w:t>В случае недостижения плановых показателей деятельности грантополучатель обязан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 В случае принятия Министерством решения о необходимости внесения изменений в проект грантополучателя и соглашение грантополучатель представляет актуализированный проект грантополучателя в Министерство в срок, не превышающий 45 календарных дней со дня получения соответствующего решения.</w:t>
      </w:r>
    </w:p>
    <w:p w14:paraId="49BF5C49" w14:textId="77777777" w:rsidR="00121B29" w:rsidRDefault="00000000">
      <w:pPr>
        <w:spacing w:after="0" w:line="240" w:lineRule="auto"/>
        <w:ind w:firstLine="709"/>
        <w:jc w:val="both"/>
      </w:pPr>
      <w:r>
        <w:rPr>
          <w:rFonts w:ascii="Times New Roman" w:eastAsia="Times New Roman" w:hAnsi="Times New Roman"/>
          <w:sz w:val="28"/>
        </w:rPr>
        <w:t>В случае если получатель гранта не полностью освоил средства гранта в течение срока его использования с учетом продления, неиспользованная часть гранта подлежит возврату в республиканский бюджет Республики Дагестан в течение 60 календарных дней со дня истечения указанного срока.»;</w:t>
      </w:r>
    </w:p>
    <w:p w14:paraId="4D442CEB" w14:textId="77777777" w:rsidR="00121B29" w:rsidRDefault="00000000">
      <w:pPr>
        <w:keepNext/>
        <w:spacing w:after="0" w:line="240" w:lineRule="auto"/>
        <w:ind w:firstLine="709"/>
        <w:jc w:val="both"/>
      </w:pPr>
      <w:r>
        <w:rPr>
          <w:rFonts w:ascii="Times New Roman" w:eastAsia="Times New Roman" w:hAnsi="Times New Roman"/>
          <w:sz w:val="28"/>
        </w:rPr>
        <w:t>9) абзацы первый - четвертый пункта 23 изложить в следующей редакции:</w:t>
      </w:r>
    </w:p>
    <w:p w14:paraId="4B7C0963" w14:textId="77777777" w:rsidR="00121B29" w:rsidRDefault="00000000">
      <w:pPr>
        <w:spacing w:after="0" w:line="240" w:lineRule="auto"/>
        <w:ind w:firstLine="709"/>
        <w:jc w:val="both"/>
      </w:pPr>
      <w:r>
        <w:rPr>
          <w:rFonts w:ascii="Times New Roman" w:eastAsia="Times New Roman" w:hAnsi="Times New Roman"/>
          <w:sz w:val="28"/>
        </w:rPr>
        <w:t xml:space="preserve">«23. В случае прохождения грантополучателем, являющимся главой крестьянского (фермерского) хозяйства, или индивидуальным предпринимателем, являющимся главой крестьянского (фермерского) хозяйства, военной службы в Вооруженных Силах Российской Федерации для выполнения задач в ходе </w:t>
      </w:r>
      <w:r>
        <w:rPr>
          <w:rFonts w:ascii="Times New Roman" w:eastAsia="Times New Roman" w:hAnsi="Times New Roman"/>
          <w:sz w:val="28"/>
        </w:rPr>
        <w:lastRenderedPageBreak/>
        <w:t>специальной военной операции на территориях Донецкой Народной Республики, Луганской Народной Республики и Украины начиная с 24 февраля 2022 г., на территориях Запорожской области и Херсонской области - с 30 сентября 2022 г. и (или) для выполнения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прохождение военной службы), Министерство принимает одно из следующих решений:</w:t>
      </w:r>
    </w:p>
    <w:p w14:paraId="708108E2" w14:textId="77777777" w:rsidR="00121B29" w:rsidRDefault="00000000">
      <w:pPr>
        <w:spacing w:after="0" w:line="240" w:lineRule="auto"/>
        <w:ind w:firstLine="709"/>
        <w:jc w:val="both"/>
      </w:pPr>
      <w:r>
        <w:rPr>
          <w:rFonts w:ascii="Times New Roman" w:eastAsia="Times New Roman" w:hAnsi="Times New Roman"/>
          <w:sz w:val="28"/>
        </w:rPr>
        <w:t>продление срока использования гранта "Агромотиватор" на 12 месяцев. При этом в течение указанного срока грантополучатель освобождается от ответственности за недостижение плановых показателей деятельности;</w:t>
      </w:r>
    </w:p>
    <w:p w14:paraId="213EB1DA" w14:textId="77777777" w:rsidR="00121B29" w:rsidRDefault="00000000">
      <w:pPr>
        <w:spacing w:after="0" w:line="240" w:lineRule="auto"/>
        <w:ind w:firstLine="709"/>
        <w:jc w:val="both"/>
      </w:pPr>
      <w:r>
        <w:rPr>
          <w:rFonts w:ascii="Times New Roman" w:eastAsia="Times New Roman" w:hAnsi="Times New Roman"/>
          <w:sz w:val="28"/>
        </w:rPr>
        <w:t>обеспечение возврата гранта "Агромотиватор" в республиканский бюджет Республики Дагестан в объеме неиспользованных средств гранта в случае, если грант не использован или использован не в полном объеме, а в отношении грантополучателя в связи с прохождением военной службы осуществлена государственная регистрация прекращения деятельности в качестве индивидуального предпринимателя или прекращения крестьянского (фермерского) хозяйства. При этом проект грантополучателя признается завершенным, а грантополучатель освобождается от ответственности за недостижение плановых показателей деятельности.</w:t>
      </w:r>
    </w:p>
    <w:p w14:paraId="7D39B376" w14:textId="77777777" w:rsidR="00121B29" w:rsidRDefault="00000000">
      <w:pPr>
        <w:spacing w:after="0" w:line="240" w:lineRule="auto"/>
        <w:ind w:firstLine="709"/>
        <w:jc w:val="both"/>
      </w:pPr>
      <w:r>
        <w:rPr>
          <w:rFonts w:ascii="Times New Roman" w:eastAsia="Times New Roman" w:hAnsi="Times New Roman"/>
          <w:sz w:val="28"/>
        </w:rPr>
        <w:t>Указанные в абзацах втором и третьем настоящего пункта решения принимаются Министерством по заявлению грантополучателя - главы крестьянского (фермерского) хозяйства или индивидуального предпринимателя, являющегося главой крестьянского (фермерского) хозяйства, при представлении документа, подтверждающего прохождение военной службы.».</w:t>
      </w:r>
    </w:p>
    <w:sectPr w:rsidR="00121B29" w:rsidSect="00A126E0">
      <w:headerReference w:type="default" r:id="rId7"/>
      <w:pgSz w:w="11906" w:h="16838"/>
      <w:pgMar w:top="993" w:right="566" w:bottom="56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20C99" w14:textId="77777777" w:rsidR="00DE6368" w:rsidRDefault="00DE6368" w:rsidP="00A02B1F">
      <w:pPr>
        <w:spacing w:after="0" w:line="240" w:lineRule="auto"/>
      </w:pPr>
      <w:r>
        <w:separator/>
      </w:r>
    </w:p>
  </w:endnote>
  <w:endnote w:type="continuationSeparator" w:id="0">
    <w:p w14:paraId="1BC798A5" w14:textId="77777777" w:rsidR="00DE6368" w:rsidRDefault="00DE6368" w:rsidP="00A02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76877" w14:textId="77777777" w:rsidR="00DE6368" w:rsidRDefault="00DE6368" w:rsidP="00A02B1F">
      <w:pPr>
        <w:spacing w:after="0" w:line="240" w:lineRule="auto"/>
      </w:pPr>
      <w:r>
        <w:separator/>
      </w:r>
    </w:p>
  </w:footnote>
  <w:footnote w:type="continuationSeparator" w:id="0">
    <w:p w14:paraId="61B820A2" w14:textId="77777777" w:rsidR="00DE6368" w:rsidRDefault="00DE6368" w:rsidP="00A02B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5197493"/>
      <w:docPartObj>
        <w:docPartGallery w:val="Page Numbers (Top of Page)"/>
        <w:docPartUnique/>
      </w:docPartObj>
    </w:sdtPr>
    <w:sdtContent>
      <w:p w14:paraId="5EB12705" w14:textId="77777777" w:rsidR="00A02B1F" w:rsidRDefault="00A02B1F">
        <w:pPr>
          <w:pStyle w:val="a9"/>
          <w:jc w:val="center"/>
        </w:pPr>
        <w:r>
          <w:fldChar w:fldCharType="begin"/>
        </w:r>
        <w:r>
          <w:instrText>PAGE   \* MERGEFORMAT</w:instrText>
        </w:r>
        <w:r>
          <w:fldChar w:fldCharType="separate"/>
        </w:r>
        <w:r>
          <w:t>2</w:t>
        </w:r>
        <w:r>
          <w:fldChar w:fldCharType="end"/>
        </w:r>
      </w:p>
    </w:sdtContent>
  </w:sdt>
  <w:p w14:paraId="4D32CA93" w14:textId="77777777" w:rsidR="00A02B1F" w:rsidRDefault="00A02B1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F02B6"/>
    <w:multiLevelType w:val="hybridMultilevel"/>
    <w:tmpl w:val="CFBE5BB6"/>
    <w:lvl w:ilvl="0" w:tplc="215AEA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231217B4"/>
    <w:multiLevelType w:val="hybridMultilevel"/>
    <w:tmpl w:val="2542DE4A"/>
    <w:lvl w:ilvl="0" w:tplc="B696437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2CD93835"/>
    <w:multiLevelType w:val="hybridMultilevel"/>
    <w:tmpl w:val="621C54F8"/>
    <w:lvl w:ilvl="0" w:tplc="09567588">
      <w:start w:val="1"/>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4844F70"/>
    <w:multiLevelType w:val="hybridMultilevel"/>
    <w:tmpl w:val="080AA062"/>
    <w:lvl w:ilvl="0" w:tplc="E4D0B1E4">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6B8106BF"/>
    <w:multiLevelType w:val="hybridMultilevel"/>
    <w:tmpl w:val="7940FC0E"/>
    <w:lvl w:ilvl="0" w:tplc="C358A52E">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76A43AB0"/>
    <w:multiLevelType w:val="hybridMultilevel"/>
    <w:tmpl w:val="1E28340C"/>
    <w:lvl w:ilvl="0" w:tplc="852ECF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007177429">
    <w:abstractNumId w:val="0"/>
  </w:num>
  <w:num w:numId="2" w16cid:durableId="139737395">
    <w:abstractNumId w:val="5"/>
  </w:num>
  <w:num w:numId="3" w16cid:durableId="1780880441">
    <w:abstractNumId w:val="2"/>
  </w:num>
  <w:num w:numId="4" w16cid:durableId="674458560">
    <w:abstractNumId w:val="3"/>
  </w:num>
  <w:num w:numId="5" w16cid:durableId="1963262614">
    <w:abstractNumId w:val="4"/>
  </w:num>
  <w:num w:numId="6" w16cid:durableId="2052460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D96"/>
    <w:rsid w:val="00007E2B"/>
    <w:rsid w:val="0001223B"/>
    <w:rsid w:val="000141D6"/>
    <w:rsid w:val="000771A7"/>
    <w:rsid w:val="000E027B"/>
    <w:rsid w:val="000E5F4A"/>
    <w:rsid w:val="00120B56"/>
    <w:rsid w:val="00121B29"/>
    <w:rsid w:val="001223B7"/>
    <w:rsid w:val="00144065"/>
    <w:rsid w:val="00150EFA"/>
    <w:rsid w:val="001614E6"/>
    <w:rsid w:val="001B5AB8"/>
    <w:rsid w:val="001B7F39"/>
    <w:rsid w:val="001D4673"/>
    <w:rsid w:val="0020336F"/>
    <w:rsid w:val="0025116A"/>
    <w:rsid w:val="00261F27"/>
    <w:rsid w:val="00275036"/>
    <w:rsid w:val="0029229A"/>
    <w:rsid w:val="002961EF"/>
    <w:rsid w:val="002A577C"/>
    <w:rsid w:val="002A6E9E"/>
    <w:rsid w:val="002C0C2E"/>
    <w:rsid w:val="00363D72"/>
    <w:rsid w:val="00384C2F"/>
    <w:rsid w:val="003D4DDC"/>
    <w:rsid w:val="003D5757"/>
    <w:rsid w:val="0045512C"/>
    <w:rsid w:val="004749A9"/>
    <w:rsid w:val="004911CB"/>
    <w:rsid w:val="00494896"/>
    <w:rsid w:val="004A7D96"/>
    <w:rsid w:val="004D3A94"/>
    <w:rsid w:val="004F1D96"/>
    <w:rsid w:val="004F7E20"/>
    <w:rsid w:val="00514867"/>
    <w:rsid w:val="00516DB2"/>
    <w:rsid w:val="00524FAE"/>
    <w:rsid w:val="0054574B"/>
    <w:rsid w:val="005739F9"/>
    <w:rsid w:val="005836AC"/>
    <w:rsid w:val="006135FF"/>
    <w:rsid w:val="00621E5A"/>
    <w:rsid w:val="00641565"/>
    <w:rsid w:val="00675B71"/>
    <w:rsid w:val="00676188"/>
    <w:rsid w:val="006857CD"/>
    <w:rsid w:val="006D0D24"/>
    <w:rsid w:val="006D1359"/>
    <w:rsid w:val="0070686B"/>
    <w:rsid w:val="007171DF"/>
    <w:rsid w:val="007E3F64"/>
    <w:rsid w:val="007F6075"/>
    <w:rsid w:val="0081138C"/>
    <w:rsid w:val="00821596"/>
    <w:rsid w:val="008325BD"/>
    <w:rsid w:val="00847654"/>
    <w:rsid w:val="00871BF4"/>
    <w:rsid w:val="00885F43"/>
    <w:rsid w:val="00886032"/>
    <w:rsid w:val="008949F0"/>
    <w:rsid w:val="00896C00"/>
    <w:rsid w:val="008C4E02"/>
    <w:rsid w:val="008E60DB"/>
    <w:rsid w:val="008F4339"/>
    <w:rsid w:val="00980C60"/>
    <w:rsid w:val="009E5569"/>
    <w:rsid w:val="00A02B1F"/>
    <w:rsid w:val="00A053A7"/>
    <w:rsid w:val="00A10232"/>
    <w:rsid w:val="00A126E0"/>
    <w:rsid w:val="00A61F1C"/>
    <w:rsid w:val="00A70D2B"/>
    <w:rsid w:val="00A93012"/>
    <w:rsid w:val="00AD0305"/>
    <w:rsid w:val="00AE07B7"/>
    <w:rsid w:val="00AE4895"/>
    <w:rsid w:val="00AF51D3"/>
    <w:rsid w:val="00B0110C"/>
    <w:rsid w:val="00B029A1"/>
    <w:rsid w:val="00B07AC3"/>
    <w:rsid w:val="00B109F4"/>
    <w:rsid w:val="00B43133"/>
    <w:rsid w:val="00B523A2"/>
    <w:rsid w:val="00B6673C"/>
    <w:rsid w:val="00B67499"/>
    <w:rsid w:val="00B72CA3"/>
    <w:rsid w:val="00B81CB1"/>
    <w:rsid w:val="00BF2466"/>
    <w:rsid w:val="00C11E2B"/>
    <w:rsid w:val="00C84F60"/>
    <w:rsid w:val="00C85086"/>
    <w:rsid w:val="00C95206"/>
    <w:rsid w:val="00CB7974"/>
    <w:rsid w:val="00D05AF5"/>
    <w:rsid w:val="00D11CBD"/>
    <w:rsid w:val="00D97826"/>
    <w:rsid w:val="00DE6368"/>
    <w:rsid w:val="00E01A5D"/>
    <w:rsid w:val="00EB3B68"/>
    <w:rsid w:val="00EE2340"/>
    <w:rsid w:val="00F5490F"/>
    <w:rsid w:val="00F577F0"/>
    <w:rsid w:val="00F6101C"/>
    <w:rsid w:val="00F67F33"/>
    <w:rsid w:val="00F961BE"/>
    <w:rsid w:val="00FF36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8EA14"/>
  <w15:chartTrackingRefBased/>
  <w15:docId w15:val="{CB5FEB79-C4F0-464B-8F18-86BD73C9F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55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Другое_"/>
    <w:basedOn w:val="a0"/>
    <w:link w:val="a5"/>
    <w:rsid w:val="002A577C"/>
    <w:rPr>
      <w:rFonts w:ascii="Times New Roman" w:eastAsia="Times New Roman" w:hAnsi="Times New Roman" w:cs="Times New Roman"/>
      <w:sz w:val="26"/>
      <w:szCs w:val="26"/>
    </w:rPr>
  </w:style>
  <w:style w:type="paragraph" w:customStyle="1" w:styleId="a5">
    <w:name w:val="Другое"/>
    <w:basedOn w:val="a"/>
    <w:link w:val="a4"/>
    <w:rsid w:val="002A577C"/>
    <w:pPr>
      <w:widowControl w:val="0"/>
      <w:spacing w:after="0" w:line="240" w:lineRule="auto"/>
      <w:ind w:left="840" w:hanging="400"/>
    </w:pPr>
    <w:rPr>
      <w:rFonts w:ascii="Times New Roman" w:eastAsia="Times New Roman" w:hAnsi="Times New Roman" w:cs="Times New Roman"/>
      <w:sz w:val="26"/>
      <w:szCs w:val="26"/>
    </w:rPr>
  </w:style>
  <w:style w:type="paragraph" w:styleId="a6">
    <w:name w:val="List Paragraph"/>
    <w:basedOn w:val="a"/>
    <w:uiPriority w:val="34"/>
    <w:qFormat/>
    <w:rsid w:val="00B6673C"/>
    <w:pPr>
      <w:ind w:left="720"/>
      <w:contextualSpacing/>
    </w:pPr>
  </w:style>
  <w:style w:type="character" w:styleId="a7">
    <w:name w:val="Hyperlink"/>
    <w:basedOn w:val="a0"/>
    <w:uiPriority w:val="99"/>
    <w:unhideWhenUsed/>
    <w:rsid w:val="00641565"/>
    <w:rPr>
      <w:color w:val="0563C1" w:themeColor="hyperlink"/>
      <w:u w:val="single"/>
    </w:rPr>
  </w:style>
  <w:style w:type="character" w:styleId="a8">
    <w:name w:val="Unresolved Mention"/>
    <w:basedOn w:val="a0"/>
    <w:uiPriority w:val="99"/>
    <w:semiHidden/>
    <w:unhideWhenUsed/>
    <w:rsid w:val="00641565"/>
    <w:rPr>
      <w:color w:val="605E5C"/>
      <w:shd w:val="clear" w:color="auto" w:fill="E1DFDD"/>
    </w:rPr>
  </w:style>
  <w:style w:type="paragraph" w:styleId="a9">
    <w:name w:val="header"/>
    <w:basedOn w:val="a"/>
    <w:link w:val="aa"/>
    <w:uiPriority w:val="99"/>
    <w:unhideWhenUsed/>
    <w:rsid w:val="00A02B1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02B1F"/>
  </w:style>
  <w:style w:type="paragraph" w:styleId="ab">
    <w:name w:val="footer"/>
    <w:basedOn w:val="a"/>
    <w:link w:val="ac"/>
    <w:uiPriority w:val="99"/>
    <w:unhideWhenUsed/>
    <w:rsid w:val="00A02B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02B1F"/>
  </w:style>
  <w:style w:type="paragraph" w:customStyle="1" w:styleId="ConsPlusNormal">
    <w:name w:val="ConsPlusNormal"/>
    <w:rsid w:val="00C11E2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13</Pages>
  <Words>5009</Words>
  <Characters>28552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Зарема</dc:creator>
  <cp:keywords/>
  <dc:description/>
  <cp:lastModifiedBy>Бро</cp:lastModifiedBy>
  <cp:revision>44</cp:revision>
  <cp:lastPrinted>2026-06-30T06:36:00Z</cp:lastPrinted>
  <dcterms:created xsi:type="dcterms:W3CDTF">2026-08-11T06:16:00Z</dcterms:created>
  <dcterms:modified xsi:type="dcterms:W3CDTF">2026-09-09T08:21:00Z</dcterms:modified>
</cp:coreProperties>
</file>